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A4" w:rsidRPr="00502549" w:rsidRDefault="00BB39A4" w:rsidP="007E10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02549">
        <w:rPr>
          <w:rStyle w:val="a4"/>
          <w:sz w:val="28"/>
          <w:szCs w:val="28"/>
        </w:rPr>
        <w:t>ПОЛОЖЕНИЕ</w:t>
      </w:r>
    </w:p>
    <w:p w:rsidR="0047271E" w:rsidRPr="0047271E" w:rsidRDefault="00BB39A4" w:rsidP="0047271E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502549">
        <w:rPr>
          <w:rStyle w:val="a4"/>
          <w:sz w:val="28"/>
          <w:szCs w:val="28"/>
        </w:rPr>
        <w:t>о проведении конкурса на лучший проект</w:t>
      </w:r>
      <w:r w:rsidR="0047271E">
        <w:rPr>
          <w:sz w:val="28"/>
          <w:szCs w:val="28"/>
        </w:rPr>
        <w:t xml:space="preserve"> </w:t>
      </w:r>
      <w:r w:rsidR="002C0C7B">
        <w:rPr>
          <w:rStyle w:val="a4"/>
          <w:sz w:val="28"/>
          <w:szCs w:val="28"/>
        </w:rPr>
        <w:t>эмблемы</w:t>
      </w:r>
    </w:p>
    <w:p w:rsidR="00BB39A4" w:rsidRDefault="00BB39A4" w:rsidP="007E103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02549">
        <w:rPr>
          <w:rStyle w:val="a4"/>
          <w:sz w:val="28"/>
          <w:szCs w:val="28"/>
        </w:rPr>
        <w:t>Уполномоченного по правам человека</w:t>
      </w:r>
      <w:r w:rsidR="00AC2AF6" w:rsidRPr="00502549">
        <w:rPr>
          <w:rStyle w:val="a4"/>
          <w:sz w:val="28"/>
          <w:szCs w:val="28"/>
        </w:rPr>
        <w:t xml:space="preserve"> в Московской области</w:t>
      </w:r>
    </w:p>
    <w:p w:rsidR="0047271E" w:rsidRPr="00502549" w:rsidRDefault="0047271E" w:rsidP="004727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02549" w:rsidRDefault="00502549" w:rsidP="007E1034">
      <w:pPr>
        <w:pStyle w:val="a3"/>
        <w:numPr>
          <w:ilvl w:val="0"/>
          <w:numId w:val="1"/>
        </w:numPr>
        <w:jc w:val="center"/>
        <w:rPr>
          <w:rStyle w:val="a4"/>
          <w:sz w:val="28"/>
          <w:szCs w:val="28"/>
        </w:rPr>
      </w:pPr>
      <w:r w:rsidRPr="00502549">
        <w:rPr>
          <w:rStyle w:val="a4"/>
          <w:sz w:val="28"/>
          <w:szCs w:val="28"/>
        </w:rPr>
        <w:t>Общие положения</w:t>
      </w:r>
    </w:p>
    <w:p w:rsidR="00502549" w:rsidRDefault="00AB7A2C" w:rsidP="00AB7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71E6A">
        <w:rPr>
          <w:rFonts w:ascii="Times New Roman" w:hAnsi="Times New Roman" w:cs="Times New Roman"/>
          <w:sz w:val="28"/>
          <w:szCs w:val="28"/>
        </w:rPr>
        <w:t>К</w:t>
      </w:r>
      <w:r w:rsidR="00502549" w:rsidRPr="00502549">
        <w:rPr>
          <w:rFonts w:ascii="Times New Roman" w:hAnsi="Times New Roman" w:cs="Times New Roman"/>
          <w:sz w:val="28"/>
          <w:szCs w:val="28"/>
        </w:rPr>
        <w:t>онкурс по разработке эмблемы</w:t>
      </w:r>
      <w:r w:rsidR="00502549" w:rsidRPr="0050254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02549" w:rsidRPr="00502549">
        <w:rPr>
          <w:rStyle w:val="a4"/>
          <w:rFonts w:ascii="Times New Roman" w:hAnsi="Times New Roman" w:cs="Times New Roman"/>
          <w:b w:val="0"/>
          <w:sz w:val="28"/>
          <w:szCs w:val="28"/>
        </w:rPr>
        <w:t>Уполномоченного по правам человека в</w:t>
      </w:r>
      <w:r w:rsidR="00502549" w:rsidRPr="0050254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02549" w:rsidRPr="00502549">
        <w:rPr>
          <w:rFonts w:ascii="Times New Roman" w:hAnsi="Times New Roman" w:cs="Times New Roman"/>
          <w:sz w:val="28"/>
          <w:szCs w:val="28"/>
        </w:rPr>
        <w:t xml:space="preserve">Московской области (далее - Конкурс) проводится </w:t>
      </w:r>
      <w:r w:rsidR="00502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 органом Московской области</w:t>
      </w:r>
      <w:r w:rsidR="00502549">
        <w:rPr>
          <w:rFonts w:ascii="Times New Roman" w:hAnsi="Times New Roman" w:cs="Times New Roman"/>
          <w:sz w:val="28"/>
          <w:szCs w:val="28"/>
        </w:rPr>
        <w:t xml:space="preserve"> «Уполномоченный по правам человека в Московской области и его аппарат» </w:t>
      </w:r>
      <w:r w:rsidR="00502549" w:rsidRPr="00502549">
        <w:rPr>
          <w:rFonts w:ascii="Times New Roman" w:hAnsi="Times New Roman" w:cs="Times New Roman"/>
          <w:sz w:val="28"/>
          <w:szCs w:val="28"/>
        </w:rPr>
        <w:t xml:space="preserve">с целью определения лучшего проекта эмблемы </w:t>
      </w:r>
      <w:r w:rsidR="00502549">
        <w:rPr>
          <w:rFonts w:ascii="Times New Roman" w:hAnsi="Times New Roman" w:cs="Times New Roman"/>
          <w:sz w:val="28"/>
          <w:szCs w:val="28"/>
        </w:rPr>
        <w:t xml:space="preserve">Уполномоченного по правам человека в Московской области </w:t>
      </w:r>
      <w:r w:rsidR="00502549" w:rsidRPr="005025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02549">
        <w:rPr>
          <w:rFonts w:ascii="Times New Roman" w:hAnsi="Times New Roman" w:cs="Times New Roman"/>
          <w:sz w:val="28"/>
          <w:szCs w:val="28"/>
        </w:rPr>
        <w:t>–</w:t>
      </w:r>
      <w:r w:rsidR="00502549" w:rsidRPr="00502549">
        <w:rPr>
          <w:rFonts w:ascii="Times New Roman" w:hAnsi="Times New Roman" w:cs="Times New Roman"/>
          <w:sz w:val="28"/>
          <w:szCs w:val="28"/>
        </w:rPr>
        <w:t xml:space="preserve"> эмблема</w:t>
      </w:r>
      <w:r w:rsidR="00502549">
        <w:rPr>
          <w:rFonts w:ascii="Times New Roman" w:hAnsi="Times New Roman" w:cs="Times New Roman"/>
          <w:sz w:val="28"/>
          <w:szCs w:val="28"/>
        </w:rPr>
        <w:t>)</w:t>
      </w:r>
      <w:r w:rsidR="00502549" w:rsidRPr="00502549">
        <w:rPr>
          <w:rFonts w:ascii="Times New Roman" w:hAnsi="Times New Roman" w:cs="Times New Roman"/>
          <w:sz w:val="28"/>
          <w:szCs w:val="28"/>
        </w:rPr>
        <w:t>.</w:t>
      </w:r>
    </w:p>
    <w:p w:rsidR="00AB7A2C" w:rsidRDefault="00AB7A2C" w:rsidP="00AB7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95153">
        <w:rPr>
          <w:rFonts w:ascii="Times New Roman" w:hAnsi="Times New Roman" w:cs="Times New Roman"/>
          <w:sz w:val="28"/>
          <w:szCs w:val="28"/>
        </w:rPr>
        <w:t>Задачи 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:rsidR="00295153" w:rsidRDefault="00A7517F" w:rsidP="00A53D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3D7F" w:rsidRPr="00502549">
        <w:rPr>
          <w:sz w:val="28"/>
          <w:szCs w:val="28"/>
        </w:rPr>
        <w:t xml:space="preserve">– </w:t>
      </w:r>
      <w:r w:rsidR="00295153">
        <w:rPr>
          <w:sz w:val="28"/>
          <w:szCs w:val="28"/>
        </w:rPr>
        <w:t>п</w:t>
      </w:r>
      <w:r w:rsidR="00295153" w:rsidRPr="00802D7D">
        <w:rPr>
          <w:sz w:val="28"/>
          <w:szCs w:val="28"/>
        </w:rPr>
        <w:t>оиск художественного решения, в м</w:t>
      </w:r>
      <w:r w:rsidR="002C0C7B">
        <w:rPr>
          <w:sz w:val="28"/>
          <w:szCs w:val="28"/>
        </w:rPr>
        <w:t>аксимальной степени отражающего</w:t>
      </w:r>
      <w:r w:rsidR="00295153" w:rsidRPr="00802D7D">
        <w:rPr>
          <w:sz w:val="28"/>
          <w:szCs w:val="28"/>
        </w:rPr>
        <w:t xml:space="preserve"> содержание деятельности Уполномоченного по правам человека в Московской области</w:t>
      </w:r>
      <w:r w:rsidR="00295153">
        <w:rPr>
          <w:sz w:val="28"/>
          <w:szCs w:val="28"/>
        </w:rPr>
        <w:t>;</w:t>
      </w:r>
    </w:p>
    <w:p w:rsidR="00A53D7F" w:rsidRDefault="00295153" w:rsidP="00A53D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3D7F" w:rsidRPr="00502549">
        <w:rPr>
          <w:sz w:val="28"/>
          <w:szCs w:val="28"/>
        </w:rPr>
        <w:t xml:space="preserve">привлечение внимания общественности к теме защиты прав человека в </w:t>
      </w:r>
      <w:r>
        <w:rPr>
          <w:sz w:val="28"/>
          <w:szCs w:val="28"/>
        </w:rPr>
        <w:t>Московской области,</w:t>
      </w:r>
      <w:r w:rsidR="00A53D7F" w:rsidRPr="00502549">
        <w:rPr>
          <w:sz w:val="28"/>
          <w:szCs w:val="28"/>
        </w:rPr>
        <w:t xml:space="preserve"> деятельности регионального института Уполномоченного по правам человека;</w:t>
      </w:r>
    </w:p>
    <w:p w:rsidR="00295153" w:rsidRPr="00502549" w:rsidRDefault="00295153" w:rsidP="00A53D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института Уполномоченного по правам человека в Московской области;</w:t>
      </w:r>
    </w:p>
    <w:p w:rsidR="00A53D7F" w:rsidRDefault="00A53D7F" w:rsidP="00A53D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2549">
        <w:rPr>
          <w:sz w:val="28"/>
          <w:szCs w:val="28"/>
        </w:rPr>
        <w:t xml:space="preserve">– привлечение к созданию проекта эмблемы Уполномоченного по правам человека в  Московской области  активных и </w:t>
      </w:r>
      <w:r w:rsidR="00295153">
        <w:rPr>
          <w:sz w:val="28"/>
          <w:szCs w:val="28"/>
        </w:rPr>
        <w:t>творческих людей.</w:t>
      </w:r>
    </w:p>
    <w:p w:rsidR="00295153" w:rsidRPr="00295153" w:rsidRDefault="00295153" w:rsidP="00295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71E">
        <w:rPr>
          <w:rFonts w:ascii="Times New Roman" w:hAnsi="Times New Roman" w:cs="Times New Roman"/>
          <w:sz w:val="28"/>
          <w:szCs w:val="28"/>
        </w:rPr>
        <w:t>1.3</w:t>
      </w:r>
      <w:r>
        <w:rPr>
          <w:sz w:val="28"/>
          <w:szCs w:val="28"/>
        </w:rPr>
        <w:t xml:space="preserve">. </w:t>
      </w:r>
      <w:r w:rsidRPr="00295153">
        <w:rPr>
          <w:rFonts w:ascii="Times New Roman" w:hAnsi="Times New Roman" w:cs="Times New Roman"/>
          <w:sz w:val="28"/>
          <w:szCs w:val="28"/>
        </w:rPr>
        <w:t>Контактная информация для направления проектов и полу</w:t>
      </w:r>
      <w:r>
        <w:rPr>
          <w:rFonts w:ascii="Times New Roman" w:hAnsi="Times New Roman" w:cs="Times New Roman"/>
          <w:sz w:val="28"/>
          <w:szCs w:val="28"/>
        </w:rPr>
        <w:t>чения консультаций по условиям К</w:t>
      </w:r>
      <w:r w:rsidRPr="00295153">
        <w:rPr>
          <w:rFonts w:ascii="Times New Roman" w:hAnsi="Times New Roman" w:cs="Times New Roman"/>
          <w:sz w:val="28"/>
          <w:szCs w:val="28"/>
        </w:rPr>
        <w:t>онкурса:</w:t>
      </w:r>
    </w:p>
    <w:p w:rsidR="00295153" w:rsidRDefault="00295153" w:rsidP="00295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295153">
        <w:rPr>
          <w:rFonts w:ascii="Times New Roman" w:hAnsi="Times New Roman" w:cs="Times New Roman"/>
          <w:sz w:val="28"/>
          <w:szCs w:val="28"/>
        </w:rPr>
        <w:t>:</w:t>
      </w:r>
      <w:r w:rsidRPr="002951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Москва, ул.</w:t>
      </w:r>
      <w:r w:rsidRPr="00AB7A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A2C">
        <w:rPr>
          <w:rFonts w:ascii="Times New Roman" w:hAnsi="Times New Roman" w:cs="Times New Roman"/>
          <w:sz w:val="28"/>
          <w:szCs w:val="28"/>
        </w:rPr>
        <w:t>Садовая-Триумфальная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AB7A2C">
        <w:rPr>
          <w:rFonts w:ascii="Times New Roman" w:hAnsi="Times New Roman" w:cs="Times New Roman"/>
          <w:sz w:val="28"/>
          <w:szCs w:val="28"/>
        </w:rPr>
        <w:t xml:space="preserve"> д.10/13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A2C">
        <w:rPr>
          <w:rFonts w:ascii="Times New Roman" w:hAnsi="Times New Roman" w:cs="Times New Roman"/>
          <w:sz w:val="28"/>
          <w:szCs w:val="28"/>
        </w:rPr>
        <w:t xml:space="preserve"> стр.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153" w:rsidRPr="00295153" w:rsidRDefault="00295153" w:rsidP="0029515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 w:rsidRPr="007320B8">
        <w:rPr>
          <w:sz w:val="28"/>
          <w:szCs w:val="28"/>
          <w:lang w:val="en-US"/>
        </w:rPr>
        <w:t>ps</w:t>
      </w:r>
      <w:proofErr w:type="spellEnd"/>
      <w:r w:rsidRPr="00295153">
        <w:rPr>
          <w:sz w:val="28"/>
          <w:szCs w:val="28"/>
        </w:rPr>
        <w:t>@</w:t>
      </w:r>
      <w:proofErr w:type="spellStart"/>
      <w:r w:rsidRPr="007320B8">
        <w:rPr>
          <w:sz w:val="28"/>
          <w:szCs w:val="28"/>
          <w:lang w:val="en-US"/>
        </w:rPr>
        <w:t>uphmosobl</w:t>
      </w:r>
      <w:proofErr w:type="spellEnd"/>
      <w:r w:rsidRPr="00295153">
        <w:rPr>
          <w:sz w:val="28"/>
          <w:szCs w:val="28"/>
        </w:rPr>
        <w:t>.</w:t>
      </w:r>
      <w:proofErr w:type="spellStart"/>
      <w:r w:rsidRPr="007320B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hyperlink r:id="rId6" w:history="1"/>
    </w:p>
    <w:p w:rsidR="0047271E" w:rsidRDefault="00295153" w:rsidP="00295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295153">
        <w:rPr>
          <w:rFonts w:ascii="Times New Roman" w:hAnsi="Times New Roman" w:cs="Times New Roman"/>
          <w:sz w:val="28"/>
          <w:szCs w:val="28"/>
        </w:rPr>
        <w:t>8(495) 650-20-38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5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71E" w:rsidRDefault="0047271E" w:rsidP="00295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153" w:rsidRPr="0047271E" w:rsidRDefault="0047271E" w:rsidP="0047271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71E">
        <w:rPr>
          <w:rFonts w:ascii="Times New Roman" w:hAnsi="Times New Roman" w:cs="Times New Roman"/>
          <w:b/>
          <w:sz w:val="28"/>
          <w:szCs w:val="28"/>
        </w:rPr>
        <w:t>Требования к эмблеме</w:t>
      </w:r>
    </w:p>
    <w:p w:rsidR="00295153" w:rsidRDefault="00295153" w:rsidP="007E103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200"/>
    </w:p>
    <w:p w:rsidR="0047271E" w:rsidRDefault="0047271E" w:rsidP="00414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47271E">
        <w:rPr>
          <w:rFonts w:ascii="Times New Roman" w:hAnsi="Times New Roman" w:cs="Times New Roman"/>
          <w:sz w:val="28"/>
          <w:szCs w:val="28"/>
        </w:rPr>
        <w:t xml:space="preserve">Символы, составляющие эскизный проект эмблемы, должны быть просты, понятны и узнаваемы. В эскизном проекте эмблемы </w:t>
      </w:r>
      <w:r w:rsidR="008B661E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47271E">
        <w:rPr>
          <w:rFonts w:ascii="Times New Roman" w:hAnsi="Times New Roman" w:cs="Times New Roman"/>
          <w:sz w:val="28"/>
          <w:szCs w:val="28"/>
        </w:rPr>
        <w:t xml:space="preserve"> учитываться </w:t>
      </w:r>
      <w:r w:rsidR="008B661E">
        <w:rPr>
          <w:rFonts w:ascii="Times New Roman" w:hAnsi="Times New Roman" w:cs="Times New Roman"/>
          <w:sz w:val="28"/>
          <w:szCs w:val="28"/>
        </w:rPr>
        <w:t xml:space="preserve">специфика деятельности Уполномоченного по правам человека в Московской области, </w:t>
      </w:r>
      <w:r w:rsidRPr="0047271E">
        <w:rPr>
          <w:rFonts w:ascii="Times New Roman" w:hAnsi="Times New Roman" w:cs="Times New Roman"/>
          <w:sz w:val="28"/>
          <w:szCs w:val="28"/>
        </w:rPr>
        <w:t>историческое значение Московской области</w:t>
      </w:r>
      <w:r w:rsidR="008B661E">
        <w:rPr>
          <w:rFonts w:ascii="Times New Roman" w:hAnsi="Times New Roman" w:cs="Times New Roman"/>
          <w:sz w:val="28"/>
          <w:szCs w:val="28"/>
        </w:rPr>
        <w:t>. Возможно включение в композицию краткого текста (при необходимости).</w:t>
      </w:r>
    </w:p>
    <w:p w:rsidR="004143CE" w:rsidRDefault="004143CE" w:rsidP="00414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Pr="00802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разработке проекта эмблемы автору (авторам) необходимо стремиться к </w:t>
      </w:r>
      <w:r w:rsidRPr="00ED146F">
        <w:rPr>
          <w:rFonts w:ascii="Times New Roman" w:hAnsi="Times New Roman" w:cs="Times New Roman"/>
          <w:sz w:val="28"/>
          <w:szCs w:val="28"/>
        </w:rPr>
        <w:t>выразительным и понятным художественно-графическим изображениям оригинальных форм и новых идей.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Эскиз должен разрабатываться с учетом дальнейшего его использования в различных материалах и технике. Рекомендуется избегать большого количества мелких деталей. </w:t>
      </w:r>
    </w:p>
    <w:p w:rsidR="004143CE" w:rsidRDefault="004143CE" w:rsidP="008B6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2.3. </w:t>
      </w:r>
      <w:bookmarkStart w:id="1" w:name="sub_1005"/>
      <w:r w:rsidRPr="00ED146F">
        <w:rPr>
          <w:rFonts w:ascii="Times New Roman" w:hAnsi="Times New Roman" w:cs="Times New Roman"/>
          <w:sz w:val="28"/>
          <w:szCs w:val="28"/>
        </w:rPr>
        <w:t>Не допускается включение в эмблему ранее использованных частично или в полном объеме изображений или их фрагментов, которые имеют авторские или смежные права (плагиат).</w:t>
      </w:r>
    </w:p>
    <w:p w:rsidR="004143CE" w:rsidRDefault="004143CE" w:rsidP="008B6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подготовке эмблемы не допускается использование:</w:t>
      </w:r>
    </w:p>
    <w:p w:rsidR="004143CE" w:rsidRDefault="004143CE" w:rsidP="00414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End w:id="1"/>
      <w:r w:rsidRPr="004143CE">
        <w:rPr>
          <w:rFonts w:ascii="Times New Roman" w:hAnsi="Times New Roman" w:cs="Times New Roman"/>
          <w:sz w:val="28"/>
          <w:szCs w:val="28"/>
        </w:rPr>
        <w:t>обозначений, представляющих собой государственный и региональный гербы, флаги и эмблемы;</w:t>
      </w:r>
    </w:p>
    <w:p w:rsidR="004143CE" w:rsidRPr="004143CE" w:rsidRDefault="004143CE" w:rsidP="00414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3CE">
        <w:rPr>
          <w:rFonts w:ascii="Times New Roman" w:hAnsi="Times New Roman" w:cs="Times New Roman"/>
          <w:sz w:val="28"/>
          <w:szCs w:val="28"/>
        </w:rPr>
        <w:t>- официальных или сокращенных наименований международных межправительственных правозащитных организаций;</w:t>
      </w:r>
    </w:p>
    <w:p w:rsidR="004143CE" w:rsidRDefault="004143CE" w:rsidP="00414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3CE">
        <w:rPr>
          <w:rFonts w:ascii="Times New Roman" w:hAnsi="Times New Roman" w:cs="Times New Roman"/>
          <w:sz w:val="28"/>
          <w:szCs w:val="28"/>
        </w:rPr>
        <w:t>-  изображений наград и других знаков отличия.</w:t>
      </w:r>
    </w:p>
    <w:p w:rsidR="008B661E" w:rsidRPr="008B661E" w:rsidRDefault="008B661E" w:rsidP="008B6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8B661E">
        <w:rPr>
          <w:rFonts w:ascii="Times New Roman" w:hAnsi="Times New Roman" w:cs="Times New Roman"/>
          <w:sz w:val="28"/>
          <w:szCs w:val="28"/>
        </w:rPr>
        <w:t>Эскизный проект эмблемы представляется на листе белой бумаги формата А</w:t>
      </w:r>
      <w:proofErr w:type="gramStart"/>
      <w:r w:rsidRPr="008B66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B661E">
        <w:rPr>
          <w:rFonts w:ascii="Times New Roman" w:hAnsi="Times New Roman" w:cs="Times New Roman"/>
          <w:sz w:val="28"/>
          <w:szCs w:val="28"/>
        </w:rPr>
        <w:t>, размер изображения эскизного проекта - не менее 15х15 см. В случае направления эскизного проекта эмблемы по электронной почте он должен быть представлен в формате файла JPG, расширение не менее 600 точек на дюйм.</w:t>
      </w:r>
    </w:p>
    <w:p w:rsidR="008B661E" w:rsidRPr="004143CE" w:rsidRDefault="008B661E" w:rsidP="00414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1C4" w:rsidRDefault="00DA21C4" w:rsidP="00DA21C4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Участники К</w:t>
      </w:r>
      <w:r w:rsidRPr="00502549">
        <w:rPr>
          <w:rStyle w:val="a4"/>
          <w:sz w:val="28"/>
          <w:szCs w:val="28"/>
        </w:rPr>
        <w:t>онкурса</w:t>
      </w:r>
    </w:p>
    <w:p w:rsidR="00DA21C4" w:rsidRPr="00502549" w:rsidRDefault="00DA21C4" w:rsidP="00DA21C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DA21C4" w:rsidRDefault="00DA21C4" w:rsidP="00DA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К</w:t>
      </w:r>
      <w:r w:rsidRPr="00B1271B">
        <w:rPr>
          <w:rFonts w:ascii="Times New Roman" w:hAnsi="Times New Roman" w:cs="Times New Roman"/>
          <w:sz w:val="28"/>
          <w:szCs w:val="28"/>
        </w:rPr>
        <w:t>онкурсе могут принять участие все желающие физические л</w:t>
      </w:r>
      <w:r>
        <w:rPr>
          <w:rFonts w:ascii="Times New Roman" w:hAnsi="Times New Roman" w:cs="Times New Roman"/>
          <w:sz w:val="28"/>
          <w:szCs w:val="28"/>
        </w:rPr>
        <w:t>ица, в том числе группы лиц, и</w:t>
      </w:r>
      <w:r w:rsidRPr="00B1271B">
        <w:rPr>
          <w:rFonts w:ascii="Times New Roman" w:hAnsi="Times New Roman" w:cs="Times New Roman"/>
          <w:sz w:val="28"/>
          <w:szCs w:val="28"/>
        </w:rPr>
        <w:t xml:space="preserve"> юридические лица (далее - участники Конкурса).</w:t>
      </w:r>
    </w:p>
    <w:p w:rsidR="00DA21C4" w:rsidRDefault="00DA21C4" w:rsidP="00DA21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Участник К</w:t>
      </w:r>
      <w:r w:rsidRPr="00502549">
        <w:rPr>
          <w:sz w:val="28"/>
          <w:szCs w:val="28"/>
        </w:rPr>
        <w:t>онкурса может представить неограниченное число проектов эмблемы.</w:t>
      </w:r>
    </w:p>
    <w:p w:rsidR="00DA21C4" w:rsidRDefault="00DA21C4" w:rsidP="001C346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ED191A" w:rsidRDefault="00ED191A" w:rsidP="001C3467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D191A">
        <w:rPr>
          <w:rFonts w:ascii="Times New Roman" w:hAnsi="Times New Roman" w:cs="Times New Roman"/>
          <w:color w:val="auto"/>
          <w:sz w:val="28"/>
          <w:szCs w:val="28"/>
        </w:rPr>
        <w:t>Конкурсная комиссия</w:t>
      </w:r>
    </w:p>
    <w:p w:rsidR="007E1034" w:rsidRPr="008B661E" w:rsidRDefault="007E1034" w:rsidP="001C34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7E1034" w:rsidRDefault="00DA21C4" w:rsidP="007E1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5153">
        <w:rPr>
          <w:rFonts w:ascii="Times New Roman" w:hAnsi="Times New Roman" w:cs="Times New Roman"/>
          <w:sz w:val="28"/>
          <w:szCs w:val="28"/>
        </w:rPr>
        <w:t xml:space="preserve">.1. </w:t>
      </w:r>
      <w:r w:rsidR="007E1034" w:rsidRPr="007E1034">
        <w:rPr>
          <w:rFonts w:ascii="Times New Roman" w:hAnsi="Times New Roman" w:cs="Times New Roman"/>
          <w:sz w:val="28"/>
          <w:szCs w:val="28"/>
        </w:rPr>
        <w:t>Оценка конкурсных произвед</w:t>
      </w:r>
      <w:r w:rsidR="007E1034">
        <w:rPr>
          <w:rFonts w:ascii="Times New Roman" w:hAnsi="Times New Roman" w:cs="Times New Roman"/>
          <w:sz w:val="28"/>
          <w:szCs w:val="28"/>
        </w:rPr>
        <w:t>ений и определение победителей К</w:t>
      </w:r>
      <w:r w:rsidR="007E1034" w:rsidRPr="007E1034">
        <w:rPr>
          <w:rFonts w:ascii="Times New Roman" w:hAnsi="Times New Roman" w:cs="Times New Roman"/>
          <w:sz w:val="28"/>
          <w:szCs w:val="28"/>
        </w:rPr>
        <w:t>онкурса возлагаются на конкурсную комиссию, состав которой утверждается распоряжением</w:t>
      </w:r>
      <w:r w:rsidR="007E1034">
        <w:rPr>
          <w:rFonts w:ascii="Times New Roman" w:hAnsi="Times New Roman" w:cs="Times New Roman"/>
          <w:sz w:val="28"/>
          <w:szCs w:val="28"/>
        </w:rPr>
        <w:t xml:space="preserve"> Уполномоченного по правам человека в Московской области.</w:t>
      </w:r>
    </w:p>
    <w:p w:rsidR="007E1034" w:rsidRDefault="00DA21C4" w:rsidP="00DA2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1034">
        <w:rPr>
          <w:rFonts w:ascii="Times New Roman" w:hAnsi="Times New Roman" w:cs="Times New Roman"/>
          <w:sz w:val="28"/>
          <w:szCs w:val="28"/>
        </w:rPr>
        <w:t xml:space="preserve">.2. </w:t>
      </w:r>
      <w:r w:rsidR="00ED191A">
        <w:rPr>
          <w:rFonts w:ascii="Times New Roman" w:hAnsi="Times New Roman" w:cs="Times New Roman"/>
          <w:sz w:val="28"/>
          <w:szCs w:val="28"/>
        </w:rPr>
        <w:t xml:space="preserve">Председателем конкурсной комиссии </w:t>
      </w:r>
      <w:r w:rsidR="007E103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440B4">
        <w:rPr>
          <w:rFonts w:ascii="Times New Roman" w:hAnsi="Times New Roman" w:cs="Times New Roman"/>
          <w:sz w:val="28"/>
          <w:szCs w:val="28"/>
        </w:rPr>
        <w:t xml:space="preserve">Уполномоченный по правам человека в Московской области. </w:t>
      </w:r>
    </w:p>
    <w:p w:rsidR="00295153" w:rsidRDefault="00DA21C4" w:rsidP="007E1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1034">
        <w:rPr>
          <w:rFonts w:ascii="Times New Roman" w:hAnsi="Times New Roman" w:cs="Times New Roman"/>
          <w:sz w:val="28"/>
          <w:szCs w:val="28"/>
        </w:rPr>
        <w:t xml:space="preserve">.3. </w:t>
      </w:r>
      <w:bookmarkStart w:id="2" w:name="sub_1017"/>
      <w:r w:rsidR="00295153" w:rsidRPr="007E1034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включаются </w:t>
      </w:r>
      <w:r w:rsidR="007E1034">
        <w:rPr>
          <w:rFonts w:ascii="Times New Roman" w:hAnsi="Times New Roman" w:cs="Times New Roman"/>
          <w:sz w:val="28"/>
          <w:szCs w:val="28"/>
        </w:rPr>
        <w:t>сотрудники государственного органа Московской области «Уполномоченный по правам человека в Московской области и его аппарат»,</w:t>
      </w:r>
      <w:r w:rsidR="00295153" w:rsidRPr="007E1034">
        <w:rPr>
          <w:rFonts w:ascii="Times New Roman" w:hAnsi="Times New Roman" w:cs="Times New Roman"/>
          <w:sz w:val="28"/>
          <w:szCs w:val="28"/>
        </w:rPr>
        <w:t xml:space="preserve"> а также по согласованию представители творческих, общественных организаций и учреждений, деятели культуры и искусства.</w:t>
      </w:r>
    </w:p>
    <w:p w:rsidR="00295153" w:rsidRDefault="00DA21C4" w:rsidP="0047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1034">
        <w:rPr>
          <w:rFonts w:ascii="Times New Roman" w:hAnsi="Times New Roman" w:cs="Times New Roman"/>
          <w:sz w:val="28"/>
          <w:szCs w:val="28"/>
        </w:rPr>
        <w:t xml:space="preserve">.4. </w:t>
      </w:r>
      <w:bookmarkStart w:id="3" w:name="sub_1018"/>
      <w:bookmarkEnd w:id="2"/>
      <w:r w:rsidR="00295153" w:rsidRPr="007E1034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половины численного состава конкурсной комиссии.</w:t>
      </w:r>
    </w:p>
    <w:p w:rsidR="00295153" w:rsidRDefault="00DA21C4" w:rsidP="0047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71E">
        <w:rPr>
          <w:rFonts w:ascii="Times New Roman" w:hAnsi="Times New Roman" w:cs="Times New Roman"/>
          <w:sz w:val="28"/>
          <w:szCs w:val="28"/>
        </w:rPr>
        <w:t>.5.</w:t>
      </w:r>
      <w:bookmarkStart w:id="4" w:name="sub_1019"/>
      <w:bookmarkEnd w:id="3"/>
      <w:r w:rsidR="0047271E">
        <w:rPr>
          <w:rFonts w:ascii="Times New Roman" w:hAnsi="Times New Roman" w:cs="Times New Roman"/>
          <w:sz w:val="28"/>
          <w:szCs w:val="28"/>
        </w:rPr>
        <w:t xml:space="preserve"> </w:t>
      </w:r>
      <w:r w:rsidR="00295153" w:rsidRPr="007E1034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открытым голосованием, простым большинством голосов от числа присутствующих на заседании.</w:t>
      </w:r>
    </w:p>
    <w:p w:rsidR="00295153" w:rsidRDefault="00DA21C4" w:rsidP="0047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71E">
        <w:rPr>
          <w:rFonts w:ascii="Times New Roman" w:hAnsi="Times New Roman" w:cs="Times New Roman"/>
          <w:sz w:val="28"/>
          <w:szCs w:val="28"/>
        </w:rPr>
        <w:t xml:space="preserve">.6. </w:t>
      </w:r>
      <w:bookmarkStart w:id="5" w:name="sub_1020"/>
      <w:bookmarkEnd w:id="4"/>
      <w:r>
        <w:rPr>
          <w:rFonts w:ascii="Times New Roman" w:hAnsi="Times New Roman" w:cs="Times New Roman"/>
          <w:sz w:val="28"/>
          <w:szCs w:val="28"/>
        </w:rPr>
        <w:t>Участие в К</w:t>
      </w:r>
      <w:r w:rsidR="00295153" w:rsidRPr="007E1034">
        <w:rPr>
          <w:rFonts w:ascii="Times New Roman" w:hAnsi="Times New Roman" w:cs="Times New Roman"/>
          <w:sz w:val="28"/>
          <w:szCs w:val="28"/>
        </w:rPr>
        <w:t>онкурсе членов конкурсной комиссии не допускается.</w:t>
      </w:r>
    </w:p>
    <w:p w:rsidR="00295153" w:rsidRDefault="00DA21C4" w:rsidP="00472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7271E">
        <w:rPr>
          <w:rFonts w:ascii="Times New Roman" w:hAnsi="Times New Roman" w:cs="Times New Roman"/>
          <w:sz w:val="28"/>
          <w:szCs w:val="28"/>
        </w:rPr>
        <w:t xml:space="preserve">.7. </w:t>
      </w:r>
      <w:bookmarkStart w:id="6" w:name="sub_1021"/>
      <w:bookmarkEnd w:id="5"/>
      <w:r w:rsidR="00295153" w:rsidRPr="007E1034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конкурсной комиссии ос</w:t>
      </w:r>
      <w:r w:rsidR="0047271E">
        <w:rPr>
          <w:rFonts w:ascii="Times New Roman" w:hAnsi="Times New Roman" w:cs="Times New Roman"/>
          <w:sz w:val="28"/>
          <w:szCs w:val="28"/>
        </w:rPr>
        <w:t>уществляе</w:t>
      </w:r>
      <w:r w:rsidR="00295153" w:rsidRPr="007E1034">
        <w:rPr>
          <w:rFonts w:ascii="Times New Roman" w:hAnsi="Times New Roman" w:cs="Times New Roman"/>
          <w:sz w:val="28"/>
          <w:szCs w:val="28"/>
        </w:rPr>
        <w:t xml:space="preserve">т </w:t>
      </w:r>
      <w:r w:rsidR="0047271E">
        <w:rPr>
          <w:rFonts w:ascii="Times New Roman" w:hAnsi="Times New Roman" w:cs="Times New Roman"/>
          <w:sz w:val="28"/>
          <w:szCs w:val="28"/>
        </w:rPr>
        <w:t>государственный орган Московской области «Уполномоченный по правам человека в Московской области и его аппарат»</w:t>
      </w:r>
      <w:r w:rsidR="00295153" w:rsidRPr="007E1034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DA21C4" w:rsidRDefault="00DA21C4" w:rsidP="00DA21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A21C4" w:rsidRPr="00DA21C4" w:rsidRDefault="00DA21C4" w:rsidP="00DA21C4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и сроки </w:t>
      </w:r>
      <w:r w:rsidRPr="00DA21C4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1C3467" w:rsidRDefault="00DA21C4" w:rsidP="001C34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1C4">
        <w:rPr>
          <w:sz w:val="28"/>
          <w:szCs w:val="28"/>
        </w:rPr>
        <w:t xml:space="preserve">5.1. </w:t>
      </w:r>
      <w:r w:rsidR="001C3467" w:rsidRPr="007320B8">
        <w:rPr>
          <w:sz w:val="28"/>
          <w:szCs w:val="28"/>
        </w:rPr>
        <w:t xml:space="preserve">Конкурс проводится с 01 января 2016 </w:t>
      </w:r>
      <w:r w:rsidR="001C3467">
        <w:rPr>
          <w:sz w:val="28"/>
          <w:szCs w:val="28"/>
        </w:rPr>
        <w:t>года п</w:t>
      </w:r>
      <w:r w:rsidR="001C3467" w:rsidRPr="007320B8">
        <w:rPr>
          <w:sz w:val="28"/>
          <w:szCs w:val="28"/>
        </w:rPr>
        <w:t>о 1 марта 2016 года включительно.</w:t>
      </w:r>
    </w:p>
    <w:p w:rsidR="001C3467" w:rsidRDefault="001C3467" w:rsidP="001C34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21C4">
        <w:rPr>
          <w:sz w:val="28"/>
          <w:szCs w:val="28"/>
        </w:rPr>
        <w:t xml:space="preserve">К проекту эмблемы прилагается </w:t>
      </w:r>
      <w:r>
        <w:rPr>
          <w:sz w:val="28"/>
          <w:szCs w:val="28"/>
        </w:rPr>
        <w:t xml:space="preserve">заявка на участие в конкурсе (Приложение 1). </w:t>
      </w:r>
    </w:p>
    <w:p w:rsidR="001C3467" w:rsidRDefault="006A3229" w:rsidP="001C34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1C3467">
        <w:rPr>
          <w:sz w:val="28"/>
          <w:szCs w:val="28"/>
        </w:rPr>
        <w:t>. Предост</w:t>
      </w:r>
      <w:r>
        <w:rPr>
          <w:sz w:val="28"/>
          <w:szCs w:val="28"/>
        </w:rPr>
        <w:t>авляя проект эмблемы, участник К</w:t>
      </w:r>
      <w:r w:rsidR="001C3467">
        <w:rPr>
          <w:sz w:val="28"/>
          <w:szCs w:val="28"/>
        </w:rPr>
        <w:t xml:space="preserve">онкурса  дает  свое </w:t>
      </w:r>
      <w:r w:rsidR="001C3467" w:rsidRPr="00502549">
        <w:rPr>
          <w:sz w:val="28"/>
          <w:szCs w:val="28"/>
        </w:rPr>
        <w:t xml:space="preserve">согласие на передачу права на использование проекта эмблемы, в том числе право на публичное воспроизведение, тиражирование. </w:t>
      </w:r>
    </w:p>
    <w:p w:rsidR="001C3467" w:rsidRDefault="006A3229" w:rsidP="001C346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5.4</w:t>
      </w:r>
      <w:r w:rsidR="001C3467">
        <w:rPr>
          <w:sz w:val="28"/>
          <w:szCs w:val="28"/>
        </w:rPr>
        <w:t xml:space="preserve">. </w:t>
      </w:r>
      <w:r w:rsidR="001C3467" w:rsidRPr="00802D7D">
        <w:rPr>
          <w:bCs/>
          <w:sz w:val="28"/>
          <w:szCs w:val="28"/>
        </w:rPr>
        <w:t>Конкурс считается состоявшимся, если в нем приняло участие не менее 2 конкурсантов</w:t>
      </w:r>
      <w:r w:rsidR="001C3467">
        <w:rPr>
          <w:bCs/>
          <w:sz w:val="28"/>
          <w:szCs w:val="28"/>
        </w:rPr>
        <w:t>.</w:t>
      </w:r>
    </w:p>
    <w:p w:rsidR="006A3229" w:rsidRDefault="006A3229" w:rsidP="001C346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5.5. Работа, </w:t>
      </w:r>
      <w:proofErr w:type="gramStart"/>
      <w:r>
        <w:rPr>
          <w:bCs/>
          <w:sz w:val="28"/>
          <w:szCs w:val="28"/>
        </w:rPr>
        <w:t>представленные</w:t>
      </w:r>
      <w:proofErr w:type="gramEnd"/>
      <w:r>
        <w:rPr>
          <w:bCs/>
          <w:sz w:val="28"/>
          <w:szCs w:val="28"/>
        </w:rPr>
        <w:t xml:space="preserve"> на Конкурс</w:t>
      </w:r>
      <w:bookmarkStart w:id="7" w:name="_GoBack"/>
      <w:r>
        <w:rPr>
          <w:bCs/>
          <w:sz w:val="28"/>
          <w:szCs w:val="28"/>
        </w:rPr>
        <w:t>,</w:t>
      </w:r>
      <w:bookmarkEnd w:id="7"/>
      <w:r>
        <w:rPr>
          <w:bCs/>
          <w:sz w:val="28"/>
          <w:szCs w:val="28"/>
        </w:rPr>
        <w:t xml:space="preserve"> не рецензируются и не возвращаются.</w:t>
      </w:r>
    </w:p>
    <w:p w:rsidR="007E1548" w:rsidRDefault="006A3229" w:rsidP="007E1548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5.6</w:t>
      </w:r>
      <w:r w:rsidR="001C3467" w:rsidRPr="007E1548">
        <w:rPr>
          <w:rFonts w:ascii="Times New Roman" w:hAnsi="Times New Roman" w:cs="Times New Roman"/>
          <w:bCs/>
          <w:sz w:val="28"/>
          <w:szCs w:val="28"/>
        </w:rPr>
        <w:t>.</w:t>
      </w:r>
      <w:r w:rsidR="001C3467">
        <w:rPr>
          <w:bCs/>
          <w:sz w:val="28"/>
          <w:szCs w:val="28"/>
        </w:rPr>
        <w:t xml:space="preserve"> </w:t>
      </w:r>
      <w:r w:rsidR="007E1548" w:rsidRPr="007E1548">
        <w:rPr>
          <w:rFonts w:ascii="Times New Roman" w:hAnsi="Times New Roman" w:cs="Times New Roman"/>
          <w:bCs/>
          <w:sz w:val="28"/>
          <w:szCs w:val="28"/>
        </w:rPr>
        <w:t>Конкурсная к</w:t>
      </w:r>
      <w:r w:rsidR="007E1548" w:rsidRPr="007320B8">
        <w:rPr>
          <w:rFonts w:ascii="Times New Roman" w:hAnsi="Times New Roman" w:cs="Times New Roman"/>
          <w:sz w:val="28"/>
          <w:szCs w:val="28"/>
        </w:rPr>
        <w:t xml:space="preserve">омиссия из числа присланных проектов отбирает </w:t>
      </w:r>
      <w:r w:rsidR="007E1548" w:rsidRPr="007E1548">
        <w:rPr>
          <w:rFonts w:ascii="Times New Roman" w:hAnsi="Times New Roman" w:cs="Times New Roman"/>
          <w:sz w:val="28"/>
          <w:szCs w:val="28"/>
        </w:rPr>
        <w:t>лучшую работу. Конкурсная комиссия имеет право на присуждение поощрительных призов</w:t>
      </w:r>
      <w:r w:rsidR="007E1548" w:rsidRPr="007E1548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7E1548" w:rsidRPr="007E1548" w:rsidRDefault="006A3229" w:rsidP="007E1548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5.7</w:t>
      </w:r>
      <w:r w:rsidR="007E1548">
        <w:rPr>
          <w:rStyle w:val="a5"/>
          <w:rFonts w:ascii="Times New Roman" w:hAnsi="Times New Roman" w:cs="Times New Roman"/>
          <w:i w:val="0"/>
          <w:sz w:val="28"/>
          <w:szCs w:val="28"/>
        </w:rPr>
        <w:t>. Победитель Конкурса награждается дипломом Уполномоченного по правам человека в Московской области и ценным подарком.</w:t>
      </w:r>
    </w:p>
    <w:p w:rsidR="007E1548" w:rsidRDefault="006A3229" w:rsidP="007E1548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5.8</w:t>
      </w:r>
      <w:r w:rsidR="007E1548">
        <w:rPr>
          <w:rStyle w:val="a5"/>
          <w:rFonts w:ascii="Times New Roman" w:hAnsi="Times New Roman" w:cs="Times New Roman"/>
          <w:i w:val="0"/>
          <w:sz w:val="28"/>
          <w:szCs w:val="28"/>
        </w:rPr>
        <w:t>. Критерии оценки конкурсных работ:</w:t>
      </w:r>
    </w:p>
    <w:p w:rsidR="007E1548" w:rsidRPr="00502549" w:rsidRDefault="007E1548" w:rsidP="007E15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2549">
        <w:rPr>
          <w:sz w:val="28"/>
          <w:szCs w:val="28"/>
        </w:rPr>
        <w:t>– художественный уровень (качество исполнения, оригинальность идеи и воплощения) проекта эмблемы;</w:t>
      </w:r>
    </w:p>
    <w:p w:rsidR="007E1548" w:rsidRPr="00502549" w:rsidRDefault="007E1548" w:rsidP="007E15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2549">
        <w:rPr>
          <w:sz w:val="28"/>
          <w:szCs w:val="28"/>
        </w:rPr>
        <w:t>– соответствие изображения на проекте эмблемы специфике деятельности Уполномоченного по правам человека в Московской области;</w:t>
      </w:r>
    </w:p>
    <w:p w:rsidR="007E1548" w:rsidRDefault="007E1548" w:rsidP="007E15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2549">
        <w:rPr>
          <w:sz w:val="28"/>
          <w:szCs w:val="28"/>
        </w:rPr>
        <w:t>– соответствие проекта эмблемы условиям конкурса, определенным настоящим Положением.</w:t>
      </w:r>
    </w:p>
    <w:p w:rsidR="007E1548" w:rsidRDefault="007E1548" w:rsidP="006A32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A3229">
        <w:rPr>
          <w:sz w:val="28"/>
          <w:szCs w:val="28"/>
        </w:rPr>
        <w:t>9</w:t>
      </w:r>
      <w:r>
        <w:rPr>
          <w:sz w:val="28"/>
          <w:szCs w:val="28"/>
        </w:rPr>
        <w:t>. И</w:t>
      </w:r>
      <w:r w:rsidRPr="007E1548">
        <w:rPr>
          <w:sz w:val="28"/>
          <w:szCs w:val="28"/>
        </w:rPr>
        <w:t xml:space="preserve">тоги </w:t>
      </w:r>
      <w:r>
        <w:rPr>
          <w:sz w:val="28"/>
          <w:szCs w:val="28"/>
        </w:rPr>
        <w:t xml:space="preserve">заседания конкурсной комиссии </w:t>
      </w:r>
      <w:r w:rsidRPr="007E1548">
        <w:rPr>
          <w:sz w:val="28"/>
          <w:szCs w:val="28"/>
        </w:rPr>
        <w:t>оформляются протоколом, котор</w:t>
      </w:r>
      <w:r>
        <w:rPr>
          <w:sz w:val="28"/>
          <w:szCs w:val="28"/>
        </w:rPr>
        <w:t>ый подписывается председателем к</w:t>
      </w:r>
      <w:r w:rsidRPr="007E1548">
        <w:rPr>
          <w:sz w:val="28"/>
          <w:szCs w:val="28"/>
        </w:rPr>
        <w:t>омиссии.</w:t>
      </w:r>
    </w:p>
    <w:p w:rsidR="006A3229" w:rsidRDefault="006A3229" w:rsidP="006A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Pr="006A3229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20B8">
        <w:rPr>
          <w:rFonts w:ascii="Times New Roman" w:hAnsi="Times New Roman" w:cs="Times New Roman"/>
          <w:sz w:val="28"/>
          <w:szCs w:val="28"/>
        </w:rPr>
        <w:t>Подведение итогов Конкурса и определение победителя будет осуществлено не позднее</w:t>
      </w:r>
      <w:r>
        <w:rPr>
          <w:rFonts w:ascii="Times New Roman" w:hAnsi="Times New Roman" w:cs="Times New Roman"/>
          <w:sz w:val="28"/>
          <w:szCs w:val="28"/>
        </w:rPr>
        <w:t xml:space="preserve"> 31 марта 2016 года</w:t>
      </w:r>
      <w:r w:rsidRPr="007320B8">
        <w:rPr>
          <w:rFonts w:ascii="Times New Roman" w:hAnsi="Times New Roman" w:cs="Times New Roman"/>
          <w:sz w:val="28"/>
          <w:szCs w:val="28"/>
        </w:rPr>
        <w:t>.</w:t>
      </w:r>
    </w:p>
    <w:p w:rsidR="007E1548" w:rsidRDefault="006A3229" w:rsidP="006A32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7E1548" w:rsidRPr="00ED191A"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Конкурса размещается на официальном сайте  Уполномоченного по правам человека в Московской области в информационно-телекоммуникационной сети Интернет по адресу </w:t>
      </w:r>
      <w:proofErr w:type="spellStart"/>
      <w:r w:rsidR="007E1548" w:rsidRPr="00ED191A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7E1548" w:rsidRPr="00ED191A">
        <w:rPr>
          <w:rFonts w:ascii="Times New Roman" w:hAnsi="Times New Roman" w:cs="Times New Roman"/>
          <w:sz w:val="28"/>
          <w:szCs w:val="28"/>
        </w:rPr>
        <w:t>.</w:t>
      </w:r>
      <w:r w:rsidR="007E1548" w:rsidRPr="007320B8">
        <w:t xml:space="preserve"> </w:t>
      </w:r>
      <w:r w:rsidR="007E1548" w:rsidRPr="007320B8">
        <w:rPr>
          <w:rFonts w:ascii="Times New Roman" w:hAnsi="Times New Roman" w:cs="Times New Roman"/>
          <w:sz w:val="28"/>
          <w:szCs w:val="28"/>
        </w:rPr>
        <w:t>upchmosobl.ru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229" w:rsidRDefault="006A3229" w:rsidP="006A32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Pr="006A3229">
        <w:rPr>
          <w:rFonts w:ascii="Times New Roman" w:hAnsi="Times New Roman" w:cs="Times New Roman"/>
          <w:sz w:val="28"/>
          <w:szCs w:val="28"/>
        </w:rPr>
        <w:t xml:space="preserve">Награждение победителя Конкурса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по правам человека в Московской области в </w:t>
      </w:r>
      <w:r w:rsidRPr="006A3229">
        <w:rPr>
          <w:rFonts w:ascii="Times New Roman" w:hAnsi="Times New Roman" w:cs="Times New Roman"/>
          <w:sz w:val="28"/>
          <w:szCs w:val="28"/>
        </w:rPr>
        <w:t>торжественной обстановке не позднее одного месяца после опубликования результатов Конкурса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Уполномоченного</w:t>
      </w:r>
      <w:r w:rsidRPr="006A3229">
        <w:rPr>
          <w:rFonts w:ascii="Times New Roman" w:hAnsi="Times New Roman" w:cs="Times New Roman"/>
          <w:sz w:val="28"/>
          <w:szCs w:val="28"/>
        </w:rPr>
        <w:t>.</w:t>
      </w:r>
    </w:p>
    <w:p w:rsidR="006A3229" w:rsidRDefault="006A3229" w:rsidP="006A32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229" w:rsidRDefault="006A3229" w:rsidP="006A32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229" w:rsidRDefault="006A3229" w:rsidP="006A32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A3229" w:rsidRDefault="006A3229" w:rsidP="006A32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 конкурса</w:t>
      </w:r>
    </w:p>
    <w:p w:rsidR="006A3229" w:rsidRDefault="006A3229" w:rsidP="006A32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лучший проект эмблемы</w:t>
      </w:r>
    </w:p>
    <w:p w:rsidR="006A3229" w:rsidRDefault="006A3229" w:rsidP="006A32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Уполномоченного по правам человека</w:t>
      </w:r>
    </w:p>
    <w:p w:rsidR="006A3229" w:rsidRDefault="006A3229" w:rsidP="006A32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Московской области</w:t>
      </w:r>
    </w:p>
    <w:p w:rsidR="006A3229" w:rsidRDefault="006A3229" w:rsidP="006A32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D5457" w:rsidRDefault="00BD5457" w:rsidP="006A32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A3229" w:rsidRDefault="006A3229" w:rsidP="006A32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A3229" w:rsidRDefault="00BD5457" w:rsidP="006A32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BD5457" w:rsidRDefault="00BD5457" w:rsidP="006A32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на лучший проект эмблемы</w:t>
      </w:r>
    </w:p>
    <w:p w:rsidR="00BD5457" w:rsidRDefault="00BD5457" w:rsidP="006A32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Уполномоченного по правам человека в Московской области</w:t>
      </w:r>
    </w:p>
    <w:p w:rsidR="00BD5457" w:rsidRDefault="00BD5457" w:rsidP="006A32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D5457" w:rsidRPr="00BD5457" w:rsidRDefault="00BD5457" w:rsidP="00BD5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57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BD5457">
        <w:rPr>
          <w:rFonts w:ascii="Times New Roman" w:hAnsi="Times New Roman" w:cs="Times New Roman"/>
          <w:i/>
          <w:sz w:val="28"/>
          <w:szCs w:val="28"/>
        </w:rPr>
        <w:t xml:space="preserve">зарегистрировать автора/творческий коллектив/юридическое лицо </w:t>
      </w:r>
      <w:r w:rsidRPr="00BD5457">
        <w:rPr>
          <w:rFonts w:ascii="Times New Roman" w:hAnsi="Times New Roman" w:cs="Times New Roman"/>
          <w:sz w:val="28"/>
          <w:szCs w:val="28"/>
        </w:rPr>
        <w:t xml:space="preserve">в качестве участника конкурса на </w:t>
      </w:r>
      <w:r>
        <w:rPr>
          <w:rFonts w:ascii="Times New Roman" w:hAnsi="Times New Roman" w:cs="Times New Roman"/>
          <w:sz w:val="28"/>
          <w:szCs w:val="28"/>
        </w:rPr>
        <w:t>лучший проект эмблемы Уполномоченного по правам человека в Московской области</w:t>
      </w:r>
      <w:r w:rsidRPr="00BD5457">
        <w:rPr>
          <w:rFonts w:ascii="Times New Roman" w:hAnsi="Times New Roman" w:cs="Times New Roman"/>
          <w:sz w:val="28"/>
          <w:szCs w:val="28"/>
        </w:rPr>
        <w:t>.</w:t>
      </w:r>
    </w:p>
    <w:p w:rsidR="00BD5457" w:rsidRPr="00BD5457" w:rsidRDefault="00BD5457" w:rsidP="00BD54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5457">
        <w:rPr>
          <w:sz w:val="28"/>
          <w:szCs w:val="28"/>
        </w:rPr>
        <w:t>Участник признает все требования по орг</w:t>
      </w:r>
      <w:r>
        <w:rPr>
          <w:sz w:val="28"/>
          <w:szCs w:val="28"/>
        </w:rPr>
        <w:t>анизации конкурса, указанные в Положении</w:t>
      </w:r>
      <w:r w:rsidRPr="00BD5457">
        <w:rPr>
          <w:sz w:val="28"/>
          <w:szCs w:val="28"/>
        </w:rPr>
        <w:t xml:space="preserve"> о </w:t>
      </w:r>
      <w:r>
        <w:rPr>
          <w:sz w:val="28"/>
          <w:szCs w:val="28"/>
        </w:rPr>
        <w:t>проведении конкурса на лучший проект эмблемы Уполномоченного по правам человека в Московской области</w:t>
      </w:r>
      <w:r w:rsidRPr="00BD5457">
        <w:rPr>
          <w:sz w:val="28"/>
          <w:szCs w:val="28"/>
        </w:rPr>
        <w:t>.</w:t>
      </w:r>
    </w:p>
    <w:p w:rsidR="00BD5457" w:rsidRDefault="00BD5457" w:rsidP="00BD54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57" w:rsidRPr="00BD5457" w:rsidRDefault="00BD5457" w:rsidP="00BD545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457">
        <w:rPr>
          <w:rFonts w:ascii="Times New Roman" w:hAnsi="Times New Roman" w:cs="Times New Roman"/>
          <w:i/>
          <w:sz w:val="28"/>
          <w:szCs w:val="28"/>
        </w:rPr>
        <w:t>Краткое пояснение концепции проекта эмблемы.</w:t>
      </w:r>
    </w:p>
    <w:p w:rsidR="00BD5457" w:rsidRDefault="00BD5457" w:rsidP="00BD54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57" w:rsidRPr="00BD5457" w:rsidRDefault="00BD5457" w:rsidP="00BD54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57">
        <w:rPr>
          <w:rFonts w:ascii="Times New Roman" w:hAnsi="Times New Roman" w:cs="Times New Roman"/>
          <w:sz w:val="28"/>
          <w:szCs w:val="28"/>
        </w:rPr>
        <w:t>Информация для контакта:</w:t>
      </w:r>
    </w:p>
    <w:p w:rsidR="00BD5457" w:rsidRPr="00BD5457" w:rsidRDefault="00BD5457" w:rsidP="00BD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</w:t>
      </w:r>
      <w:r w:rsidRPr="00BD5457">
        <w:rPr>
          <w:rFonts w:ascii="Times New Roman" w:hAnsi="Times New Roman" w:cs="Times New Roman"/>
          <w:sz w:val="28"/>
          <w:szCs w:val="28"/>
        </w:rPr>
        <w:t>факс</w:t>
      </w:r>
    </w:p>
    <w:p w:rsidR="00BD5457" w:rsidRPr="00BD5457" w:rsidRDefault="00BD5457" w:rsidP="00BD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BD5457" w:rsidRPr="00BD5457" w:rsidRDefault="00BD5457" w:rsidP="00BD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</w:p>
    <w:p w:rsidR="00BD5457" w:rsidRDefault="00BD5457" w:rsidP="00BD5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57" w:rsidRPr="00BD5457" w:rsidRDefault="00BD5457" w:rsidP="00BD5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57">
        <w:rPr>
          <w:rFonts w:ascii="Times New Roman" w:hAnsi="Times New Roman" w:cs="Times New Roman"/>
          <w:sz w:val="28"/>
          <w:szCs w:val="28"/>
        </w:rPr>
        <w:t>Участни</w:t>
      </w:r>
      <w:proofErr w:type="gramStart"/>
      <w:r w:rsidRPr="00BD5457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BD5457">
        <w:rPr>
          <w:rFonts w:ascii="Times New Roman" w:hAnsi="Times New Roman" w:cs="Times New Roman"/>
          <w:sz w:val="28"/>
          <w:szCs w:val="28"/>
        </w:rPr>
        <w:t>и) _____________________</w:t>
      </w:r>
      <w:r w:rsidR="00F31B85">
        <w:rPr>
          <w:rFonts w:ascii="Times New Roman" w:hAnsi="Times New Roman" w:cs="Times New Roman"/>
          <w:sz w:val="28"/>
          <w:szCs w:val="28"/>
        </w:rPr>
        <w:t>________</w:t>
      </w:r>
    </w:p>
    <w:p w:rsidR="00BD5457" w:rsidRPr="00BD5457" w:rsidRDefault="00BD5457" w:rsidP="00BD5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57">
        <w:rPr>
          <w:rFonts w:ascii="Times New Roman" w:hAnsi="Times New Roman" w:cs="Times New Roman"/>
          <w:sz w:val="28"/>
          <w:szCs w:val="28"/>
        </w:rPr>
        <w:tab/>
      </w:r>
      <w:r w:rsidRPr="00BD5457">
        <w:rPr>
          <w:rFonts w:ascii="Times New Roman" w:hAnsi="Times New Roman" w:cs="Times New Roman"/>
          <w:sz w:val="28"/>
          <w:szCs w:val="28"/>
        </w:rPr>
        <w:tab/>
        <w:t>Подпис</w:t>
      </w:r>
      <w:proofErr w:type="gramStart"/>
      <w:r w:rsidRPr="00BD5457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D5457">
        <w:rPr>
          <w:rFonts w:ascii="Times New Roman" w:hAnsi="Times New Roman" w:cs="Times New Roman"/>
          <w:sz w:val="28"/>
          <w:szCs w:val="28"/>
        </w:rPr>
        <w:t>и) без расшифровки Ф.И.О.</w:t>
      </w:r>
    </w:p>
    <w:p w:rsidR="00BD5457" w:rsidRPr="00F31B85" w:rsidRDefault="00BD5457" w:rsidP="00F31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B85">
        <w:rPr>
          <w:rFonts w:ascii="Times New Roman" w:hAnsi="Times New Roman" w:cs="Times New Roman"/>
          <w:sz w:val="28"/>
          <w:szCs w:val="28"/>
        </w:rPr>
        <w:t>Дата: ____________________________________</w:t>
      </w:r>
    </w:p>
    <w:p w:rsidR="00BD5457" w:rsidRDefault="00BD5457" w:rsidP="00BD5457">
      <w:pPr>
        <w:ind w:firstLine="709"/>
        <w:jc w:val="both"/>
      </w:pPr>
    </w:p>
    <w:sectPr w:rsidR="00BD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54E"/>
    <w:multiLevelType w:val="multilevel"/>
    <w:tmpl w:val="5366C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248F2E74"/>
    <w:multiLevelType w:val="hybridMultilevel"/>
    <w:tmpl w:val="4B4AD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F6E8B"/>
    <w:multiLevelType w:val="hybridMultilevel"/>
    <w:tmpl w:val="08CE45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64B5B"/>
    <w:multiLevelType w:val="hybridMultilevel"/>
    <w:tmpl w:val="2AC4F0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A4"/>
    <w:rsid w:val="00071E6A"/>
    <w:rsid w:val="00195EE9"/>
    <w:rsid w:val="001C3467"/>
    <w:rsid w:val="001E0FD0"/>
    <w:rsid w:val="00295153"/>
    <w:rsid w:val="002C0C7B"/>
    <w:rsid w:val="004143CE"/>
    <w:rsid w:val="0047271E"/>
    <w:rsid w:val="004F38E3"/>
    <w:rsid w:val="00502549"/>
    <w:rsid w:val="005440B4"/>
    <w:rsid w:val="006A3229"/>
    <w:rsid w:val="007320B8"/>
    <w:rsid w:val="007E1034"/>
    <w:rsid w:val="007E1548"/>
    <w:rsid w:val="008B661E"/>
    <w:rsid w:val="008D080C"/>
    <w:rsid w:val="009A1F6E"/>
    <w:rsid w:val="00A31B8B"/>
    <w:rsid w:val="00A53D7F"/>
    <w:rsid w:val="00A7517F"/>
    <w:rsid w:val="00AB7A2C"/>
    <w:rsid w:val="00AC2AF6"/>
    <w:rsid w:val="00B1271B"/>
    <w:rsid w:val="00BB39A4"/>
    <w:rsid w:val="00BD5457"/>
    <w:rsid w:val="00C94B03"/>
    <w:rsid w:val="00D27117"/>
    <w:rsid w:val="00DA21C4"/>
    <w:rsid w:val="00E20B6F"/>
    <w:rsid w:val="00ED146F"/>
    <w:rsid w:val="00ED191A"/>
    <w:rsid w:val="00F268B3"/>
    <w:rsid w:val="00F31B85"/>
    <w:rsid w:val="00F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19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9A4"/>
    <w:rPr>
      <w:b/>
      <w:bCs/>
    </w:rPr>
  </w:style>
  <w:style w:type="character" w:styleId="a5">
    <w:name w:val="Emphasis"/>
    <w:basedOn w:val="a0"/>
    <w:uiPriority w:val="20"/>
    <w:qFormat/>
    <w:rsid w:val="00BB39A4"/>
    <w:rPr>
      <w:i/>
      <w:iCs/>
    </w:rPr>
  </w:style>
  <w:style w:type="character" w:styleId="a6">
    <w:name w:val="Hyperlink"/>
    <w:basedOn w:val="a0"/>
    <w:uiPriority w:val="99"/>
    <w:semiHidden/>
    <w:unhideWhenUsed/>
    <w:rsid w:val="00BB39A4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B1271B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D191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7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19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9A4"/>
    <w:rPr>
      <w:b/>
      <w:bCs/>
    </w:rPr>
  </w:style>
  <w:style w:type="character" w:styleId="a5">
    <w:name w:val="Emphasis"/>
    <w:basedOn w:val="a0"/>
    <w:uiPriority w:val="20"/>
    <w:qFormat/>
    <w:rsid w:val="00BB39A4"/>
    <w:rPr>
      <w:i/>
      <w:iCs/>
    </w:rPr>
  </w:style>
  <w:style w:type="character" w:styleId="a6">
    <w:name w:val="Hyperlink"/>
    <w:basedOn w:val="a0"/>
    <w:uiPriority w:val="99"/>
    <w:semiHidden/>
    <w:unhideWhenUsed/>
    <w:rsid w:val="00BB39A4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B1271B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D191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7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ch64_emblem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 Екатерина Васильевна</dc:creator>
  <cp:lastModifiedBy>Мельникова Елена Юрьевна</cp:lastModifiedBy>
  <cp:revision>13</cp:revision>
  <cp:lastPrinted>2015-12-18T07:38:00Z</cp:lastPrinted>
  <dcterms:created xsi:type="dcterms:W3CDTF">2015-12-08T09:23:00Z</dcterms:created>
  <dcterms:modified xsi:type="dcterms:W3CDTF">2015-12-22T11:50:00Z</dcterms:modified>
</cp:coreProperties>
</file>