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B" w:rsidRPr="0048365E" w:rsidRDefault="00FD5960" w:rsidP="00216C52">
      <w:pPr>
        <w:jc w:val="right"/>
      </w:pPr>
      <w:r>
        <w:t xml:space="preserve">Приложение </w:t>
      </w:r>
    </w:p>
    <w:p w:rsidR="00B5223B" w:rsidRPr="0048365E" w:rsidRDefault="00216C52" w:rsidP="00216C52">
      <w:pPr>
        <w:jc w:val="right"/>
      </w:pPr>
      <w:r w:rsidRPr="0048365E">
        <w:t>к постановлению</w:t>
      </w:r>
      <w:r w:rsidR="00B5223B" w:rsidRPr="0048365E">
        <w:t xml:space="preserve"> администрации</w:t>
      </w:r>
    </w:p>
    <w:p w:rsidR="00216C52" w:rsidRPr="0048365E" w:rsidRDefault="00216C52" w:rsidP="00216C52">
      <w:pPr>
        <w:jc w:val="right"/>
      </w:pPr>
      <w:r w:rsidRPr="0048365E">
        <w:t>Раменского муниципального района</w:t>
      </w:r>
    </w:p>
    <w:p w:rsidR="00216C52" w:rsidRDefault="00216C52" w:rsidP="00216C52">
      <w:pPr>
        <w:jc w:val="right"/>
      </w:pPr>
      <w:r w:rsidRPr="0048365E">
        <w:t>от ___</w:t>
      </w:r>
      <w:r w:rsidR="00F332BA" w:rsidRPr="00F332BA">
        <w:rPr>
          <w:u w:val="single"/>
        </w:rPr>
        <w:t>14.11.2018</w:t>
      </w:r>
      <w:r w:rsidRPr="0048365E">
        <w:t>__ № ___</w:t>
      </w:r>
      <w:r w:rsidR="00F332BA" w:rsidRPr="00F332BA">
        <w:rPr>
          <w:u w:val="single"/>
        </w:rPr>
        <w:t>8632</w:t>
      </w:r>
      <w:r w:rsidRPr="0048365E">
        <w:t>___</w:t>
      </w:r>
    </w:p>
    <w:p w:rsidR="008C1C37" w:rsidRDefault="008C1C37" w:rsidP="00216C52">
      <w:pPr>
        <w:jc w:val="right"/>
      </w:pPr>
    </w:p>
    <w:p w:rsidR="008C1C37" w:rsidRPr="0048365E" w:rsidRDefault="00457F6B" w:rsidP="008C1C37">
      <w:pPr>
        <w:jc w:val="right"/>
      </w:pPr>
      <w:r>
        <w:t>«</w:t>
      </w:r>
      <w:r w:rsidR="00FD5960">
        <w:t xml:space="preserve">Приложение </w:t>
      </w:r>
    </w:p>
    <w:p w:rsidR="008C1C37" w:rsidRPr="0048365E" w:rsidRDefault="008C1C37" w:rsidP="008C1C37">
      <w:pPr>
        <w:jc w:val="right"/>
      </w:pPr>
      <w:r w:rsidRPr="0048365E">
        <w:t>к постановлению администрации</w:t>
      </w:r>
    </w:p>
    <w:p w:rsidR="008C1C37" w:rsidRPr="0048365E" w:rsidRDefault="008C1C37" w:rsidP="008C1C37">
      <w:pPr>
        <w:jc w:val="right"/>
      </w:pPr>
      <w:r w:rsidRPr="0048365E">
        <w:t>Раменского муниципального района</w:t>
      </w:r>
    </w:p>
    <w:p w:rsidR="008C1C37" w:rsidRDefault="008C1C37" w:rsidP="008C1C37">
      <w:pPr>
        <w:jc w:val="right"/>
      </w:pPr>
      <w:bookmarkStart w:id="0" w:name="_GoBack"/>
      <w:bookmarkEnd w:id="0"/>
      <w:r w:rsidRPr="0048365E">
        <w:t>от __</w:t>
      </w:r>
      <w:r>
        <w:rPr>
          <w:u w:val="single"/>
        </w:rPr>
        <w:t xml:space="preserve">07.11.2016 </w:t>
      </w:r>
      <w:r w:rsidRPr="0048365E">
        <w:t>_ № ___</w:t>
      </w:r>
      <w:r w:rsidR="00DA77A5" w:rsidRPr="00DA77A5">
        <w:rPr>
          <w:u w:val="single"/>
        </w:rPr>
        <w:t>6427</w:t>
      </w:r>
      <w:r w:rsidR="00DA77A5">
        <w:rPr>
          <w:u w:val="single"/>
        </w:rPr>
        <w:t xml:space="preserve">  </w:t>
      </w:r>
      <w:r w:rsidR="00041158">
        <w:t>__</w:t>
      </w:r>
    </w:p>
    <w:p w:rsidR="008C1C37" w:rsidRDefault="008C1C37" w:rsidP="00216C52">
      <w:pPr>
        <w:jc w:val="right"/>
      </w:pPr>
    </w:p>
    <w:p w:rsidR="008C1C37" w:rsidRDefault="008C1C37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Default="00457F6B" w:rsidP="00216C52">
      <w:pPr>
        <w:jc w:val="right"/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МУНИЦИПАЛЬНАЯ ПРОГРАММА</w:t>
      </w: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2017-2021 годы</w:t>
      </w:r>
      <w:r w:rsidR="00041158">
        <w:rPr>
          <w:sz w:val="28"/>
          <w:szCs w:val="28"/>
        </w:rPr>
        <w:t>»</w:t>
      </w: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8C1C37" w:rsidRPr="00457F6B" w:rsidRDefault="008C1C37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216C52">
      <w:pPr>
        <w:jc w:val="right"/>
        <w:rPr>
          <w:sz w:val="28"/>
          <w:szCs w:val="28"/>
        </w:rPr>
      </w:pPr>
    </w:p>
    <w:p w:rsidR="00457F6B" w:rsidRPr="00457F6B" w:rsidRDefault="00457F6B" w:rsidP="00457F6B">
      <w:pPr>
        <w:jc w:val="center"/>
        <w:rPr>
          <w:sz w:val="28"/>
          <w:szCs w:val="28"/>
        </w:rPr>
      </w:pPr>
      <w:r w:rsidRPr="00457F6B">
        <w:rPr>
          <w:sz w:val="28"/>
          <w:szCs w:val="28"/>
        </w:rPr>
        <w:t>г. Раменское – 2018</w:t>
      </w:r>
    </w:p>
    <w:p w:rsidR="008C1C37" w:rsidRPr="0048365E" w:rsidRDefault="008C1C37" w:rsidP="00216C52">
      <w:pPr>
        <w:jc w:val="right"/>
      </w:pPr>
    </w:p>
    <w:p w:rsidR="00457F6B" w:rsidRDefault="00457F6B">
      <w:pPr>
        <w:suppressAutoHyphens w:val="0"/>
      </w:pPr>
      <w:r>
        <w:br w:type="page"/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jc w:val="center"/>
      </w:pPr>
      <w:r w:rsidRPr="0048365E">
        <w:lastRenderedPageBreak/>
        <w:t>ПАСПОРТ МУНИЦИПАЛЬНОЙ ПРОГРАММЫ</w:t>
      </w:r>
    </w:p>
    <w:p w:rsidR="00216C52" w:rsidRPr="0048365E" w:rsidRDefault="00216C52" w:rsidP="00216C52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216C52">
      <w:pPr>
        <w:autoSpaceDE w:val="0"/>
        <w:jc w:val="center"/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2126"/>
        <w:gridCol w:w="1984"/>
        <w:gridCol w:w="1843"/>
        <w:gridCol w:w="1843"/>
        <w:gridCol w:w="1984"/>
      </w:tblGrid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Заместитель главы администрации Раменского муниципального района Московской области </w:t>
            </w:r>
          </w:p>
          <w:p w:rsidR="00350A1D" w:rsidRPr="0048365E" w:rsidRDefault="009D2EB8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Скибо</w:t>
            </w:r>
            <w:proofErr w:type="spellEnd"/>
            <w:r>
              <w:rPr>
                <w:lang w:eastAsia="ru-RU"/>
              </w:rPr>
              <w:t xml:space="preserve"> А.В</w:t>
            </w:r>
            <w:r w:rsidR="008D040B">
              <w:rPr>
                <w:lang w:eastAsia="ru-RU"/>
              </w:rPr>
              <w:t>.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Цели муниципальной программы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реализация полномочий Администрации Раменского муниципального района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муниципального района,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Перечень подпрограмм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«Безопасность дорожного движения на территории Раменского муниципального района» на 2017-2021 годы;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«Обеспечение  содержания и </w:t>
            </w:r>
            <w:proofErr w:type="gramStart"/>
            <w:r w:rsidRPr="0048365E">
              <w:rPr>
                <w:lang w:eastAsia="ru-RU"/>
              </w:rPr>
              <w:t>ремонта</w:t>
            </w:r>
            <w:proofErr w:type="gramEnd"/>
            <w:r w:rsidRPr="0048365E">
              <w:rPr>
                <w:lang w:eastAsia="ru-RU"/>
              </w:rPr>
              <w:t xml:space="preserve"> автомобильных дорог общего пользования в городских и сельских поселениях Раменского муниципального района» на 2017-2021 годы</w:t>
            </w:r>
          </w:p>
        </w:tc>
      </w:tr>
      <w:tr w:rsidR="00216C52" w:rsidRPr="0048365E" w:rsidTr="00251853">
        <w:trPr>
          <w:trHeight w:val="3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муниципальной программы       </w:t>
            </w:r>
          </w:p>
        </w:tc>
        <w:tc>
          <w:tcPr>
            <w:tcW w:w="12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36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2017г.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2021г.</w:t>
            </w:r>
          </w:p>
        </w:tc>
      </w:tr>
      <w:tr w:rsidR="00D1696E" w:rsidRPr="0048365E" w:rsidTr="006F42BA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48365E" w:rsidRDefault="00D1696E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B56C62" w:rsidRDefault="00400D78" w:rsidP="00D1696E">
            <w:pPr>
              <w:jc w:val="center"/>
            </w:pPr>
            <w:r w:rsidRPr="00B56C62">
              <w:t>2124988,16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B56C62" w:rsidRDefault="00400D78" w:rsidP="00D1696E">
            <w:pPr>
              <w:jc w:val="center"/>
            </w:pPr>
            <w:r w:rsidRPr="00B56C62">
              <w:t>663045,8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D17542" w:rsidRDefault="00D1696E" w:rsidP="00D1696E">
            <w:pPr>
              <w:jc w:val="center"/>
            </w:pPr>
            <w:r w:rsidRPr="00D17542">
              <w:t>638335,23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D17542" w:rsidRDefault="00D1696E" w:rsidP="00D1696E">
            <w:pPr>
              <w:jc w:val="center"/>
            </w:pPr>
            <w:r w:rsidRPr="00D17542">
              <w:t>274407,48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Pr="00D17542" w:rsidRDefault="00D1696E" w:rsidP="00D1696E">
            <w:pPr>
              <w:jc w:val="center"/>
            </w:pPr>
            <w:r w:rsidRPr="00D17542">
              <w:t>274533,6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6E" w:rsidRDefault="00D1696E" w:rsidP="00D1696E">
            <w:pPr>
              <w:jc w:val="center"/>
            </w:pPr>
            <w:r w:rsidRPr="00D17542">
              <w:t>274666,05</w:t>
            </w:r>
          </w:p>
        </w:tc>
      </w:tr>
      <w:tr w:rsidR="00EE2ED3" w:rsidRPr="0048365E" w:rsidTr="006F42BA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48365E" w:rsidRDefault="00EE2ED3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Средства бюджета Московской области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B56C62" w:rsidRDefault="00400D78" w:rsidP="00EE2ED3">
            <w:pPr>
              <w:jc w:val="center"/>
            </w:pPr>
            <w:r w:rsidRPr="00B56C62">
              <w:t>137436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B56C62" w:rsidRDefault="00400D78" w:rsidP="00EE2ED3">
            <w:pPr>
              <w:jc w:val="center"/>
            </w:pPr>
            <w:r w:rsidRPr="00B56C62">
              <w:t>52406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85030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</w:tr>
      <w:tr w:rsidR="00EE2ED3" w:rsidRPr="0048365E" w:rsidTr="006F42BA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48365E" w:rsidRDefault="00EE2ED3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1469477,16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317517,8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328352,23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274407,48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274533,6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274666,05</w:t>
            </w:r>
          </w:p>
        </w:tc>
      </w:tr>
      <w:tr w:rsidR="00EE2ED3" w:rsidRPr="0048365E" w:rsidTr="006F42BA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48365E" w:rsidRDefault="00EE2ED3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425675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200722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224953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</w:tr>
      <w:tr w:rsidR="00EE2ED3" w:rsidRPr="0048365E" w:rsidTr="006F42BA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48365E" w:rsidRDefault="00EE2ED3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92400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92400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Pr="001757E5" w:rsidRDefault="00EE2ED3" w:rsidP="00EE2ED3">
            <w:pPr>
              <w:jc w:val="center"/>
            </w:pPr>
            <w:r w:rsidRPr="001757E5"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3" w:rsidRDefault="00EE2ED3" w:rsidP="00EE2ED3">
            <w:pPr>
              <w:jc w:val="center"/>
            </w:pPr>
            <w:r w:rsidRPr="001757E5">
              <w:t>0</w:t>
            </w:r>
          </w:p>
        </w:tc>
      </w:tr>
    </w:tbl>
    <w:p w:rsidR="006C40B5" w:rsidRDefault="006C40B5" w:rsidP="007A6A43">
      <w:pPr>
        <w:autoSpaceDE w:val="0"/>
        <w:autoSpaceDN w:val="0"/>
        <w:adjustRightInd w:val="0"/>
        <w:ind w:left="709"/>
        <w:jc w:val="center"/>
        <w:outlineLvl w:val="1"/>
      </w:pPr>
    </w:p>
    <w:p w:rsidR="00216C52" w:rsidRPr="006C40B5" w:rsidRDefault="006C40B5" w:rsidP="006C40B5">
      <w:pPr>
        <w:autoSpaceDE w:val="0"/>
        <w:autoSpaceDN w:val="0"/>
        <w:adjustRightInd w:val="0"/>
        <w:ind w:left="709"/>
        <w:jc w:val="center"/>
        <w:outlineLvl w:val="1"/>
      </w:pPr>
      <w:r>
        <w:lastRenderedPageBreak/>
        <w:t xml:space="preserve">1. </w:t>
      </w:r>
      <w:r w:rsidR="00216C52" w:rsidRPr="006C40B5">
        <w:t xml:space="preserve">Характеристика проблем и необходимость их решения 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jc w:val="center"/>
        <w:outlineLvl w:val="1"/>
      </w:pPr>
      <w:r w:rsidRPr="006C40B5">
        <w:t>программно-целевым методом</w:t>
      </w:r>
    </w:p>
    <w:p w:rsidR="00216C52" w:rsidRPr="006C40B5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8365E">
        <w:t>Характеристика проблем в сфере транспортного обслуживания населения</w:t>
      </w:r>
    </w:p>
    <w:p w:rsidR="00216C52" w:rsidRPr="0048365E" w:rsidRDefault="00216C52" w:rsidP="00596C01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48365E" w:rsidRDefault="00216C52" w:rsidP="00596C01">
      <w:pPr>
        <w:autoSpaceDE w:val="0"/>
        <w:ind w:firstLine="709"/>
        <w:jc w:val="both"/>
        <w:rPr>
          <w:i/>
        </w:rPr>
      </w:pPr>
      <w:r w:rsidRPr="0048365E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48365E" w:rsidRDefault="00216C52" w:rsidP="00596C01">
      <w:pPr>
        <w:ind w:firstLine="709"/>
        <w:jc w:val="both"/>
        <w:rPr>
          <w:bCs/>
        </w:rPr>
      </w:pPr>
      <w:r w:rsidRPr="0048365E">
        <w:rPr>
          <w:bCs/>
        </w:rPr>
        <w:t xml:space="preserve">В реестре маршрутов регулярных перевозок Раменского муниципального района зарегистрировано 33 пригородных маршрутов, из них </w:t>
      </w:r>
      <w:r w:rsidR="00380B5D">
        <w:rPr>
          <w:bCs/>
        </w:rPr>
        <w:t xml:space="preserve">          </w:t>
      </w:r>
      <w:r w:rsidRPr="0048365E">
        <w:rPr>
          <w:bCs/>
        </w:rPr>
        <w:t>16</w:t>
      </w:r>
      <w:r w:rsidR="00380B5D">
        <w:rPr>
          <w:bCs/>
        </w:rPr>
        <w:t xml:space="preserve"> </w:t>
      </w:r>
      <w:r w:rsidRPr="0048365E">
        <w:rPr>
          <w:bCs/>
        </w:rPr>
        <w:t xml:space="preserve">маршрутов с регулируемыми тарифами (с предоставлением мер социальной поддержки). </w:t>
      </w:r>
    </w:p>
    <w:p w:rsidR="00216C52" w:rsidRPr="0048365E" w:rsidRDefault="00216C52" w:rsidP="00596C01">
      <w:pPr>
        <w:ind w:firstLine="709"/>
        <w:jc w:val="both"/>
      </w:pPr>
      <w:r w:rsidRPr="0048365E">
        <w:t>Протяженность пригородной муниципальной маршрутной сети - 515 км.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t xml:space="preserve">Подпрограмма реализуется в </w:t>
      </w:r>
      <w:r w:rsidR="00400D78" w:rsidRPr="00400D78">
        <w:rPr>
          <w:bCs/>
        </w:rPr>
        <w:t xml:space="preserve">2017-2021 </w:t>
      </w:r>
      <w:r w:rsidRPr="0048365E">
        <w:rPr>
          <w:bCs/>
        </w:rPr>
        <w:t>годах. Реализация подпрограммы предусматривает ее выполнение по 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Pr="0048365E" w:rsidRDefault="00216C52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E355D6" w:rsidP="00E355D6">
      <w:pPr>
        <w:autoSpaceDE w:val="0"/>
        <w:ind w:left="709"/>
        <w:jc w:val="center"/>
      </w:pPr>
      <w:r>
        <w:t xml:space="preserve">1.2. </w:t>
      </w:r>
      <w:r w:rsidR="00216C52" w:rsidRPr="0048365E">
        <w:t>Характеристика проблем в сфере безопасности дорожного движения</w:t>
      </w:r>
    </w:p>
    <w:p w:rsidR="00E355D6" w:rsidRDefault="00E355D6" w:rsidP="00E355D6">
      <w:pPr>
        <w:autoSpaceDE w:val="0"/>
        <w:ind w:left="709"/>
        <w:jc w:val="center"/>
      </w:pPr>
    </w:p>
    <w:p w:rsidR="00002192" w:rsidRDefault="00A6093D" w:rsidP="00596C01">
      <w:pPr>
        <w:autoSpaceDE w:val="0"/>
        <w:ind w:firstLine="709"/>
        <w:jc w:val="both"/>
      </w:pPr>
      <w:r>
        <w:tab/>
      </w:r>
      <w:r w:rsidR="00F14C46"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</w:t>
      </w:r>
      <w:r w:rsidR="00002192">
        <w:t xml:space="preserve">части в неустановленном месте. </w:t>
      </w:r>
    </w:p>
    <w:p w:rsidR="00F14C46" w:rsidRDefault="00F14C46" w:rsidP="00596C01">
      <w:pPr>
        <w:autoSpaceDE w:val="0"/>
        <w:ind w:firstLine="709"/>
        <w:jc w:val="both"/>
      </w:pPr>
      <w:r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F14C46" w:rsidRDefault="00F14C46" w:rsidP="00596C01">
      <w:pPr>
        <w:autoSpaceDE w:val="0"/>
        <w:ind w:firstLine="709"/>
        <w:jc w:val="both"/>
      </w:pPr>
      <w:r>
        <w:t xml:space="preserve">Раменский район является одним из крупнейших в Подмосковье, численность населения составляет 286 тыс. 836 человек. Количество населения, постоянно проживающего в Раменском районе ежегодно увеличивается, что, конечно </w:t>
      </w:r>
      <w:proofErr w:type="gramStart"/>
      <w:r>
        <w:t>же</w:t>
      </w:r>
      <w:proofErr w:type="gramEnd"/>
      <w:r>
        <w:t xml:space="preserve"> приводит к увеличению количества автотранспорта на дорогах района. В 2015 году автомобильный парк района увеличился по сравнению с 2014 годом более чем на 1000 единиц и насчитывает 112 тыс. 700. </w:t>
      </w:r>
    </w:p>
    <w:p w:rsidR="00F14C46" w:rsidRDefault="00F14C46" w:rsidP="00596C01">
      <w:pPr>
        <w:autoSpaceDE w:val="0"/>
        <w:ind w:firstLine="709"/>
        <w:jc w:val="both"/>
      </w:pPr>
      <w:r>
        <w:t>Протяженность дорожной сети составляет 2195 км, из них:</w:t>
      </w:r>
    </w:p>
    <w:p w:rsidR="00F14C46" w:rsidRDefault="00F14C46" w:rsidP="00596C01">
      <w:pPr>
        <w:autoSpaceDE w:val="0"/>
        <w:ind w:firstLine="709"/>
        <w:jc w:val="both"/>
      </w:pPr>
      <w:r>
        <w:lastRenderedPageBreak/>
        <w:tab/>
        <w:t>Федеральные автодороги, протяженностью – 128 км</w:t>
      </w:r>
    </w:p>
    <w:p w:rsidR="00F14C46" w:rsidRDefault="00F14C46" w:rsidP="00596C01">
      <w:pPr>
        <w:autoSpaceDE w:val="0"/>
        <w:ind w:firstLine="709"/>
        <w:jc w:val="both"/>
      </w:pPr>
      <w:r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</w:t>
      </w:r>
      <w:proofErr w:type="gramStart"/>
      <w:r>
        <w:t>являющаяся</w:t>
      </w:r>
      <w:proofErr w:type="gramEnd"/>
      <w:r>
        <w:t xml:space="preserve"> скоростной магистральной автодорогой и проходит через 10 населенных пунктов;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М-5 «Урал» (старое направление), </w:t>
      </w:r>
      <w:proofErr w:type="gramStart"/>
      <w:r>
        <w:t>проходящая</w:t>
      </w:r>
      <w:proofErr w:type="gramEnd"/>
      <w:r>
        <w:t xml:space="preserve"> через 6 населенных пунктов; </w:t>
      </w:r>
      <w:r>
        <w:tab/>
      </w:r>
    </w:p>
    <w:p w:rsidR="00F14C46" w:rsidRDefault="00F14C46" w:rsidP="00596C01">
      <w:pPr>
        <w:autoSpaceDE w:val="0"/>
        <w:ind w:firstLine="709"/>
        <w:jc w:val="both"/>
      </w:pPr>
      <w:r>
        <w:tab/>
        <w:t>- А-107 «Московское Малое Кольцо» ММК, проходит через 5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Региональные автодороги, протяженностью – 459 км</w:t>
      </w:r>
    </w:p>
    <w:p w:rsidR="00F14C46" w:rsidRDefault="00F14C46" w:rsidP="00596C01">
      <w:pPr>
        <w:autoSpaceDE w:val="0"/>
        <w:ind w:firstLine="709"/>
        <w:jc w:val="both"/>
      </w:pPr>
      <w:r>
        <w:tab/>
        <w:t xml:space="preserve">- самой крупной является </w:t>
      </w:r>
      <w:proofErr w:type="spellStart"/>
      <w:r>
        <w:t>Моска</w:t>
      </w:r>
      <w:proofErr w:type="spellEnd"/>
      <w:r>
        <w:t>-Егорьевск-</w:t>
      </w:r>
      <w:proofErr w:type="spellStart"/>
      <w:r>
        <w:t>Тума</w:t>
      </w:r>
      <w:proofErr w:type="spellEnd"/>
      <w:r>
        <w:t>-</w:t>
      </w:r>
      <w:proofErr w:type="spellStart"/>
      <w:r>
        <w:t>Касимов</w:t>
      </w:r>
      <w:proofErr w:type="spellEnd"/>
      <w:r>
        <w:t xml:space="preserve">, протяженностью 34,8 км и </w:t>
      </w:r>
      <w:proofErr w:type="gramStart"/>
      <w:r>
        <w:t>проходящая</w:t>
      </w:r>
      <w:proofErr w:type="gramEnd"/>
      <w:r>
        <w:t xml:space="preserve"> через 29 населенных пунктов.</w:t>
      </w:r>
    </w:p>
    <w:p w:rsidR="00F14C46" w:rsidRDefault="00F14C46" w:rsidP="00596C01">
      <w:pPr>
        <w:autoSpaceDE w:val="0"/>
        <w:ind w:firstLine="709"/>
        <w:jc w:val="both"/>
      </w:pPr>
      <w:r>
        <w:tab/>
        <w:t>Муниципальные автодороги составляют – 1608 км</w:t>
      </w:r>
    </w:p>
    <w:p w:rsidR="00F14C46" w:rsidRDefault="00F14C46" w:rsidP="00596C01">
      <w:pPr>
        <w:autoSpaceDE w:val="0"/>
        <w:ind w:firstLine="709"/>
        <w:jc w:val="both"/>
      </w:pPr>
      <w:r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</w:t>
      </w:r>
      <w:r w:rsidR="006C40B5">
        <w:t xml:space="preserve"> участников дорожного движения.</w:t>
      </w:r>
    </w:p>
    <w:p w:rsidR="00216C52" w:rsidRPr="0048365E" w:rsidRDefault="00F14C46" w:rsidP="00596C01">
      <w:pPr>
        <w:autoSpaceDE w:val="0"/>
        <w:ind w:firstLine="709"/>
        <w:jc w:val="center"/>
      </w:pPr>
      <w:r>
        <w:t> </w:t>
      </w:r>
      <w:r w:rsidR="00002192">
        <w:t xml:space="preserve">1.3 </w:t>
      </w:r>
      <w:r w:rsidR="00216C52" w:rsidRPr="0048365E">
        <w:t>Характеристика проблем в сфере дорожного хозяйства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002192" w:rsidRPr="00490477" w:rsidRDefault="00002192" w:rsidP="00596C01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E355D6" w:rsidRDefault="00002192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E355D6" w:rsidRPr="00490477" w:rsidRDefault="00E355D6" w:rsidP="00596C01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</w:p>
    <w:p w:rsidR="00216C52" w:rsidRPr="0048365E" w:rsidRDefault="00D0247B" w:rsidP="00D0247B">
      <w:pPr>
        <w:autoSpaceDE w:val="0"/>
        <w:ind w:left="709"/>
        <w:jc w:val="center"/>
      </w:pPr>
      <w:r>
        <w:t xml:space="preserve">2. </w:t>
      </w:r>
      <w:r w:rsidR="006F42BA">
        <w:t>П</w:t>
      </w:r>
      <w:r w:rsidR="006F42BA" w:rsidRPr="006F42BA">
        <w:t>еречень</w:t>
      </w:r>
      <w:r w:rsidR="00E714F7">
        <w:t xml:space="preserve"> и краткое описание подпрограмм, </w:t>
      </w:r>
      <w:r w:rsidR="00216C52" w:rsidRPr="0048365E">
        <w:t>входящих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 годы</w:t>
      </w:r>
      <w:r w:rsidR="008E3D7C">
        <w:t>.</w:t>
      </w:r>
    </w:p>
    <w:p w:rsidR="006C40B5" w:rsidRDefault="006C40B5" w:rsidP="00596C01">
      <w:pPr>
        <w:autoSpaceDE w:val="0"/>
        <w:ind w:firstLine="709"/>
        <w:jc w:val="both"/>
        <w:rPr>
          <w:sz w:val="16"/>
          <w:szCs w:val="16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2.1. </w:t>
      </w:r>
      <w:r w:rsidR="008E3D7C">
        <w:t>П</w:t>
      </w:r>
      <w:r w:rsidR="00216C52" w:rsidRPr="0048365E">
        <w:t xml:space="preserve">одпрограмма 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  <w:r w:rsidR="00216C52" w:rsidRPr="0048365E">
        <w:lastRenderedPageBreak/>
        <w:t>на 2017-2021 годы</w:t>
      </w:r>
      <w:r w:rsidR="008E3D7C">
        <w:t xml:space="preserve"> направлена на создание</w:t>
      </w:r>
      <w:r w:rsidR="008E3D7C" w:rsidRPr="008E3D7C">
        <w:t xml:space="preserve"> условий для предоставления транспортных услуг населению и организации транспортного обслуживания населения Раменского муниципального района</w:t>
      </w:r>
      <w:r w:rsidR="008E3D7C">
        <w:t>.</w:t>
      </w:r>
    </w:p>
    <w:p w:rsidR="008E3D7C" w:rsidRDefault="008E3D7C" w:rsidP="00596C01">
      <w:pPr>
        <w:autoSpaceDE w:val="0"/>
        <w:ind w:firstLine="709"/>
        <w:jc w:val="both"/>
      </w:pPr>
      <w:r w:rsidRPr="008E3D7C">
        <w:t xml:space="preserve">Комплексный подход к решению вопросов транспортного обслуживания населения путем реализации мероприятий подпрограммы по созданию условий для предоставления транспортных услуг населению на муниципальных маршрутах регулярных перевозок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E3D7C">
        <w:t>контроля за</w:t>
      </w:r>
      <w:proofErr w:type="gramEnd"/>
      <w:r w:rsidRPr="008E3D7C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изменениями пассажиропотоков, даст толчок дальнейшему развитию автотранспортной сети и инфраструктуры, 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6C40B5" w:rsidRDefault="006C40B5" w:rsidP="00596C01">
      <w:pPr>
        <w:autoSpaceDE w:val="0"/>
        <w:ind w:firstLine="709"/>
        <w:jc w:val="both"/>
        <w:rPr>
          <w:lang w:eastAsia="ru-RU"/>
        </w:rPr>
      </w:pPr>
    </w:p>
    <w:p w:rsidR="00FA07DA" w:rsidRDefault="006C40B5" w:rsidP="00596C01">
      <w:pPr>
        <w:autoSpaceDE w:val="0"/>
        <w:ind w:firstLine="709"/>
        <w:jc w:val="both"/>
      </w:pPr>
      <w:r>
        <w:rPr>
          <w:lang w:eastAsia="ru-RU"/>
        </w:rPr>
        <w:t xml:space="preserve">2.2. </w:t>
      </w:r>
      <w:r w:rsidR="008E3D7C">
        <w:rPr>
          <w:lang w:eastAsia="ru-RU"/>
        </w:rPr>
        <w:t>П</w:t>
      </w:r>
      <w:r w:rsidR="00216C52" w:rsidRPr="0048365E">
        <w:rPr>
          <w:lang w:eastAsia="ru-RU"/>
        </w:rPr>
        <w:t>одпрограмма «Безопасность дорожного движения на территории Раменского муниципального района» на 2017-2021 годы</w:t>
      </w:r>
      <w:r w:rsidR="008E3D7C">
        <w:rPr>
          <w:lang w:eastAsia="ru-RU"/>
        </w:rPr>
        <w:t xml:space="preserve"> направлена на </w:t>
      </w:r>
      <w:r w:rsidR="008E3D7C" w:rsidRPr="008E3D7C">
        <w:rPr>
          <w:lang w:eastAsia="ru-RU"/>
        </w:rPr>
        <w:t>обеспечение безопасности дорожного движения, снижение смертности от дорожно-транспортных происшес</w:t>
      </w:r>
      <w:r w:rsidR="00FA07DA" w:rsidRPr="00FA07DA">
        <w:rPr>
          <w:lang w:eastAsia="ru-RU"/>
        </w:rPr>
        <w:t>твий</w:t>
      </w:r>
      <w:r w:rsidR="00FA07DA">
        <w:t xml:space="preserve">. </w:t>
      </w:r>
    </w:p>
    <w:p w:rsidR="00216C52" w:rsidRDefault="00FA07DA" w:rsidP="00596C01">
      <w:pPr>
        <w:autoSpaceDE w:val="0"/>
        <w:ind w:firstLine="709"/>
        <w:jc w:val="both"/>
        <w:rPr>
          <w:lang w:eastAsia="ru-RU"/>
        </w:rPr>
      </w:pPr>
      <w:r w:rsidRPr="00FA07DA">
        <w:rPr>
          <w:lang w:eastAsia="ru-RU"/>
        </w:rPr>
        <w:t>В целях снижения смертности от ДТП подпрограммой предусмотрены мероприятия по совершенствованию системы маршрутного ориентирования водителей, повышению уровня эксплуатационного состояния опасных</w:t>
      </w:r>
      <w:r w:rsidR="00264B05">
        <w:rPr>
          <w:lang w:eastAsia="ru-RU"/>
        </w:rPr>
        <w:t xml:space="preserve"> участков улично-дорожной сети</w:t>
      </w:r>
      <w:r w:rsidRPr="00FA07DA">
        <w:rPr>
          <w:lang w:eastAsia="ru-RU"/>
        </w:rPr>
        <w:t>, формированию системы непрерывного обучения правилам безопасного поведения на дорогах и улицах.</w:t>
      </w:r>
    </w:p>
    <w:p w:rsidR="00002192" w:rsidRDefault="00002192" w:rsidP="00596C01">
      <w:pPr>
        <w:autoSpaceDE w:val="0"/>
        <w:ind w:firstLine="709"/>
        <w:jc w:val="both"/>
        <w:rPr>
          <w:lang w:eastAsia="ru-RU"/>
        </w:rPr>
      </w:pPr>
    </w:p>
    <w:p w:rsidR="00216C52" w:rsidRDefault="006C40B5" w:rsidP="00596C01">
      <w:pPr>
        <w:autoSpaceDE w:val="0"/>
        <w:ind w:firstLine="709"/>
        <w:jc w:val="both"/>
      </w:pPr>
      <w:r>
        <w:t xml:space="preserve">2.3. </w:t>
      </w:r>
      <w:r w:rsidR="008E3D7C">
        <w:t>П</w:t>
      </w:r>
      <w:r w:rsidR="00216C52" w:rsidRPr="0048365E">
        <w:t>одпрограмма «Обеспечение содержания и ремонта, автомобильных дорог общего пользования в городских и сельских поселениях Раменского муниципального района» на 2017-2021 годы</w:t>
      </w:r>
      <w:r w:rsidR="008E3D7C">
        <w:t xml:space="preserve"> направлена на </w:t>
      </w:r>
      <w:r w:rsidR="008E3D7C" w:rsidRPr="0048365E">
        <w:t>развитие дорожной сети городских и сельских поселений Раменского муниципального райо</w:t>
      </w:r>
      <w:r w:rsidR="008E3D7C">
        <w:t>на, их обустройство, организацию</w:t>
      </w:r>
      <w:r w:rsidR="008E3D7C" w:rsidRPr="0048365E">
        <w:t xml:space="preserve"> дорожного движения, </w:t>
      </w:r>
      <w:r w:rsidR="008E3D7C">
        <w:t>выполнение своевременного</w:t>
      </w:r>
      <w:r w:rsidR="008E3D7C" w:rsidRPr="0048365E">
        <w:t xml:space="preserve"> ремонт</w:t>
      </w:r>
      <w:r w:rsidR="008E3D7C">
        <w:t>а</w:t>
      </w:r>
      <w:r w:rsidR="008E3D7C" w:rsidRPr="0048365E">
        <w:t xml:space="preserve"> и </w:t>
      </w:r>
      <w:proofErr w:type="gramStart"/>
      <w:r w:rsidR="008E3D7C" w:rsidRPr="0048365E">
        <w:t>обсл</w:t>
      </w:r>
      <w:r w:rsidR="008E3D7C">
        <w:t>уживания</w:t>
      </w:r>
      <w:proofErr w:type="gramEnd"/>
      <w:r w:rsidR="008E3D7C">
        <w:t xml:space="preserve"> автомобильных дорог</w:t>
      </w:r>
      <w:r w:rsidR="008E3D7C" w:rsidRPr="0048365E">
        <w:t>.</w:t>
      </w:r>
    </w:p>
    <w:p w:rsidR="00BD201F" w:rsidRDefault="00A056FF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A056FF">
        <w:rPr>
          <w:color w:val="000000"/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A056FF">
        <w:rPr>
          <w:color w:val="000000"/>
          <w:lang w:eastAsia="ru-RU"/>
        </w:rPr>
        <w:t>гг</w:t>
      </w:r>
      <w:proofErr w:type="spellEnd"/>
      <w:proofErr w:type="gramEnd"/>
      <w:r w:rsidRPr="00A056FF">
        <w:rPr>
          <w:color w:val="000000"/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</w:t>
      </w:r>
      <w:r w:rsidR="00BD201F">
        <w:rPr>
          <w:color w:val="000000"/>
          <w:lang w:eastAsia="ru-RU"/>
        </w:rPr>
        <w:t>увеличить: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- </w:t>
      </w:r>
      <w:r w:rsidR="007A3945" w:rsidRPr="007A3945">
        <w:rPr>
          <w:color w:val="000000"/>
          <w:lang w:eastAsia="ru-RU"/>
        </w:rPr>
        <w:t>протяженность</w:t>
      </w:r>
      <w:r w:rsidR="007A3945">
        <w:rPr>
          <w:color w:val="000000"/>
          <w:lang w:eastAsia="ru-RU"/>
        </w:rPr>
        <w:t xml:space="preserve"> и </w:t>
      </w:r>
      <w:r w:rsidR="007A3945" w:rsidRPr="007A3945">
        <w:rPr>
          <w:color w:val="000000"/>
          <w:lang w:eastAsia="ru-RU"/>
        </w:rPr>
        <w:t xml:space="preserve">площадь поверхности </w:t>
      </w:r>
      <w:r w:rsidR="00A056FF" w:rsidRPr="00A056FF">
        <w:rPr>
          <w:color w:val="000000"/>
          <w:lang w:eastAsia="ru-RU"/>
        </w:rPr>
        <w:t>автомобильных дорог общего пользования, местного значения</w:t>
      </w:r>
      <w:r>
        <w:rPr>
          <w:color w:val="000000"/>
          <w:lang w:eastAsia="ru-RU"/>
        </w:rPr>
        <w:t>,</w:t>
      </w:r>
      <w:r w:rsidR="00A056FF" w:rsidRPr="00A056FF">
        <w:rPr>
          <w:color w:val="000000"/>
          <w:lang w:eastAsia="ru-RU"/>
        </w:rPr>
        <w:t xml:space="preserve"> содержащихся в соответствии с нормативным</w:t>
      </w:r>
      <w:r>
        <w:rPr>
          <w:color w:val="000000"/>
          <w:lang w:eastAsia="ru-RU"/>
        </w:rPr>
        <w:t>и требованиями,</w:t>
      </w:r>
    </w:p>
    <w:p w:rsidR="00BD201F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</w:t>
      </w:r>
      <w:r w:rsidR="00A056FF" w:rsidRPr="00A056FF">
        <w:rPr>
          <w:color w:val="000000"/>
          <w:lang w:eastAsia="ru-RU"/>
        </w:rPr>
        <w:t>ротяженность отремонтированных</w:t>
      </w:r>
      <w:r w:rsidR="007A3945">
        <w:rPr>
          <w:color w:val="000000"/>
          <w:lang w:eastAsia="ru-RU"/>
        </w:rPr>
        <w:t xml:space="preserve">, </w:t>
      </w:r>
      <w:r w:rsidR="007A3945" w:rsidRPr="007A3945">
        <w:rPr>
          <w:color w:val="000000"/>
          <w:lang w:eastAsia="ru-RU"/>
        </w:rPr>
        <w:t>построенных и реконструированных</w:t>
      </w:r>
      <w:r w:rsidR="00A056FF" w:rsidRPr="00A056FF">
        <w:rPr>
          <w:color w:val="000000"/>
          <w:lang w:eastAsia="ru-RU"/>
        </w:rPr>
        <w:t xml:space="preserve"> автомобильных дорог общего</w:t>
      </w:r>
      <w:r>
        <w:rPr>
          <w:color w:val="000000"/>
          <w:lang w:eastAsia="ru-RU"/>
        </w:rPr>
        <w:t xml:space="preserve"> пользования, местного значения, </w:t>
      </w:r>
    </w:p>
    <w:p w:rsidR="007A3945" w:rsidRDefault="00BD201F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7A3945">
        <w:rPr>
          <w:color w:val="000000"/>
          <w:lang w:eastAsia="ru-RU"/>
        </w:rPr>
        <w:t>количество</w:t>
      </w:r>
      <w:r w:rsidR="00A056FF" w:rsidRPr="00A056FF">
        <w:rPr>
          <w:color w:val="000000"/>
          <w:lang w:eastAsia="ru-RU"/>
        </w:rPr>
        <w:t xml:space="preserve"> населенных пунктов, обеспеченных круглогодичной связью с сетью автомобильных дорог М</w:t>
      </w:r>
      <w:r w:rsidR="007A3945">
        <w:rPr>
          <w:color w:val="000000"/>
          <w:lang w:eastAsia="ru-RU"/>
        </w:rPr>
        <w:t>осковской области,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</w:t>
      </w:r>
      <w:r w:rsidR="00A056FF" w:rsidRPr="00A056FF">
        <w:rPr>
          <w:color w:val="000000"/>
          <w:lang w:eastAsia="ru-RU"/>
        </w:rPr>
        <w:t>ротяженность автомобильных дорог общего пользов</w:t>
      </w:r>
      <w:r>
        <w:rPr>
          <w:color w:val="000000"/>
          <w:lang w:eastAsia="ru-RU"/>
        </w:rPr>
        <w:t xml:space="preserve">ания местного значения, </w:t>
      </w:r>
    </w:p>
    <w:p w:rsidR="007A3945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rPr>
          <w:lang w:eastAsia="ru-RU"/>
        </w:rPr>
        <w:t>долю</w:t>
      </w:r>
      <w:r w:rsidR="00A056FF" w:rsidRPr="007A3945">
        <w:rPr>
          <w:lang w:eastAsia="ru-RU"/>
        </w:rPr>
        <w:t xml:space="preserve"> бесхозяйных дорог, принятых в муниципальную собственность </w:t>
      </w:r>
    </w:p>
    <w:p w:rsidR="00A056FF" w:rsidRDefault="007A3945" w:rsidP="00596C01">
      <w:pPr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экономию</w:t>
      </w:r>
      <w:r w:rsidR="00A056FF" w:rsidRPr="00A056FF">
        <w:rPr>
          <w:color w:val="000000"/>
          <w:lang w:eastAsia="ru-RU"/>
        </w:rPr>
        <w:t xml:space="preserve"> бюджетных средств не менее 15% ежегодно.</w:t>
      </w:r>
    </w:p>
    <w:p w:rsidR="008E3D7C" w:rsidRDefault="008E3D7C" w:rsidP="00596C01">
      <w:pPr>
        <w:autoSpaceDE w:val="0"/>
        <w:ind w:firstLine="709"/>
        <w:jc w:val="both"/>
        <w:rPr>
          <w:color w:val="000000"/>
          <w:lang w:eastAsia="ru-RU"/>
        </w:rPr>
      </w:pPr>
    </w:p>
    <w:p w:rsidR="00216C52" w:rsidRPr="0048365E" w:rsidRDefault="006C40B5" w:rsidP="006C40B5">
      <w:pPr>
        <w:autoSpaceDE w:val="0"/>
        <w:ind w:left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216C52" w:rsidRPr="0048365E">
        <w:rPr>
          <w:color w:val="000000"/>
          <w:lang w:eastAsia="ru-RU"/>
        </w:rPr>
        <w:t xml:space="preserve">Цели </w:t>
      </w:r>
      <w:r w:rsidR="00216C52" w:rsidRPr="0048365E">
        <w:t>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autoSpaceDE w:val="0"/>
        <w:ind w:firstLine="709"/>
        <w:rPr>
          <w:color w:val="000000"/>
          <w:sz w:val="16"/>
          <w:szCs w:val="16"/>
          <w:lang w:eastAsia="ru-RU"/>
        </w:rPr>
      </w:pPr>
    </w:p>
    <w:p w:rsidR="00216C52" w:rsidRPr="0048365E" w:rsidRDefault="00216C52" w:rsidP="00596C01">
      <w:pPr>
        <w:autoSpaceDE w:val="0"/>
        <w:ind w:firstLine="709"/>
        <w:jc w:val="both"/>
        <w:rPr>
          <w:bCs/>
        </w:rPr>
      </w:pPr>
      <w:r w:rsidRPr="0048365E">
        <w:rPr>
          <w:color w:val="000000"/>
          <w:lang w:eastAsia="ru-RU"/>
        </w:rPr>
        <w:t>- р</w:t>
      </w:r>
      <w:r w:rsidRPr="0048365E">
        <w:rPr>
          <w:bCs/>
        </w:rPr>
        <w:t xml:space="preserve">еализация полномочий Администрации Раменского муниципального района Московской области по </w:t>
      </w:r>
      <w:r w:rsidRPr="0048365E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48365E">
        <w:rPr>
          <w:bCs/>
        </w:rPr>
        <w:t>Раменского муниципального района,</w:t>
      </w:r>
    </w:p>
    <w:p w:rsidR="00216C52" w:rsidRPr="0048365E" w:rsidRDefault="00216C52" w:rsidP="00596C01">
      <w:pPr>
        <w:autoSpaceDE w:val="0"/>
        <w:ind w:firstLine="709"/>
        <w:jc w:val="both"/>
      </w:pPr>
      <w:r w:rsidRPr="0048365E">
        <w:rPr>
          <w:bCs/>
        </w:rPr>
        <w:lastRenderedPageBreak/>
        <w:t xml:space="preserve">- </w:t>
      </w:r>
      <w:r w:rsidRPr="0048365E">
        <w:t>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здравоохранения»,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lang w:eastAsia="ru-RU"/>
        </w:rPr>
      </w:pPr>
      <w:r w:rsidRPr="0048365E">
        <w:t>-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216C52" w:rsidRPr="0048365E" w:rsidRDefault="00216C52" w:rsidP="00596C01">
      <w:pPr>
        <w:autoSpaceDE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216C52" w:rsidRPr="0048365E" w:rsidRDefault="006C40B5" w:rsidP="006C40B5">
      <w:pPr>
        <w:autoSpaceDE w:val="0"/>
        <w:jc w:val="center"/>
      </w:pPr>
      <w:r>
        <w:t xml:space="preserve">4. </w:t>
      </w:r>
      <w:r w:rsidR="00216C52" w:rsidRPr="0048365E">
        <w:t>Задачи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both"/>
        <w:rPr>
          <w:bCs/>
          <w:sz w:val="16"/>
          <w:szCs w:val="16"/>
        </w:rPr>
      </w:pP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rPr>
          <w:bCs/>
        </w:rPr>
        <w:t xml:space="preserve">- организация транспортного обслуживания </w:t>
      </w:r>
      <w:r w:rsidRPr="00066CBD">
        <w:t xml:space="preserve">автомобильным транспортом </w:t>
      </w:r>
      <w:r w:rsidRPr="00066CBD">
        <w:rPr>
          <w:bCs/>
        </w:rPr>
        <w:t xml:space="preserve">по </w:t>
      </w:r>
      <w:r w:rsidRPr="00066CBD">
        <w:t>маршрутам регулярных перевозок по регулируемым тарифам;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  <w:rPr>
          <w:bCs/>
        </w:rPr>
      </w:pPr>
      <w:r w:rsidRPr="00066CBD">
        <w:t xml:space="preserve">- развитие маршрутной сети </w:t>
      </w:r>
      <w:r w:rsidRPr="00066CBD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066CBD" w:rsidRDefault="00216C52" w:rsidP="00596C01">
      <w:pPr>
        <w:widowControl w:val="0"/>
        <w:autoSpaceDE w:val="0"/>
        <w:ind w:firstLine="709"/>
        <w:jc w:val="both"/>
      </w:pPr>
      <w:r w:rsidRPr="00066CBD">
        <w:t xml:space="preserve">- обеспечение </w:t>
      </w:r>
      <w:proofErr w:type="gramStart"/>
      <w:r w:rsidRPr="00066CBD">
        <w:t>контроля за</w:t>
      </w:r>
      <w:proofErr w:type="gramEnd"/>
      <w:r w:rsidRPr="00066CBD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066CBD">
        <w:rPr>
          <w:bCs/>
        </w:rPr>
        <w:t>Раменского муниципального района</w:t>
      </w:r>
      <w:r w:rsidRPr="00066CBD">
        <w:t>;</w:t>
      </w:r>
    </w:p>
    <w:p w:rsidR="00216C52" w:rsidRPr="00066CBD" w:rsidRDefault="00216C52" w:rsidP="00596C01">
      <w:pPr>
        <w:widowControl w:val="0"/>
        <w:autoSpaceDE w:val="0"/>
        <w:snapToGrid w:val="0"/>
        <w:ind w:firstLine="709"/>
        <w:jc w:val="both"/>
      </w:pPr>
      <w:r w:rsidRPr="00066CBD">
        <w:t>- повышение безопасности дорожно-транспортного комплекса;</w:t>
      </w:r>
    </w:p>
    <w:p w:rsidR="00216C52" w:rsidRPr="0048365E" w:rsidRDefault="00216C52" w:rsidP="00596C01">
      <w:pPr>
        <w:ind w:firstLine="709"/>
      </w:pPr>
      <w:r w:rsidRPr="00066CBD">
        <w:t xml:space="preserve">- содержание автомобильных дорог общего пользования, находящихся </w:t>
      </w:r>
      <w:r w:rsidRPr="0048365E">
        <w:t>в границах населенных пунктов городских и сельских поселений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ремонт автомобильных дорог общего пользования в городских и сельских поселениях Раменского муниципального района;</w:t>
      </w:r>
    </w:p>
    <w:p w:rsidR="00216C52" w:rsidRPr="0048365E" w:rsidRDefault="00216C52" w:rsidP="00596C01">
      <w:pPr>
        <w:ind w:firstLine="709"/>
      </w:pPr>
      <w:r w:rsidRPr="0048365E">
        <w:t>- строительство автомобильных дорог общего пользования местного значения;</w:t>
      </w:r>
    </w:p>
    <w:p w:rsidR="00216C52" w:rsidRPr="0048365E" w:rsidRDefault="00216C52" w:rsidP="00596C01">
      <w:pPr>
        <w:ind w:firstLine="709"/>
        <w:jc w:val="both"/>
      </w:pPr>
      <w:r w:rsidRPr="0048365E">
        <w:t>- обеспечение деятельности МКУ «Управление капитального строительства Раменского муниципального района».</w:t>
      </w:r>
    </w:p>
    <w:p w:rsidR="00216C52" w:rsidRPr="0048365E" w:rsidRDefault="00216C52" w:rsidP="00596C01">
      <w:pPr>
        <w:autoSpaceDE w:val="0"/>
        <w:ind w:firstLine="709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5. </w:t>
      </w:r>
      <w:r w:rsidR="00216C52" w:rsidRPr="0048365E">
        <w:t>Планируемые результаты реализации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Основные планируемые результаты (показатели эффективности) реализации Программы и их динамика по годам реализации приведены в Приложениях № 2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</w:pPr>
      <w:r w:rsidRPr="0048365E">
        <w:t xml:space="preserve">Методики </w:t>
      </w:r>
      <w:proofErr w:type="gramStart"/>
      <w:r w:rsidRPr="0048365E">
        <w:t xml:space="preserve">расчета значений </w:t>
      </w:r>
      <w:r w:rsidR="0048365E">
        <w:t>планируемых результатов</w:t>
      </w:r>
      <w:r w:rsidRPr="0048365E">
        <w:t xml:space="preserve"> </w:t>
      </w:r>
      <w:r w:rsidR="0048365E">
        <w:t xml:space="preserve">реализации </w:t>
      </w:r>
      <w:r w:rsidRPr="0048365E">
        <w:t>Программы</w:t>
      </w:r>
      <w:proofErr w:type="gramEnd"/>
      <w:r w:rsidRPr="0048365E">
        <w:t xml:space="preserve"> приведены в Приложениях № 4 к подпрограммам, входящим в Программу.</w:t>
      </w:r>
    </w:p>
    <w:p w:rsidR="00216C52" w:rsidRPr="009908B6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8365E" w:rsidRDefault="00D0247B" w:rsidP="00596C01">
      <w:pPr>
        <w:ind w:firstLine="709"/>
        <w:jc w:val="center"/>
      </w:pPr>
      <w:r>
        <w:t xml:space="preserve">6. </w:t>
      </w:r>
      <w:r w:rsidR="00216C52" w:rsidRPr="0048365E">
        <w:t>Финансирование программы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2017-2021 годы</w:t>
      </w:r>
    </w:p>
    <w:p w:rsidR="00216C52" w:rsidRPr="0048365E" w:rsidRDefault="00216C52" w:rsidP="00596C01">
      <w:pPr>
        <w:ind w:firstLine="709"/>
        <w:jc w:val="center"/>
        <w:rPr>
          <w:sz w:val="16"/>
          <w:szCs w:val="16"/>
        </w:rPr>
      </w:pPr>
    </w:p>
    <w:p w:rsidR="00216C52" w:rsidRPr="0048365E" w:rsidRDefault="00216C52" w:rsidP="00596C01">
      <w:pPr>
        <w:ind w:firstLine="709"/>
        <w:jc w:val="both"/>
      </w:pPr>
      <w:r w:rsidRPr="0048365E">
        <w:t>Финансирование реализации Программы осуществляется за счет средств бюджета Раменского муниципального района, средств бюджетов сельских поселений и внебюджетных источников. Обоснование и распределение объемов финансовых средств на реализацию подпрограммы по годам и источникам финансирования представлено в приложениях № 3 к подпрограммам, входящим в Программу.</w:t>
      </w:r>
    </w:p>
    <w:p w:rsidR="00216C52" w:rsidRPr="0048365E" w:rsidRDefault="00216C52" w:rsidP="00596C01">
      <w:pPr>
        <w:ind w:firstLine="709"/>
        <w:jc w:val="both"/>
        <w:rPr>
          <w:sz w:val="16"/>
          <w:szCs w:val="16"/>
        </w:rPr>
      </w:pPr>
    </w:p>
    <w:p w:rsidR="00216C52" w:rsidRPr="00423895" w:rsidRDefault="0048365E" w:rsidP="00E355D6">
      <w:pPr>
        <w:suppressAutoHyphens w:val="0"/>
        <w:ind w:firstLine="709"/>
        <w:jc w:val="center"/>
        <w:rPr>
          <w:lang w:eastAsia="ru-RU"/>
        </w:rPr>
      </w:pPr>
      <w:r>
        <w:br w:type="page"/>
      </w:r>
      <w:r w:rsidR="00216C52" w:rsidRPr="0048365E">
        <w:rPr>
          <w:lang w:eastAsia="ru-RU"/>
        </w:rPr>
        <w:lastRenderedPageBreak/>
        <w:t xml:space="preserve">ПАСПОРТ ПОДПРОГРАММЫ </w:t>
      </w:r>
      <w:r w:rsidR="00457F6B">
        <w:rPr>
          <w:lang w:val="en-US" w:eastAsia="ru-RU"/>
        </w:rPr>
        <w:t>I</w:t>
      </w:r>
    </w:p>
    <w:p w:rsidR="00216C52" w:rsidRPr="0048365E" w:rsidRDefault="00216C52" w:rsidP="00E355D6">
      <w:pPr>
        <w:autoSpaceDE w:val="0"/>
        <w:autoSpaceDN w:val="0"/>
        <w:ind w:left="-284" w:right="-284"/>
        <w:jc w:val="center"/>
        <w:rPr>
          <w:lang w:eastAsia="ru-RU"/>
        </w:rPr>
      </w:pPr>
      <w:r w:rsidRPr="0048365E"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на 2017-2021 годы</w:t>
      </w:r>
    </w:p>
    <w:p w:rsidR="00216C52" w:rsidRPr="0048365E" w:rsidRDefault="00216C52" w:rsidP="00E355D6">
      <w:pPr>
        <w:autoSpaceDE w:val="0"/>
        <w:jc w:val="center"/>
      </w:pPr>
      <w:r w:rsidRPr="0048365E">
        <w:t>МУНИЦИПАЛЬНОЙ ПРОГРАММЫ</w:t>
      </w:r>
    </w:p>
    <w:p w:rsidR="00216C52" w:rsidRPr="0048365E" w:rsidRDefault="00216C52" w:rsidP="00E355D6">
      <w:pPr>
        <w:autoSpaceDE w:val="0"/>
        <w:jc w:val="center"/>
      </w:pPr>
      <w:r w:rsidRPr="0048365E">
        <w:t>«Развитие и функционирование дорожно-транспортного комплекса Раменского муниципального района» на 2017-2021 годы</w:t>
      </w:r>
    </w:p>
    <w:p w:rsidR="00216C52" w:rsidRPr="00C166F8" w:rsidRDefault="00216C52" w:rsidP="00E355D6">
      <w:pPr>
        <w:autoSpaceDE w:val="0"/>
        <w:jc w:val="center"/>
        <w:rPr>
          <w:sz w:val="16"/>
          <w:szCs w:val="16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977"/>
        <w:gridCol w:w="1276"/>
        <w:gridCol w:w="1134"/>
        <w:gridCol w:w="1276"/>
        <w:gridCol w:w="1276"/>
        <w:gridCol w:w="1275"/>
        <w:gridCol w:w="1134"/>
      </w:tblGrid>
      <w:tr w:rsidR="00216C52" w:rsidRPr="0048365E" w:rsidTr="00ED2EAD">
        <w:trPr>
          <w:trHeight w:val="322"/>
        </w:trPr>
        <w:tc>
          <w:tcPr>
            <w:tcW w:w="2978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Муниципальный заказчик    </w:t>
            </w:r>
            <w:r w:rsidRPr="0048365E">
              <w:rPr>
                <w:lang w:eastAsia="ru-RU"/>
              </w:rPr>
              <w:br/>
              <w:t>подпрограммы</w:t>
            </w:r>
          </w:p>
        </w:tc>
        <w:tc>
          <w:tcPr>
            <w:tcW w:w="12615" w:type="dxa"/>
            <w:gridSpan w:val="8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</w:tr>
      <w:tr w:rsidR="00216C52" w:rsidRPr="0048365E" w:rsidTr="008D040B">
        <w:trPr>
          <w:trHeight w:val="646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Источники финансирования    </w:t>
            </w:r>
            <w:r w:rsidRPr="0048365E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8D040B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Источник</w:t>
            </w:r>
          </w:p>
          <w:p w:rsidR="00216C52" w:rsidRPr="0048365E" w:rsidRDefault="00216C52" w:rsidP="008D04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6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216C52" w:rsidRPr="0048365E" w:rsidTr="008D040B">
        <w:trPr>
          <w:trHeight w:val="864"/>
        </w:trPr>
        <w:tc>
          <w:tcPr>
            <w:tcW w:w="2978" w:type="dxa"/>
            <w:vMerge/>
            <w:vAlign w:val="center"/>
          </w:tcPr>
          <w:p w:rsidR="00216C52" w:rsidRPr="0048365E" w:rsidRDefault="00216C52" w:rsidP="00216C52"/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2017г.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2018г.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2019г.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2020г.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2021г.</w:t>
            </w:r>
          </w:p>
        </w:tc>
      </w:tr>
      <w:tr w:rsidR="00216C52" w:rsidRPr="0048365E" w:rsidTr="008D040B">
        <w:trPr>
          <w:trHeight w:val="719"/>
        </w:trPr>
        <w:tc>
          <w:tcPr>
            <w:tcW w:w="2978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Всего, </w:t>
            </w:r>
          </w:p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216C52" w:rsidRPr="00A82FAA" w:rsidRDefault="00C811B1" w:rsidP="00216C52">
            <w:pPr>
              <w:jc w:val="center"/>
            </w:pPr>
            <w:r w:rsidRPr="00C811B1">
              <w:t>141563,5</w:t>
            </w:r>
          </w:p>
        </w:tc>
        <w:tc>
          <w:tcPr>
            <w:tcW w:w="1134" w:type="dxa"/>
          </w:tcPr>
          <w:p w:rsidR="00216C52" w:rsidRPr="00A82FAA" w:rsidRDefault="00216C52" w:rsidP="00216C52">
            <w:pPr>
              <w:jc w:val="center"/>
            </w:pPr>
            <w:r w:rsidRPr="00A82FAA">
              <w:t>25791,5</w:t>
            </w:r>
          </w:p>
        </w:tc>
        <w:tc>
          <w:tcPr>
            <w:tcW w:w="1276" w:type="dxa"/>
          </w:tcPr>
          <w:p w:rsidR="00216C52" w:rsidRPr="00A82FAA" w:rsidRDefault="00116B01" w:rsidP="00216C52">
            <w:pPr>
              <w:jc w:val="center"/>
            </w:pPr>
            <w:r w:rsidRPr="00116B01">
              <w:t>32074,4</w:t>
            </w:r>
          </w:p>
        </w:tc>
        <w:tc>
          <w:tcPr>
            <w:tcW w:w="1276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  <w:tc>
          <w:tcPr>
            <w:tcW w:w="1275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  <w:tc>
          <w:tcPr>
            <w:tcW w:w="1134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</w:tr>
      <w:tr w:rsidR="00216C52" w:rsidRPr="0048365E" w:rsidTr="008D040B">
        <w:trPr>
          <w:trHeight w:val="322"/>
        </w:trPr>
        <w:tc>
          <w:tcPr>
            <w:tcW w:w="2978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2977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</w:tcPr>
          <w:p w:rsidR="00216C52" w:rsidRPr="00A82FAA" w:rsidRDefault="003B47B2" w:rsidP="00216C52">
            <w:pPr>
              <w:jc w:val="center"/>
            </w:pPr>
            <w:r w:rsidRPr="00A82FAA">
              <w:t>137658,5</w:t>
            </w:r>
          </w:p>
        </w:tc>
        <w:tc>
          <w:tcPr>
            <w:tcW w:w="1134" w:type="dxa"/>
          </w:tcPr>
          <w:p w:rsidR="00216C52" w:rsidRPr="00A82FAA" w:rsidRDefault="00216C52" w:rsidP="00216C52">
            <w:pPr>
              <w:jc w:val="center"/>
            </w:pPr>
            <w:r w:rsidRPr="00A82FAA">
              <w:t>24201,5</w:t>
            </w:r>
          </w:p>
        </w:tc>
        <w:tc>
          <w:tcPr>
            <w:tcW w:w="1276" w:type="dxa"/>
          </w:tcPr>
          <w:p w:rsidR="00216C52" w:rsidRPr="00A82FAA" w:rsidRDefault="003B47B2" w:rsidP="00216C52">
            <w:pPr>
              <w:jc w:val="center"/>
            </w:pPr>
            <w:r w:rsidRPr="00A82FAA">
              <w:t>29759,4</w:t>
            </w:r>
          </w:p>
        </w:tc>
        <w:tc>
          <w:tcPr>
            <w:tcW w:w="1276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  <w:tc>
          <w:tcPr>
            <w:tcW w:w="1275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  <w:tc>
          <w:tcPr>
            <w:tcW w:w="1134" w:type="dxa"/>
          </w:tcPr>
          <w:p w:rsidR="00216C52" w:rsidRPr="00A82FAA" w:rsidRDefault="00216C52" w:rsidP="00216C52">
            <w:pPr>
              <w:jc w:val="center"/>
            </w:pPr>
            <w:r w:rsidRPr="00A82FAA">
              <w:t>27899,2</w:t>
            </w:r>
          </w:p>
        </w:tc>
      </w:tr>
      <w:tr w:rsidR="00216C52" w:rsidRPr="0048365E" w:rsidTr="008D040B">
        <w:trPr>
          <w:trHeight w:val="322"/>
        </w:trPr>
        <w:tc>
          <w:tcPr>
            <w:tcW w:w="2978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7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365E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</w:tcPr>
          <w:p w:rsidR="00216C52" w:rsidRPr="0048365E" w:rsidRDefault="00C811B1" w:rsidP="00216C52">
            <w:pPr>
              <w:jc w:val="center"/>
            </w:pPr>
            <w:r w:rsidRPr="00C811B1">
              <w:t>3905,0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1590,0</w:t>
            </w:r>
          </w:p>
        </w:tc>
        <w:tc>
          <w:tcPr>
            <w:tcW w:w="1276" w:type="dxa"/>
          </w:tcPr>
          <w:p w:rsidR="00216C52" w:rsidRPr="0048365E" w:rsidRDefault="00116B01" w:rsidP="00216C52">
            <w:pPr>
              <w:jc w:val="center"/>
            </w:pPr>
            <w:r>
              <w:t>2315,0</w:t>
            </w:r>
          </w:p>
        </w:tc>
        <w:tc>
          <w:tcPr>
            <w:tcW w:w="1276" w:type="dxa"/>
          </w:tcPr>
          <w:p w:rsidR="00216C52" w:rsidRPr="0048365E" w:rsidRDefault="00216C52" w:rsidP="00216C52">
            <w:pPr>
              <w:jc w:val="center"/>
            </w:pPr>
            <w:r w:rsidRPr="0048365E">
              <w:t>0</w:t>
            </w:r>
          </w:p>
        </w:tc>
        <w:tc>
          <w:tcPr>
            <w:tcW w:w="1275" w:type="dxa"/>
          </w:tcPr>
          <w:p w:rsidR="00216C52" w:rsidRPr="0048365E" w:rsidRDefault="00216C52" w:rsidP="00216C52">
            <w:pPr>
              <w:jc w:val="center"/>
            </w:pPr>
            <w:r w:rsidRPr="0048365E">
              <w:t>0</w:t>
            </w:r>
          </w:p>
        </w:tc>
        <w:tc>
          <w:tcPr>
            <w:tcW w:w="1134" w:type="dxa"/>
          </w:tcPr>
          <w:p w:rsidR="00216C52" w:rsidRPr="0048365E" w:rsidRDefault="00216C52" w:rsidP="00216C52">
            <w:pPr>
              <w:jc w:val="center"/>
            </w:pPr>
            <w:r w:rsidRPr="0048365E">
              <w:t>0</w:t>
            </w:r>
          </w:p>
        </w:tc>
      </w:tr>
    </w:tbl>
    <w:p w:rsidR="00304F10" w:rsidRDefault="00304F10" w:rsidP="00304F10">
      <w:pPr>
        <w:autoSpaceDE w:val="0"/>
        <w:autoSpaceDN w:val="0"/>
        <w:adjustRightInd w:val="0"/>
        <w:spacing w:before="120"/>
        <w:ind w:left="36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304F10" w:rsidRDefault="00304F10" w:rsidP="00304F10">
      <w:pPr>
        <w:autoSpaceDE w:val="0"/>
        <w:autoSpaceDN w:val="0"/>
        <w:adjustRightInd w:val="0"/>
        <w:spacing w:before="120"/>
        <w:jc w:val="center"/>
        <w:outlineLvl w:val="1"/>
      </w:pPr>
    </w:p>
    <w:p w:rsidR="00216C52" w:rsidRPr="00304F10" w:rsidRDefault="00216C52" w:rsidP="00304F10">
      <w:pPr>
        <w:pStyle w:val="af9"/>
        <w:numPr>
          <w:ilvl w:val="0"/>
          <w:numId w:val="8"/>
        </w:numPr>
        <w:autoSpaceDE w:val="0"/>
        <w:autoSpaceDN w:val="0"/>
        <w:adjustRightInd w:val="0"/>
        <w:spacing w:before="120"/>
        <w:jc w:val="center"/>
        <w:outlineLvl w:val="1"/>
        <w:rPr>
          <w:rFonts w:ascii="Times New Roman" w:hAnsi="Times New Roman"/>
        </w:rPr>
      </w:pPr>
      <w:r w:rsidRPr="00304F10">
        <w:rPr>
          <w:rFonts w:ascii="Times New Roman" w:hAnsi="Times New Roman"/>
        </w:rPr>
        <w:lastRenderedPageBreak/>
        <w:t xml:space="preserve">Характеристика проблем и необходимость их решения </w:t>
      </w:r>
    </w:p>
    <w:p w:rsidR="00216C52" w:rsidRPr="00304F10" w:rsidRDefault="00216C52" w:rsidP="00216C52">
      <w:pPr>
        <w:autoSpaceDE w:val="0"/>
        <w:autoSpaceDN w:val="0"/>
        <w:adjustRightInd w:val="0"/>
        <w:jc w:val="center"/>
        <w:outlineLvl w:val="1"/>
      </w:pPr>
      <w:r w:rsidRPr="00304F10">
        <w:t>программно-целевым методом.</w:t>
      </w:r>
    </w:p>
    <w:p w:rsidR="00216C52" w:rsidRPr="008D040B" w:rsidRDefault="00216C52" w:rsidP="00C166F8">
      <w:pPr>
        <w:autoSpaceDE w:val="0"/>
        <w:autoSpaceDN w:val="0"/>
        <w:adjustRightInd w:val="0"/>
        <w:ind w:left="360"/>
        <w:outlineLvl w:val="1"/>
      </w:pPr>
    </w:p>
    <w:p w:rsidR="00216C52" w:rsidRPr="008D040B" w:rsidRDefault="00216C52" w:rsidP="00216C52">
      <w:pPr>
        <w:ind w:firstLine="540"/>
        <w:jc w:val="both"/>
      </w:pPr>
      <w:r w:rsidRPr="008D040B">
        <w:t xml:space="preserve">Транспортная стратегия Российской Федерации, утвержденная распоряжением Правительства Российской Федерации от 22.11.2008 № 1734-р «О транспортной стратегии Российской Федерации», ставит задачу, что транспорт, наряду с другими инфраструктурными отраслями, должен обеспечивать базовые условия жизнедеятельности общества, являться важным инструментом достижения социальных и экономических целей. Транспорт –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216C52" w:rsidRPr="008D040B" w:rsidRDefault="00216C52" w:rsidP="00216C52">
      <w:pPr>
        <w:autoSpaceDE w:val="0"/>
        <w:ind w:firstLine="540"/>
        <w:jc w:val="both"/>
      </w:pPr>
      <w:r w:rsidRPr="008D040B">
        <w:t>Существующее состояние транспортной системы оказывает достаточно серьезное влияние на развитие социальной сферы Раменского муниципального района. Характер подвижности населения, уровень развития производства и торговли определяет спрос на услуги транспорта.</w:t>
      </w:r>
    </w:p>
    <w:p w:rsidR="00216C52" w:rsidRPr="008D040B" w:rsidRDefault="00216C52" w:rsidP="00216C52">
      <w:pPr>
        <w:autoSpaceDE w:val="0"/>
        <w:ind w:firstLine="540"/>
        <w:jc w:val="both"/>
        <w:rPr>
          <w:i/>
        </w:rPr>
      </w:pPr>
      <w:r w:rsidRPr="008D040B">
        <w:t>Маршрутная сеть целиком охватывает территорию Раменского муниципального района и развивается с учетом удобства и пожеланий населения.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 xml:space="preserve">В реестре маршрутов регулярных перевозок Раменского муниципального района зарегистрировано 57 маршрутов, из них 26 маршрутов по регулируемым тарифам (с предоставлением мер социальной поддержки). </w:t>
      </w:r>
    </w:p>
    <w:p w:rsidR="00216C52" w:rsidRPr="008D040B" w:rsidRDefault="00216C52" w:rsidP="00216C52">
      <w:pPr>
        <w:ind w:firstLine="540"/>
        <w:jc w:val="both"/>
      </w:pPr>
      <w:r w:rsidRPr="008D040B">
        <w:t>Протяженность пригородной муниципальной маршрутной сети - 515 км.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Основной целью разработки подпрограммы является </w:t>
      </w:r>
      <w:r w:rsidRPr="008D040B">
        <w:rPr>
          <w:bCs/>
        </w:rPr>
        <w:t xml:space="preserve">реализация полномочий Администрации Раменского муниципального района Московской области по </w:t>
      </w:r>
      <w:r w:rsidRPr="008D040B">
        <w:t xml:space="preserve">созданию условий для предоставления транспортных услуг населению и организации транспортного обслуживания населения </w:t>
      </w:r>
      <w:r w:rsidRPr="008D040B">
        <w:rPr>
          <w:bCs/>
        </w:rPr>
        <w:t>Раменского муниципального района</w:t>
      </w:r>
      <w:r w:rsidRPr="008D040B">
        <w:t>.</w:t>
      </w:r>
    </w:p>
    <w:p w:rsidR="00216C52" w:rsidRPr="008D040B" w:rsidRDefault="00216C52" w:rsidP="00216C52">
      <w:pPr>
        <w:ind w:firstLine="540"/>
        <w:jc w:val="both"/>
        <w:rPr>
          <w:bCs/>
        </w:rPr>
      </w:pPr>
      <w:r w:rsidRPr="008D040B">
        <w:rPr>
          <w:bCs/>
        </w:rPr>
        <w:t>Для достижения поставленной цели намечено решение следующих основных задач подпрограммы:</w:t>
      </w:r>
    </w:p>
    <w:p w:rsidR="00216C52" w:rsidRPr="008D040B" w:rsidRDefault="00216C52" w:rsidP="00216C52">
      <w:pPr>
        <w:widowControl w:val="0"/>
        <w:autoSpaceDE w:val="0"/>
        <w:snapToGrid w:val="0"/>
        <w:ind w:right="72"/>
        <w:jc w:val="both"/>
      </w:pPr>
      <w:r w:rsidRPr="008D040B">
        <w:rPr>
          <w:bCs/>
          <w:color w:val="000000"/>
        </w:rPr>
        <w:t xml:space="preserve">- организация транспортного обслуживания </w:t>
      </w:r>
      <w:r w:rsidRPr="008D040B">
        <w:t xml:space="preserve">автомобильным транспортом </w:t>
      </w:r>
      <w:r w:rsidRPr="008D040B">
        <w:rPr>
          <w:bCs/>
          <w:color w:val="000000"/>
        </w:rPr>
        <w:t xml:space="preserve">по </w:t>
      </w:r>
      <w:r w:rsidRPr="008D040B">
        <w:t>маршрутам регулярных перевозок по регулируемым тарифам;</w:t>
      </w:r>
    </w:p>
    <w:p w:rsidR="00216C52" w:rsidRPr="008D040B" w:rsidRDefault="00216C52" w:rsidP="00216C52">
      <w:pPr>
        <w:widowControl w:val="0"/>
        <w:autoSpaceDE w:val="0"/>
        <w:ind w:right="72"/>
        <w:jc w:val="both"/>
        <w:rPr>
          <w:bCs/>
        </w:rPr>
      </w:pPr>
      <w:r w:rsidRPr="008D040B">
        <w:t xml:space="preserve">- развитие маршрутной сети </w:t>
      </w:r>
      <w:r w:rsidRPr="008D040B">
        <w:rPr>
          <w:bCs/>
        </w:rPr>
        <w:t>Раменского муниципального района на основании изучения изменений пассажиропотоков и развития транспортной инфраструктуры;</w:t>
      </w:r>
    </w:p>
    <w:p w:rsidR="00216C52" w:rsidRPr="008D040B" w:rsidRDefault="00216C52" w:rsidP="00216C52">
      <w:pPr>
        <w:widowControl w:val="0"/>
        <w:autoSpaceDE w:val="0"/>
        <w:ind w:right="72"/>
        <w:jc w:val="both"/>
      </w:pPr>
      <w:r w:rsidRPr="008D040B">
        <w:t xml:space="preserve">- обеспечение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на маршрутах и качеством предоставляемых транспортных услуг;</w:t>
      </w:r>
    </w:p>
    <w:p w:rsidR="00216C52" w:rsidRPr="008D040B" w:rsidRDefault="00216C52" w:rsidP="001D2EF7">
      <w:pPr>
        <w:widowControl w:val="0"/>
        <w:autoSpaceDE w:val="0"/>
        <w:snapToGrid w:val="0"/>
        <w:ind w:right="72"/>
        <w:jc w:val="both"/>
      </w:pPr>
      <w:r w:rsidRPr="008D040B">
        <w:t xml:space="preserve">- повышение качества, доступности и безопасности транспортного обслуживания населения на муниципальных маршрутах регулярных перевозок </w:t>
      </w:r>
      <w:r w:rsidRPr="008D040B">
        <w:rPr>
          <w:bCs/>
        </w:rPr>
        <w:t>Раменского муниципального района</w:t>
      </w:r>
      <w:r w:rsidR="001D2EF7">
        <w:t>.</w:t>
      </w:r>
    </w:p>
    <w:p w:rsidR="00216C52" w:rsidRPr="008D040B" w:rsidRDefault="00216C52" w:rsidP="00216C52">
      <w:pPr>
        <w:ind w:firstLine="540"/>
        <w:jc w:val="both"/>
      </w:pPr>
      <w:r w:rsidRPr="008D040B">
        <w:t xml:space="preserve">Комплексный подход к решению данных вопросов путем реализации мероприятий подпрограммы  по созданию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по регулируемым тарифам автомобильным транспортом; усилению работы с организациями, осуществляющими перевозку пассажиров на автобусах; применению инновационных методов </w:t>
      </w:r>
      <w:proofErr w:type="gramStart"/>
      <w:r w:rsidRPr="008D040B">
        <w:t>контроля за</w:t>
      </w:r>
      <w:proofErr w:type="gramEnd"/>
      <w:r w:rsidRPr="008D040B">
        <w:t xml:space="preserve"> выполнением транспортной работы позволит создать указанные условия, скорректировать маршрутную сеть и финансовые затраты в связи с </w:t>
      </w:r>
      <w:r w:rsidRPr="008D040B">
        <w:rPr>
          <w:bCs/>
        </w:rPr>
        <w:t xml:space="preserve">изменениями пассажиропотоков, даст толчок дальнейшему развитию автотранспортной сети и инфраструктуры, </w:t>
      </w:r>
      <w:r w:rsidRPr="008D040B">
        <w:t>повысит регулярность движения пассажирского транспорта, увеличит количество перевезенных пассажиров по маршрутам регулярных перевозок.</w:t>
      </w:r>
    </w:p>
    <w:p w:rsidR="00216C52" w:rsidRPr="008D040B" w:rsidRDefault="00216C52" w:rsidP="00216C52">
      <w:pPr>
        <w:autoSpaceDE w:val="0"/>
        <w:ind w:firstLine="540"/>
        <w:jc w:val="both"/>
        <w:rPr>
          <w:bCs/>
        </w:rPr>
      </w:pPr>
      <w:r w:rsidRPr="008D040B">
        <w:rPr>
          <w:bCs/>
        </w:rPr>
        <w:t>Подпрограмма реализуется в 2017-2021 годах. Мероприятия подпрограммы будут выполняться в соответствии с установленными сроками (</w:t>
      </w:r>
      <w:r w:rsidRPr="008D040B">
        <w:t>полный перечень мероприятий в соответствии с приложением №1 к Подпрограмме)</w:t>
      </w:r>
      <w:r w:rsidRPr="008D040B">
        <w:rPr>
          <w:bCs/>
        </w:rPr>
        <w:t xml:space="preserve">. Реализация подпрограммы предусматривает ее выполнение по </w:t>
      </w:r>
      <w:r w:rsidRPr="008D040B">
        <w:rPr>
          <w:bCs/>
        </w:rPr>
        <w:lastRenderedPageBreak/>
        <w:t>годам с отчетом за каждый год, и в целом за весь планируемый период, что позволит обеспечить системность исполнения программных мероприятий.</w:t>
      </w:r>
    </w:p>
    <w:p w:rsidR="00216C52" w:rsidRDefault="00216C52" w:rsidP="00216C52">
      <w:pPr>
        <w:autoSpaceDE w:val="0"/>
        <w:ind w:firstLine="540"/>
        <w:jc w:val="both"/>
      </w:pPr>
    </w:p>
    <w:p w:rsidR="00216C52" w:rsidRPr="008D040B" w:rsidRDefault="00216C52" w:rsidP="00216C52">
      <w:pPr>
        <w:jc w:val="center"/>
      </w:pPr>
      <w:r w:rsidRPr="008D040B">
        <w:t>2.</w:t>
      </w:r>
      <w:r w:rsidRPr="008D040B">
        <w:tab/>
        <w:t>Планируемые результаты реализации подпрограммы</w:t>
      </w:r>
    </w:p>
    <w:p w:rsidR="00216C52" w:rsidRPr="008D040B" w:rsidRDefault="00216C52" w:rsidP="00216C52">
      <w:pPr>
        <w:ind w:firstLine="709"/>
        <w:jc w:val="both"/>
      </w:pPr>
    </w:p>
    <w:p w:rsidR="00216C52" w:rsidRPr="008D040B" w:rsidRDefault="00216C52" w:rsidP="00C166F8">
      <w:pPr>
        <w:ind w:firstLine="567"/>
        <w:jc w:val="both"/>
      </w:pPr>
      <w:r w:rsidRPr="008D040B"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216C52" w:rsidRPr="008D040B" w:rsidRDefault="00216C52" w:rsidP="00C166F8">
      <w:pPr>
        <w:ind w:firstLine="567"/>
        <w:jc w:val="both"/>
      </w:pPr>
      <w:r w:rsidRPr="008D040B">
        <w:t xml:space="preserve">Методика </w:t>
      </w:r>
      <w:proofErr w:type="gramStart"/>
      <w:r w:rsidRPr="008D040B">
        <w:t>расчета значений планируемых результатов реализации подпрограммы</w:t>
      </w:r>
      <w:proofErr w:type="gramEnd"/>
      <w:r w:rsidRPr="008D040B">
        <w:t xml:space="preserve"> приведена в Приложении № 4 к подпрограмме.</w:t>
      </w:r>
    </w:p>
    <w:p w:rsidR="00216C52" w:rsidRPr="008D040B" w:rsidRDefault="00216C52" w:rsidP="00216C52">
      <w:pPr>
        <w:ind w:firstLine="708"/>
        <w:jc w:val="both"/>
      </w:pPr>
    </w:p>
    <w:p w:rsidR="00216C52" w:rsidRPr="008D040B" w:rsidRDefault="00216C52" w:rsidP="00216C52">
      <w:pPr>
        <w:jc w:val="center"/>
      </w:pPr>
      <w:r w:rsidRPr="008D040B">
        <w:t>3.</w:t>
      </w:r>
      <w:r w:rsidRPr="008D040B">
        <w:tab/>
        <w:t xml:space="preserve">Финансирование подпрограммы  </w:t>
      </w:r>
    </w:p>
    <w:p w:rsidR="00216C52" w:rsidRPr="008D040B" w:rsidRDefault="00216C52" w:rsidP="00216C52">
      <w:pPr>
        <w:ind w:firstLine="708"/>
        <w:jc w:val="center"/>
      </w:pPr>
    </w:p>
    <w:p w:rsidR="00216C52" w:rsidRDefault="00216C52" w:rsidP="00216C52">
      <w:pPr>
        <w:ind w:firstLine="708"/>
        <w:jc w:val="both"/>
      </w:pPr>
      <w:r w:rsidRPr="008D040B">
        <w:t>Финансирование реализации подпрограммы осуществляется за счет средств бюджета Раменского муниципального района. Обоснование и распределение объемов финансовых средств на реализацию подпрограммы по годам и источникам финансирования представлено в приложении №3 к подпрограмме.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>
        <w:t>4.</w:t>
      </w:r>
      <w:r>
        <w:tab/>
      </w:r>
      <w:r w:rsidRPr="00D66A20">
        <w:t xml:space="preserve">Состав, форма и сроки 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jc w:val="center"/>
      </w:pPr>
      <w:r w:rsidRPr="00D66A20">
        <w:t>предоставления отчетности о ходе реализации мероприятий подпрограммы</w:t>
      </w:r>
    </w:p>
    <w:p w:rsidR="00FD78C5" w:rsidRPr="00D66A20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3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FD78C5" w:rsidRPr="00B556E6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FD78C5" w:rsidRDefault="00FD78C5" w:rsidP="00FD78C5">
      <w:pPr>
        <w:widowControl w:val="0"/>
        <w:autoSpaceDE w:val="0"/>
        <w:autoSpaceDN w:val="0"/>
        <w:adjustRightInd w:val="0"/>
        <w:ind w:firstLine="540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Pr="009908B6" w:rsidRDefault="00216C52" w:rsidP="00457F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457F6B" w:rsidRPr="00457F6B">
        <w:rPr>
          <w:rFonts w:ascii="Times New Roman" w:hAnsi="Times New Roman" w:cs="Times New Roman"/>
          <w:sz w:val="24"/>
          <w:szCs w:val="24"/>
        </w:rPr>
        <w:t xml:space="preserve"> </w:t>
      </w:r>
      <w:r w:rsidR="00457F6B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48365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57F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rPr>
          <w:lang w:eastAsia="ru-RU"/>
        </w:rPr>
      </w:pP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ПЕРЕЧЕНЬ МЕРОПРИЯТИЙ 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ind w:firstLine="540"/>
        <w:jc w:val="both"/>
        <w:rPr>
          <w:sz w:val="16"/>
          <w:szCs w:val="16"/>
          <w:lang w:eastAsia="ru-RU"/>
        </w:rPr>
      </w:pPr>
    </w:p>
    <w:tbl>
      <w:tblPr>
        <w:tblW w:w="153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1276"/>
        <w:gridCol w:w="1133"/>
        <w:gridCol w:w="851"/>
        <w:gridCol w:w="850"/>
        <w:gridCol w:w="851"/>
        <w:gridCol w:w="850"/>
        <w:gridCol w:w="851"/>
        <w:gridCol w:w="1418"/>
        <w:gridCol w:w="1700"/>
      </w:tblGrid>
      <w:tr w:rsidR="00216C52" w:rsidRPr="0048365E" w:rsidTr="00797DDC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val="en-US" w:eastAsia="ru-RU"/>
              </w:rPr>
              <w:t>N</w:t>
            </w:r>
            <w:r w:rsidRPr="0048365E">
              <w:rPr>
                <w:sz w:val="22"/>
                <w:szCs w:val="22"/>
                <w:lang w:eastAsia="ru-RU"/>
              </w:rPr>
              <w:t xml:space="preserve">   </w:t>
            </w:r>
            <w:r w:rsidRPr="0048365E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48365E">
              <w:rPr>
                <w:sz w:val="22"/>
                <w:szCs w:val="22"/>
                <w:lang w:eastAsia="ru-RU"/>
              </w:rPr>
              <w:br/>
              <w:t>программы/ подпрограммы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Объем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финансирования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мероприя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тия</w:t>
            </w:r>
            <w:proofErr w:type="spellEnd"/>
            <w:r w:rsidRPr="0048365E">
              <w:rPr>
                <w:sz w:val="22"/>
                <w:szCs w:val="22"/>
              </w:rPr>
              <w:t xml:space="preserve"> в году,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предшествующему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году начала</w:t>
            </w:r>
          </w:p>
          <w:p w:rsidR="00797DDC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 xml:space="preserve">реализации </w:t>
            </w:r>
            <w:proofErr w:type="spellStart"/>
            <w:r w:rsidRPr="0048365E">
              <w:rPr>
                <w:sz w:val="22"/>
                <w:szCs w:val="22"/>
              </w:rPr>
              <w:t>муниципа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proofErr w:type="spellStart"/>
            <w:r w:rsidRPr="0048365E">
              <w:rPr>
                <w:sz w:val="22"/>
                <w:szCs w:val="22"/>
              </w:rPr>
              <w:t>льной</w:t>
            </w:r>
            <w:proofErr w:type="spellEnd"/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программы/</w:t>
            </w:r>
          </w:p>
          <w:p w:rsidR="00216C52" w:rsidRPr="0048365E" w:rsidRDefault="00216C52" w:rsidP="007F484B">
            <w:pPr>
              <w:jc w:val="center"/>
              <w:rPr>
                <w:sz w:val="22"/>
                <w:szCs w:val="22"/>
              </w:rPr>
            </w:pPr>
            <w:r w:rsidRPr="0048365E">
              <w:rPr>
                <w:sz w:val="22"/>
                <w:szCs w:val="22"/>
              </w:rPr>
              <w:t>подпрограммы</w:t>
            </w:r>
          </w:p>
          <w:p w:rsidR="00216C52" w:rsidRPr="0048365E" w:rsidRDefault="00216C52" w:rsidP="007F484B">
            <w:pPr>
              <w:jc w:val="center"/>
            </w:pPr>
            <w:r w:rsidRPr="0048365E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Всего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48365E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Ответствен</w:t>
            </w:r>
          </w:p>
          <w:p w:rsidR="00797DDC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ной</w:t>
            </w:r>
          </w:p>
          <w:p w:rsidR="00717DD4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подпрограм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программы/ подпрограммы</w:t>
            </w:r>
          </w:p>
        </w:tc>
      </w:tr>
      <w:tr w:rsidR="00216C52" w:rsidRPr="0048365E" w:rsidTr="00797DDC">
        <w:trPr>
          <w:cantSplit/>
          <w:trHeight w:val="12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216C52" w:rsidRPr="0048365E" w:rsidTr="00F9769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13</w:t>
            </w:r>
          </w:p>
        </w:tc>
      </w:tr>
      <w:tr w:rsidR="00F9769C" w:rsidRPr="0048365E" w:rsidTr="00F9769C">
        <w:trPr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</w:t>
            </w: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Организация транспортного обслуживания населения автомобильным транспортом на муниципальных маршрутах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69C" w:rsidRPr="0048365E" w:rsidRDefault="00F9769C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581170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E66FE">
              <w:rPr>
                <w:sz w:val="20"/>
                <w:szCs w:val="20"/>
              </w:rPr>
              <w:t>141563,5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E66FE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</w:t>
            </w:r>
            <w:proofErr w:type="spellEnd"/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района, в общей численности населения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образования, </w:t>
            </w: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9769C" w:rsidRPr="0048365E" w:rsidTr="00990644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9C" w:rsidRPr="0048365E" w:rsidRDefault="00F9769C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48365E" w:rsidRDefault="00F9769C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27555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9C" w:rsidRPr="00A82FAA" w:rsidRDefault="00F9769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56C62" w:rsidRPr="0048365E" w:rsidTr="00990644">
        <w:trPr>
          <w:cantSplit/>
          <w:trHeight w:val="22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C62" w:rsidRPr="0048365E" w:rsidRDefault="00B56C6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2" w:rsidRPr="0048365E" w:rsidRDefault="00B56C6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6C62" w:rsidRDefault="00B56C6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B56C62" w:rsidRPr="0048365E" w:rsidRDefault="00B56C6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C62" w:rsidRPr="0048365E" w:rsidRDefault="00B56C62" w:rsidP="007F484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8365E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C62" w:rsidRPr="0048365E" w:rsidRDefault="00B56C62" w:rsidP="00216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6C62" w:rsidRPr="0048365E" w:rsidRDefault="00B56C6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2" w:rsidRPr="0048365E" w:rsidRDefault="00B56C6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008EE" w:rsidRPr="0048365E" w:rsidTr="00990644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8EE" w:rsidRPr="0048365E" w:rsidRDefault="002008EE" w:rsidP="002008EE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2008EE" w:rsidRPr="0048365E" w:rsidRDefault="002008EE" w:rsidP="00F9769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технического задания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для проведения аукциона в электронной форме по определению Исполнителя на оказание услуг по</w:t>
            </w:r>
            <w:r>
              <w:t xml:space="preserve"> </w:t>
            </w:r>
            <w:r w:rsidRPr="00F9769C">
              <w:rPr>
                <w:sz w:val="22"/>
                <w:szCs w:val="22"/>
                <w:lang w:eastAsia="ru-RU"/>
              </w:rPr>
              <w:t>перевозке</w:t>
            </w:r>
            <w:proofErr w:type="gramEnd"/>
            <w:r w:rsidRPr="00F9769C">
              <w:rPr>
                <w:sz w:val="22"/>
                <w:szCs w:val="22"/>
                <w:lang w:eastAsia="ru-RU"/>
              </w:rPr>
              <w:t xml:space="preserve"> пассажиров на муниципальных</w:t>
            </w:r>
            <w:r>
              <w:t xml:space="preserve"> </w:t>
            </w:r>
            <w:r w:rsidRPr="0048365E">
              <w:rPr>
                <w:sz w:val="22"/>
                <w:szCs w:val="22"/>
                <w:lang w:eastAsia="ru-RU"/>
              </w:rPr>
              <w:t xml:space="preserve">маршрутах регулярных перевозок по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регулируемым тарифам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008EE" w:rsidRPr="0048365E" w:rsidTr="00D81CB6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008EE" w:rsidRPr="0048365E" w:rsidRDefault="002008EE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EE" w:rsidRPr="0048365E" w:rsidRDefault="002008EE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F9769C" w:rsidRPr="0048365E" w:rsidTr="00D81CB6">
        <w:trPr>
          <w:cantSplit/>
          <w:trHeight w:val="1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F4019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Pr="0048365E" w:rsidRDefault="00F9769C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9C" w:rsidRPr="0048365E" w:rsidRDefault="00F9769C" w:rsidP="005007D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81CB6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1.2.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E206B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Заключение муниципальных контрактов и договоров с Исполнителями услуг в соответствии с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законодательст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вом</w:t>
            </w:r>
            <w:proofErr w:type="spellEnd"/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0394C" w:rsidRPr="0048365E" w:rsidTr="00D81CB6">
        <w:trPr>
          <w:cantSplit/>
          <w:trHeight w:val="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1.3.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Расходы на создание условий для предоставления транспортных услуг населению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A82FAA" w:rsidRDefault="00116B01" w:rsidP="005D2559">
            <w:pPr>
              <w:rPr>
                <w:sz w:val="20"/>
                <w:szCs w:val="20"/>
              </w:rPr>
            </w:pPr>
            <w:r w:rsidRPr="00116B01">
              <w:rPr>
                <w:sz w:val="20"/>
                <w:szCs w:val="20"/>
              </w:rPr>
              <w:t>141563,5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C" w:rsidRPr="00A82FAA" w:rsidRDefault="00116B01" w:rsidP="005D2559">
            <w:pPr>
              <w:rPr>
                <w:sz w:val="20"/>
                <w:szCs w:val="20"/>
              </w:rPr>
            </w:pPr>
            <w:r w:rsidRPr="00116B01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E0394C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394C" w:rsidRPr="0048365E" w:rsidRDefault="00E0394C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C" w:rsidRPr="0048365E" w:rsidRDefault="00E0394C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Раменского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94C" w:rsidRPr="00A82FAA" w:rsidRDefault="00E0394C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868BD" w:rsidRPr="0048365E" w:rsidTr="00D81CB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8BD" w:rsidRPr="0048365E" w:rsidRDefault="00D868BD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BD" w:rsidRPr="0048365E" w:rsidRDefault="00D868BD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8BD" w:rsidRPr="0048365E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8BD" w:rsidRPr="0048365E" w:rsidRDefault="00D868BD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8BD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Раменского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8BD" w:rsidRDefault="00D868BD" w:rsidP="00D8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8BD" w:rsidRPr="00A82FAA" w:rsidRDefault="00D868BD" w:rsidP="00D8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8BD" w:rsidRPr="0048365E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8BD" w:rsidRPr="0048365E" w:rsidRDefault="00D868BD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797DDC">
        <w:trPr>
          <w:cantSplit/>
          <w:trHeight w:val="1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Быково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656,1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631,5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797DDC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. Ильинский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116B01">
            <w:pPr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5</w:t>
            </w:r>
            <w:r w:rsidR="00116B01">
              <w:rPr>
                <w:color w:val="000000" w:themeColor="text1"/>
                <w:sz w:val="20"/>
                <w:szCs w:val="20"/>
              </w:rPr>
              <w:t>2</w:t>
            </w:r>
            <w:r w:rsidRPr="0048365E">
              <w:rPr>
                <w:color w:val="000000" w:themeColor="text1"/>
                <w:sz w:val="20"/>
                <w:szCs w:val="20"/>
              </w:rPr>
              <w:t>,</w:t>
            </w:r>
            <w:r w:rsidR="00116B0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116B01" w:rsidP="0021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C02F1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>Кратово</w:t>
            </w:r>
            <w:proofErr w:type="spellEnd"/>
            <w:r w:rsidRPr="0048365E">
              <w:rPr>
                <w:rFonts w:ascii="Times New Roman" w:hAnsi="Times New Roman" w:cs="Times New Roman"/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rPr>
                <w:color w:val="000000" w:themeColor="text1"/>
                <w:sz w:val="20"/>
                <w:szCs w:val="20"/>
              </w:rPr>
            </w:pPr>
            <w:r w:rsidRPr="0048365E">
              <w:rPr>
                <w:color w:val="000000" w:themeColor="text1"/>
                <w:sz w:val="20"/>
                <w:szCs w:val="20"/>
              </w:rPr>
              <w:t>3196,8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933,5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2263,3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C02F1A">
        <w:trPr>
          <w:cantSplit/>
          <w:trHeight w:val="7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Развитие маршрутной сети Раменского муниципального района на основании изучения изменений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пассажиропотоков и развития транспортной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D868BD" w:rsidRPr="0048365E" w:rsidRDefault="00D868B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муниципального района Московской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C02F1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Доля муниципальных</w:t>
            </w:r>
            <w:r w:rsidR="00C02F1A">
              <w:t xml:space="preserve"> </w:t>
            </w:r>
            <w:r w:rsidR="00C02F1A" w:rsidRPr="00C02F1A">
              <w:rPr>
                <w:sz w:val="22"/>
                <w:szCs w:val="22"/>
                <w:lang w:eastAsia="ru-RU"/>
              </w:rPr>
              <w:t>маршрутов регулярных перевозок по</w:t>
            </w:r>
            <w:r w:rsidRPr="0048365E">
              <w:rPr>
                <w:sz w:val="22"/>
                <w:szCs w:val="22"/>
                <w:lang w:eastAsia="ru-RU"/>
              </w:rPr>
              <w:t xml:space="preserve"> регулируемым тарифам в общем количестве муниципальных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маршрутов </w:t>
            </w:r>
            <w:r w:rsidR="00D868BD" w:rsidRPr="00D868BD">
              <w:rPr>
                <w:sz w:val="22"/>
                <w:szCs w:val="22"/>
                <w:lang w:eastAsia="ru-RU"/>
              </w:rPr>
              <w:t>регулярных перевозок Раменского муниципального района</w:t>
            </w:r>
          </w:p>
        </w:tc>
      </w:tr>
      <w:tr w:rsidR="00216C52" w:rsidRPr="0048365E" w:rsidTr="00C02F1A">
        <w:trPr>
          <w:cantSplit/>
          <w:trHeight w:val="224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02F1A" w:rsidRPr="0048365E" w:rsidTr="00400D78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2.1.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02F1A" w:rsidRPr="0048365E" w:rsidRDefault="00C02F1A" w:rsidP="006F1256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Подготовка и проведение </w:t>
            </w:r>
            <w:r w:rsidRPr="006F1256">
              <w:rPr>
                <w:sz w:val="22"/>
                <w:szCs w:val="22"/>
                <w:lang w:eastAsia="ru-RU"/>
              </w:rPr>
              <w:t xml:space="preserve">Конкурса профессионального мастерства </w:t>
            </w:r>
            <w:r w:rsidRPr="0048365E">
              <w:rPr>
                <w:sz w:val="22"/>
                <w:szCs w:val="22"/>
                <w:lang w:eastAsia="ru-RU"/>
              </w:rPr>
              <w:t>«Лучший по профессии» среди водителей автобусов малой вместимости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Default="00C02F1A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02F1A" w:rsidRPr="0048365E" w:rsidRDefault="00C02F1A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02F1A" w:rsidRPr="0048365E" w:rsidTr="00400D78">
        <w:trPr>
          <w:cantSplit/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400D7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E3F2D" w:rsidRPr="0048365E" w:rsidTr="00DE3F2D">
        <w:trPr>
          <w:cantSplit/>
          <w:trHeight w:val="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D" w:rsidRPr="0048365E" w:rsidRDefault="00DE3F2D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2D" w:rsidRPr="0048365E" w:rsidRDefault="00DE3F2D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DE3F2D" w:rsidRPr="0048365E" w:rsidRDefault="00DE3F2D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6F1256">
        <w:trPr>
          <w:cantSplit/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Рассмотрение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предложений глав городских и сельских поселений, а также жителей Раменского муниципального района по открытию новых и изменению существующих маршрутов</w:t>
            </w:r>
          </w:p>
          <w:p w:rsidR="00C02F1A" w:rsidRPr="0048365E" w:rsidRDefault="00C02F1A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Итого: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транспорта и связи Администрации Раменского муниципального района Московской области</w:t>
            </w:r>
          </w:p>
          <w:p w:rsidR="00E0394C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E0394C" w:rsidRPr="0048365E" w:rsidRDefault="00E0394C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94C" w:rsidRPr="0048365E" w:rsidRDefault="00E0394C" w:rsidP="00DE3F2D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Повышение качества, доступности и безопасности 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транспортного обслуживания населения на муниципальных маршрутах регулярных перевозок Раменского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</w:t>
            </w:r>
            <w:r w:rsidRPr="000201CF">
              <w:rPr>
                <w:sz w:val="22"/>
                <w:szCs w:val="22"/>
                <w:lang w:eastAsia="ru-RU"/>
              </w:rPr>
              <w:t>Раменского муниципального района Московской области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0394C">
              <w:rPr>
                <w:sz w:val="22"/>
                <w:szCs w:val="22"/>
                <w:lang w:eastAsia="ru-RU"/>
              </w:rPr>
              <w:t>Доля поездок, оплаченных с использованием единых транспорт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E0394C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E0394C">
              <w:rPr>
                <w:sz w:val="22"/>
                <w:szCs w:val="22"/>
                <w:lang w:eastAsia="ru-RU"/>
              </w:rPr>
              <w:t xml:space="preserve"> карт, в </w:t>
            </w:r>
            <w:r w:rsidRPr="000201CF">
              <w:rPr>
                <w:sz w:val="22"/>
                <w:szCs w:val="22"/>
                <w:lang w:eastAsia="ru-RU"/>
              </w:rPr>
              <w:t xml:space="preserve">общем количестве оплаченных пассажирами </w:t>
            </w:r>
            <w:r w:rsidRPr="00E0394C">
              <w:rPr>
                <w:sz w:val="22"/>
                <w:szCs w:val="22"/>
                <w:lang w:eastAsia="ru-RU"/>
              </w:rPr>
              <w:t>поездок на конец года</w:t>
            </w:r>
            <w:proofErr w:type="gramStart"/>
            <w:r w:rsidRPr="00E0394C">
              <w:rPr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64FD6">
              <w:rPr>
                <w:sz w:val="22"/>
                <w:szCs w:val="22"/>
                <w:lang w:eastAsia="ru-RU"/>
              </w:rPr>
              <w:t xml:space="preserve">Доля перевозчиков – юридических лиц, созданных без участия </w:t>
            </w:r>
            <w:r w:rsidRPr="00CD422B">
              <w:rPr>
                <w:sz w:val="22"/>
                <w:szCs w:val="22"/>
                <w:lang w:eastAsia="ru-RU"/>
              </w:rPr>
              <w:t>средств</w:t>
            </w:r>
          </w:p>
          <w:p w:rsidR="00C447D4" w:rsidRPr="00CD422B" w:rsidRDefault="00C447D4" w:rsidP="00CD422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регионального</w:t>
            </w:r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D422B">
              <w:rPr>
                <w:sz w:val="22"/>
                <w:szCs w:val="22"/>
                <w:lang w:eastAsia="ru-RU"/>
              </w:rPr>
              <w:t>и</w:t>
            </w:r>
            <w: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C447D4" w:rsidRPr="000201CF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0201CF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бю</w:t>
            </w:r>
            <w:proofErr w:type="spellEnd"/>
            <w: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 xml:space="preserve">средним уровнем применения единых транспортных </w:t>
            </w:r>
            <w:r w:rsidRPr="000201CF">
              <w:rPr>
                <w:sz w:val="22"/>
                <w:szCs w:val="22"/>
                <w:lang w:eastAsia="ru-RU"/>
              </w:rPr>
              <w:lastRenderedPageBreak/>
              <w:t xml:space="preserve">карт за проезд не менее 20%.джетов, 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со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1CF">
              <w:rPr>
                <w:sz w:val="22"/>
                <w:szCs w:val="22"/>
                <w:lang w:eastAsia="ru-RU"/>
              </w:rPr>
              <w:t>Комфортный автобус.</w:t>
            </w:r>
          </w:p>
          <w:p w:rsidR="00C447D4" w:rsidRPr="0048365E" w:rsidRDefault="00C447D4" w:rsidP="000201CF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201CF">
              <w:rPr>
                <w:sz w:val="22"/>
                <w:szCs w:val="22"/>
                <w:lang w:eastAsia="ru-RU"/>
              </w:rPr>
              <w:t>Доля транспортных средств, соответствующих стандарт</w:t>
            </w:r>
            <w:proofErr w:type="gramStart"/>
            <w:r w:rsidRPr="000201CF">
              <w:rPr>
                <w:sz w:val="22"/>
                <w:szCs w:val="22"/>
                <w:lang w:eastAsia="ru-RU"/>
              </w:rPr>
              <w:t>у(</w:t>
            </w:r>
            <w:proofErr w:type="gramEnd"/>
            <w:r w:rsidRPr="000201CF">
              <w:rPr>
                <w:sz w:val="22"/>
                <w:szCs w:val="22"/>
                <w:lang w:eastAsia="ru-RU"/>
              </w:rPr>
              <w:t xml:space="preserve">МК - 5 лет, СК, БК - 7 лет) от количества транспортных средств, работающих на </w:t>
            </w:r>
            <w:proofErr w:type="spellStart"/>
            <w:r w:rsidRPr="000201CF">
              <w:rPr>
                <w:sz w:val="22"/>
                <w:szCs w:val="22"/>
                <w:lang w:eastAsia="ru-RU"/>
              </w:rPr>
              <w:t>мун</w:t>
            </w:r>
            <w:proofErr w:type="spellEnd"/>
            <w:r w:rsidRPr="000201CF">
              <w:rPr>
                <w:sz w:val="22"/>
                <w:szCs w:val="22"/>
                <w:lang w:eastAsia="ru-RU"/>
              </w:rPr>
              <w:t>. маршрутах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Внедрение ГЛОНАСС.</w:t>
            </w:r>
          </w:p>
          <w:p w:rsidR="00C447D4" w:rsidRPr="00101FEB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F1356">
              <w:rPr>
                <w:sz w:val="22"/>
                <w:szCs w:val="22"/>
                <w:lang w:eastAsia="ru-RU"/>
              </w:rPr>
              <w:t>Степень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внедрения и эффектив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CD422B">
              <w:rPr>
                <w:sz w:val="22"/>
                <w:szCs w:val="22"/>
                <w:lang w:eastAsia="ru-RU"/>
              </w:rPr>
              <w:t>ость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1DE3">
              <w:rPr>
                <w:sz w:val="22"/>
                <w:szCs w:val="22"/>
                <w:lang w:eastAsia="ru-RU"/>
              </w:rPr>
              <w:t xml:space="preserve">использования </w:t>
            </w:r>
            <w:r w:rsidRPr="00CD422B">
              <w:rPr>
                <w:sz w:val="22"/>
                <w:szCs w:val="22"/>
                <w:lang w:eastAsia="ru-RU"/>
              </w:rPr>
              <w:t>технологии на</w:t>
            </w:r>
            <w:r>
              <w:t xml:space="preserve"> </w:t>
            </w:r>
            <w:r w:rsidRPr="00CD422B">
              <w:rPr>
                <w:sz w:val="22"/>
                <w:szCs w:val="22"/>
                <w:lang w:eastAsia="ru-RU"/>
              </w:rPr>
              <w:t>базе ГЛОНАСС с</w:t>
            </w:r>
            <w:r>
              <w:t xml:space="preserve"> </w:t>
            </w:r>
            <w:proofErr w:type="spellStart"/>
            <w:r w:rsidRPr="00101FEB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</w:p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101FEB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101FEB">
              <w:rPr>
                <w:sz w:val="22"/>
                <w:szCs w:val="22"/>
                <w:lang w:eastAsia="ru-RU"/>
              </w:rPr>
              <w:t xml:space="preserve"> РНИС</w:t>
            </w: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7D4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  <w:p w:rsidR="00C447D4" w:rsidRPr="0048365E" w:rsidRDefault="00C447D4" w:rsidP="00E0394C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7D4" w:rsidRPr="0048365E" w:rsidRDefault="00C447D4" w:rsidP="00E0394C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101FEB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1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3.1.  </w:t>
            </w: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1.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Муниципальный контроль работы автотранспортных предприятий, с которыми заключены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муниципальные контракты и договоры на выполнение регулярных перевозок пассажиров по регулярным муниципальным маршрутам</w:t>
            </w: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344868" w:rsidRPr="0048365E" w:rsidRDefault="00344868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Администрации Раменского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447D4" w:rsidRPr="0048365E" w:rsidTr="00344868">
        <w:trPr>
          <w:cantSplit/>
          <w:trHeight w:val="59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D4" w:rsidRPr="0048365E" w:rsidRDefault="00C447D4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7D4" w:rsidRPr="0048365E" w:rsidRDefault="00C447D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D4" w:rsidRPr="0048365E" w:rsidRDefault="00C447D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44868">
        <w:trPr>
          <w:cantSplit/>
          <w:trHeight w:val="1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3.2.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2.</w:t>
            </w:r>
          </w:p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Продвижение системы безналичной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оплаты проезда пассажиров и провоза багажа на общественном транспорте в Раменском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Управление инвестиций, транспорта и связи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216C52" w:rsidRPr="0048365E" w:rsidTr="00310B97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52" w:rsidRPr="0048365E" w:rsidRDefault="00216C52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FD78C5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310B97">
        <w:trPr>
          <w:cantSplit/>
          <w:trHeight w:val="15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3.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Работа с коммерческими перевозчиками, осуществляющими перевозки на муниципальных маршрутах по наличию и функционированию терминалов оплаты проезда в каждом транспортном средстве перевозчиков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301091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F1" w:rsidRPr="0048365E" w:rsidRDefault="00C70CF1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301091">
        <w:trPr>
          <w:cantSplit/>
          <w:trHeight w:val="16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3.4.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Мероприятие 4.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Работа с коммерческими перевозчиками, осуществляющими перевозки на муниципальных маршрутах по размещению информационных материалов о ЕТК «Стрелка» в салонах </w:t>
            </w:r>
            <w:r w:rsidRPr="0048365E">
              <w:rPr>
                <w:sz w:val="22"/>
                <w:szCs w:val="22"/>
                <w:lang w:eastAsia="ru-RU"/>
              </w:rPr>
              <w:lastRenderedPageBreak/>
              <w:t>транспортных средств перевозчиков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г.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г</w:t>
            </w:r>
            <w:proofErr w:type="spellEnd"/>
            <w:proofErr w:type="gramEnd"/>
            <w:r w:rsidRPr="0048365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Итого:</w:t>
            </w:r>
          </w:p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Управление инвестиций, транспорта и связи Администрации Раменского муниципального района Московской области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70CF1" w:rsidRPr="0048365E" w:rsidTr="00301091">
        <w:trPr>
          <w:cantSplit/>
          <w:trHeight w:val="16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16397">
              <w:rPr>
                <w:sz w:val="22"/>
                <w:szCs w:val="22"/>
                <w:lang w:eastAsia="ru-RU"/>
              </w:rPr>
              <w:t>Средства бюджета, предусмотренные на основную деятельность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311528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CF1" w:rsidRPr="0048365E" w:rsidRDefault="00C70CF1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C16397" w:rsidRPr="0048365E" w:rsidTr="00C70CF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7" w:rsidRPr="0048365E" w:rsidRDefault="00C16397" w:rsidP="00216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397" w:rsidRPr="0048365E" w:rsidRDefault="00C16397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0614" w:rsidRPr="0048365E" w:rsidTr="000250F6">
        <w:trPr>
          <w:cantSplit/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Всего по </w:t>
            </w:r>
            <w:proofErr w:type="gramStart"/>
            <w:r w:rsidRPr="0048365E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val="en-US"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>Итого</w:t>
            </w:r>
            <w:r w:rsidRPr="0048365E">
              <w:rPr>
                <w:sz w:val="22"/>
                <w:szCs w:val="22"/>
                <w:lang w:val="en-US"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E66FE">
              <w:rPr>
                <w:sz w:val="20"/>
                <w:szCs w:val="20"/>
              </w:rPr>
              <w:t>141563,5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25791,5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636069" w:rsidRDefault="00F80614" w:rsidP="00636069">
            <w:pPr>
              <w:rPr>
                <w:sz w:val="20"/>
                <w:szCs w:val="20"/>
              </w:rPr>
            </w:pPr>
            <w:r w:rsidRPr="00636069">
              <w:rPr>
                <w:sz w:val="20"/>
                <w:szCs w:val="20"/>
              </w:rPr>
              <w:t>32074,4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0614" w:rsidRPr="0048365E" w:rsidTr="000250F6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бюджета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137658,5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614" w:rsidRPr="00636069" w:rsidRDefault="00F80614" w:rsidP="0063606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24201,5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29759,4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Pr="00A82FAA" w:rsidRDefault="00F80614" w:rsidP="005D2559">
            <w:pPr>
              <w:rPr>
                <w:sz w:val="20"/>
                <w:szCs w:val="20"/>
              </w:rPr>
            </w:pPr>
            <w:r w:rsidRPr="00A82FAA">
              <w:rPr>
                <w:sz w:val="20"/>
                <w:szCs w:val="20"/>
              </w:rPr>
              <w:t>27899,2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0614" w:rsidRPr="0048365E" w:rsidTr="000250F6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48365E">
              <w:rPr>
                <w:sz w:val="22"/>
                <w:szCs w:val="22"/>
                <w:lang w:eastAsia="ru-RU"/>
              </w:rPr>
              <w:t xml:space="preserve">Средства бюджетов городских и сельских поселений Раменского </w:t>
            </w:r>
            <w:proofErr w:type="spellStart"/>
            <w:r w:rsidRPr="0048365E">
              <w:rPr>
                <w:sz w:val="22"/>
                <w:szCs w:val="22"/>
                <w:lang w:eastAsia="ru-RU"/>
              </w:rPr>
              <w:t>муниципально</w:t>
            </w:r>
            <w:proofErr w:type="spellEnd"/>
          </w:p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proofErr w:type="spellStart"/>
            <w:r w:rsidRPr="0048365E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48365E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FD78C5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1590,0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48365E" w:rsidRDefault="00F80614" w:rsidP="00116B01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14" w:rsidRPr="0048365E" w:rsidRDefault="00F8061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jc w:val="center"/>
              <w:rPr>
                <w:sz w:val="20"/>
                <w:szCs w:val="20"/>
              </w:rPr>
            </w:pPr>
            <w:r w:rsidRPr="0048365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4" w:rsidRPr="0048365E" w:rsidRDefault="00F80614" w:rsidP="00216C52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16C52" w:rsidRPr="0048365E" w:rsidRDefault="00216C52" w:rsidP="00216C52">
      <w:pPr>
        <w:suppressAutoHyphens w:val="0"/>
        <w:rPr>
          <w:sz w:val="22"/>
          <w:szCs w:val="22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 w:rsidP="00216C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6C52" w:rsidRPr="0048365E" w:rsidRDefault="00216C52">
      <w:pPr>
        <w:suppressAutoHyphens w:val="0"/>
      </w:pPr>
      <w:r w:rsidRPr="0048365E">
        <w:br w:type="page"/>
      </w:r>
    </w:p>
    <w:p w:rsidR="00216C52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№2 к муниципальной подпрограмме I</w:t>
      </w:r>
    </w:p>
    <w:p w:rsidR="009908B6" w:rsidRPr="009908B6" w:rsidRDefault="009908B6" w:rsidP="00216C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ПЛАНИРУЕМЫЕ РЕЗУЛЬТАТЫ РЕАЛИЗАЦИИ</w:t>
      </w:r>
    </w:p>
    <w:p w:rsidR="00216C52" w:rsidRPr="009908B6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МУНИЦИПАЛЬНОЙ ПОДПРОГРАММЫ</w:t>
      </w:r>
      <w:r w:rsidR="009908B6" w:rsidRPr="009908B6">
        <w:rPr>
          <w:lang w:eastAsia="ru-RU"/>
        </w:rPr>
        <w:t xml:space="preserve"> </w:t>
      </w:r>
      <w:r w:rsidR="009908B6">
        <w:rPr>
          <w:lang w:val="en-US" w:eastAsia="ru-RU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843"/>
        <w:gridCol w:w="992"/>
        <w:gridCol w:w="1701"/>
        <w:gridCol w:w="993"/>
        <w:gridCol w:w="992"/>
        <w:gridCol w:w="992"/>
        <w:gridCol w:w="992"/>
        <w:gridCol w:w="992"/>
        <w:gridCol w:w="1843"/>
      </w:tblGrid>
      <w:tr w:rsidR="00216C52" w:rsidRPr="0048365E" w:rsidTr="00935C24">
        <w:trPr>
          <w:cantSplit/>
          <w:trHeight w:val="568"/>
        </w:trPr>
        <w:tc>
          <w:tcPr>
            <w:tcW w:w="566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№   </w:t>
            </w:r>
            <w:r w:rsidRPr="0048365E">
              <w:rPr>
                <w:lang w:eastAsia="ru-RU"/>
              </w:rPr>
              <w:br/>
            </w:r>
            <w:proofErr w:type="gramStart"/>
            <w:r w:rsidRPr="0048365E">
              <w:rPr>
                <w:lang w:eastAsia="ru-RU"/>
              </w:rPr>
              <w:t>п</w:t>
            </w:r>
            <w:proofErr w:type="gramEnd"/>
            <w:r w:rsidRPr="0048365E">
              <w:rPr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Ед.       </w:t>
            </w:r>
            <w:r w:rsidRPr="0048365E">
              <w:rPr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Базовое значение  </w:t>
            </w:r>
            <w:r w:rsidRPr="0048365E">
              <w:rPr>
                <w:lang w:eastAsia="ru-RU"/>
              </w:rPr>
              <w:br/>
              <w:t>на начало реализации муниципальной подпрограммы</w:t>
            </w:r>
          </w:p>
        </w:tc>
        <w:tc>
          <w:tcPr>
            <w:tcW w:w="4961" w:type="dxa"/>
            <w:gridSpan w:val="5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 xml:space="preserve">Планируемое значение по </w:t>
            </w:r>
            <w:r w:rsidRPr="0048365E">
              <w:rPr>
                <w:lang w:eastAsia="ru-RU"/>
              </w:rPr>
              <w:br/>
              <w:t xml:space="preserve">годам реализации </w:t>
            </w:r>
          </w:p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216C52" w:rsidRPr="0048365E" w:rsidTr="00935C24">
        <w:trPr>
          <w:cantSplit/>
          <w:trHeight w:val="1010"/>
        </w:trPr>
        <w:tc>
          <w:tcPr>
            <w:tcW w:w="566" w:type="dxa"/>
            <w:vMerge/>
            <w:vAlign w:val="center"/>
          </w:tcPr>
          <w:p w:rsidR="00216C52" w:rsidRPr="0048365E" w:rsidRDefault="00216C52" w:rsidP="00216C52"/>
        </w:tc>
        <w:tc>
          <w:tcPr>
            <w:tcW w:w="3545" w:type="dxa"/>
            <w:vMerge/>
            <w:vAlign w:val="center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6C52" w:rsidRPr="0048365E" w:rsidRDefault="00216C52" w:rsidP="00216C52"/>
        </w:tc>
        <w:tc>
          <w:tcPr>
            <w:tcW w:w="992" w:type="dxa"/>
            <w:vMerge/>
            <w:vAlign w:val="center"/>
          </w:tcPr>
          <w:p w:rsidR="00216C52" w:rsidRPr="0048365E" w:rsidRDefault="00216C52" w:rsidP="00216C52"/>
        </w:tc>
        <w:tc>
          <w:tcPr>
            <w:tcW w:w="1701" w:type="dxa"/>
            <w:vMerge/>
            <w:vAlign w:val="center"/>
          </w:tcPr>
          <w:p w:rsidR="00216C52" w:rsidRPr="0048365E" w:rsidRDefault="00216C52" w:rsidP="00216C52"/>
        </w:tc>
        <w:tc>
          <w:tcPr>
            <w:tcW w:w="993" w:type="dxa"/>
          </w:tcPr>
          <w:p w:rsidR="00216C52" w:rsidRPr="0048365E" w:rsidRDefault="00216C52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vMerge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6C52" w:rsidRPr="0048365E" w:rsidTr="00935C24">
        <w:trPr>
          <w:cantSplit/>
          <w:trHeight w:val="279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5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3" w:type="dxa"/>
          </w:tcPr>
          <w:p w:rsidR="00216C52" w:rsidRPr="0048365E" w:rsidRDefault="00935C24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образования, 0 %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 w:rsidR="00216C52" w:rsidRPr="0048365E"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1</w:t>
            </w:r>
          </w:p>
        </w:tc>
      </w:tr>
      <w:tr w:rsidR="00350A1D" w:rsidRPr="0048365E" w:rsidTr="00935C24">
        <w:trPr>
          <w:cantSplit/>
          <w:trHeight w:val="240"/>
        </w:trPr>
        <w:tc>
          <w:tcPr>
            <w:tcW w:w="566" w:type="dxa"/>
          </w:tcPr>
          <w:p w:rsidR="00350A1D" w:rsidRPr="0048365E" w:rsidRDefault="00350A1D" w:rsidP="00350A1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2.</w:t>
            </w:r>
          </w:p>
        </w:tc>
        <w:tc>
          <w:tcPr>
            <w:tcW w:w="3545" w:type="dxa"/>
          </w:tcPr>
          <w:p w:rsidR="00350A1D" w:rsidRPr="0048365E" w:rsidRDefault="00350A1D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350A1D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50A1D" w:rsidRPr="0048365E" w:rsidRDefault="00350A1D" w:rsidP="0021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350A1D" w:rsidRPr="0048365E" w:rsidRDefault="00350A1D" w:rsidP="00216C52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992" w:type="dxa"/>
          </w:tcPr>
          <w:p w:rsidR="00350A1D" w:rsidRPr="0048365E" w:rsidRDefault="00350A1D" w:rsidP="00350A1D">
            <w:pPr>
              <w:jc w:val="center"/>
            </w:pPr>
            <w:r w:rsidRPr="0048365E">
              <w:t>45,6</w:t>
            </w:r>
          </w:p>
        </w:tc>
        <w:tc>
          <w:tcPr>
            <w:tcW w:w="1843" w:type="dxa"/>
          </w:tcPr>
          <w:p w:rsidR="00350A1D" w:rsidRPr="0048365E" w:rsidRDefault="00350A1D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2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lastRenderedPageBreak/>
              <w:t>3.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proofErr w:type="gramStart"/>
            <w:r w:rsidRPr="0048365E">
              <w:rPr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216C52" w:rsidRPr="0048365E" w:rsidRDefault="00216C52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63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65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216C52" w:rsidRPr="0048365E" w:rsidTr="00935C24">
        <w:trPr>
          <w:cantSplit/>
          <w:trHeight w:val="240"/>
        </w:trPr>
        <w:tc>
          <w:tcPr>
            <w:tcW w:w="566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4.</w:t>
            </w:r>
          </w:p>
        </w:tc>
        <w:tc>
          <w:tcPr>
            <w:tcW w:w="3545" w:type="dxa"/>
          </w:tcPr>
          <w:p w:rsidR="00216C52" w:rsidRPr="0048365E" w:rsidRDefault="00216C52" w:rsidP="00216C52">
            <w:pPr>
              <w:autoSpaceDE w:val="0"/>
              <w:autoSpaceDN w:val="0"/>
              <w:rPr>
                <w:lang w:eastAsia="ru-RU"/>
              </w:rPr>
            </w:pPr>
            <w:r w:rsidRPr="0048365E">
              <w:rPr>
                <w:lang w:eastAsia="ru-RU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</w:t>
            </w:r>
          </w:p>
        </w:tc>
        <w:tc>
          <w:tcPr>
            <w:tcW w:w="1843" w:type="dxa"/>
          </w:tcPr>
          <w:p w:rsidR="00935C24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Муниципаль</w:t>
            </w:r>
            <w:proofErr w:type="spellEnd"/>
          </w:p>
          <w:p w:rsidR="00216C52" w:rsidRPr="0048365E" w:rsidRDefault="00935C24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показатель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16C52" w:rsidRPr="0048365E" w:rsidRDefault="00216C52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365E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216C52" w:rsidRPr="0048365E" w:rsidRDefault="00216C52" w:rsidP="00216C52">
            <w:pPr>
              <w:jc w:val="center"/>
            </w:pPr>
            <w:r w:rsidRPr="0048365E">
              <w:t>60</w:t>
            </w:r>
          </w:p>
        </w:tc>
        <w:tc>
          <w:tcPr>
            <w:tcW w:w="1843" w:type="dxa"/>
          </w:tcPr>
          <w:p w:rsidR="00216C52" w:rsidRPr="0048365E" w:rsidRDefault="00216C52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8365E">
              <w:rPr>
                <w:lang w:eastAsia="ru-RU"/>
              </w:rPr>
              <w:t>3</w:t>
            </w:r>
          </w:p>
        </w:tc>
      </w:tr>
      <w:tr w:rsidR="00423895" w:rsidRPr="0048365E" w:rsidTr="00935C24">
        <w:trPr>
          <w:cantSplit/>
          <w:trHeight w:val="240"/>
        </w:trPr>
        <w:tc>
          <w:tcPr>
            <w:tcW w:w="566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5.</w:t>
            </w:r>
          </w:p>
        </w:tc>
        <w:tc>
          <w:tcPr>
            <w:tcW w:w="3545" w:type="dxa"/>
          </w:tcPr>
          <w:p w:rsidR="00423895" w:rsidRPr="002D63F4" w:rsidRDefault="007C7702" w:rsidP="00216C52">
            <w:pPr>
              <w:autoSpaceDE w:val="0"/>
              <w:autoSpaceDN w:val="0"/>
              <w:rPr>
                <w:lang w:eastAsia="ru-RU"/>
              </w:rPr>
            </w:pPr>
            <w:r w:rsidRPr="007C7702">
              <w:rPr>
                <w:lang w:eastAsia="ru-RU"/>
              </w:rPr>
              <w:t>Комфортный автобус.</w:t>
            </w:r>
            <w:r>
              <w:rPr>
                <w:lang w:eastAsia="ru-RU"/>
              </w:rPr>
              <w:t xml:space="preserve"> </w:t>
            </w:r>
            <w:r w:rsidR="00423895" w:rsidRPr="002D63F4">
              <w:rPr>
                <w:lang w:eastAsia="ru-RU"/>
              </w:rPr>
              <w:t xml:space="preserve">Доля транспортных средств, соответствующих стандарту (МК - 5 лет, СК, БК - 7 лет) от количества транспортных средств, работающих на </w:t>
            </w:r>
            <w:proofErr w:type="spellStart"/>
            <w:r w:rsidR="00423895" w:rsidRPr="002D63F4">
              <w:rPr>
                <w:lang w:eastAsia="ru-RU"/>
              </w:rPr>
              <w:t>мун</w:t>
            </w:r>
            <w:proofErr w:type="spellEnd"/>
            <w:r w:rsidR="00423895" w:rsidRPr="002D63F4">
              <w:rPr>
                <w:lang w:eastAsia="ru-RU"/>
              </w:rPr>
              <w:t>. маршрутах</w:t>
            </w:r>
          </w:p>
        </w:tc>
        <w:tc>
          <w:tcPr>
            <w:tcW w:w="1843" w:type="dxa"/>
          </w:tcPr>
          <w:p w:rsidR="00423895" w:rsidRPr="002D63F4" w:rsidRDefault="00423895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423895" w:rsidRPr="002D63F4" w:rsidRDefault="003206A3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3895" w:rsidRPr="002D63F4" w:rsidRDefault="002D63F4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2" w:type="dxa"/>
          </w:tcPr>
          <w:p w:rsidR="00423895" w:rsidRPr="002D63F4" w:rsidRDefault="002D63F4" w:rsidP="00216C52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423895" w:rsidRPr="002D63F4" w:rsidRDefault="00423895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2D63F4">
              <w:rPr>
                <w:lang w:eastAsia="ru-RU"/>
              </w:rPr>
              <w:t>3</w:t>
            </w:r>
          </w:p>
        </w:tc>
      </w:tr>
      <w:tr w:rsidR="007A5A39" w:rsidRPr="0048365E" w:rsidTr="00935C24">
        <w:trPr>
          <w:cantSplit/>
          <w:trHeight w:val="240"/>
        </w:trPr>
        <w:tc>
          <w:tcPr>
            <w:tcW w:w="566" w:type="dxa"/>
          </w:tcPr>
          <w:p w:rsidR="007A5A39" w:rsidRPr="002D63F4" w:rsidRDefault="007A5A39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545" w:type="dxa"/>
          </w:tcPr>
          <w:p w:rsidR="007A5A39" w:rsidRPr="002D63F4" w:rsidRDefault="00E851C8" w:rsidP="00216C52">
            <w:pPr>
              <w:autoSpaceDE w:val="0"/>
              <w:autoSpaceDN w:val="0"/>
              <w:rPr>
                <w:lang w:eastAsia="ru-RU"/>
              </w:rPr>
            </w:pPr>
            <w:r w:rsidRPr="00E851C8">
              <w:rPr>
                <w:lang w:eastAsia="ru-RU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843" w:type="dxa"/>
          </w:tcPr>
          <w:p w:rsidR="007A5A39" w:rsidRPr="002D63F4" w:rsidRDefault="007A5A39" w:rsidP="00935C2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7A5A39">
              <w:rPr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:rsidR="007A5A39" w:rsidRPr="002D63F4" w:rsidRDefault="00C2443C" w:rsidP="00216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A5A39" w:rsidRDefault="007A7E9F" w:rsidP="0021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7A5A39" w:rsidRDefault="007A7E9F" w:rsidP="00216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:rsidR="007A5A39" w:rsidRDefault="007A7E9F" w:rsidP="00216C52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7A5A39" w:rsidRPr="002D63F4" w:rsidRDefault="00E851C8" w:rsidP="00216C52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216C52" w:rsidRPr="0048365E" w:rsidRDefault="00216C52" w:rsidP="00216C52">
      <w:pPr>
        <w:suppressAutoHyphens w:val="0"/>
      </w:pPr>
      <w:r w:rsidRPr="0048365E">
        <w:br w:type="page"/>
      </w:r>
    </w:p>
    <w:p w:rsidR="00216C52" w:rsidRPr="0048365E" w:rsidRDefault="009908B6" w:rsidP="00216C52">
      <w:pPr>
        <w:pStyle w:val="ConsPlusNormal"/>
        <w:widowControl/>
        <w:ind w:firstLine="0"/>
        <w:jc w:val="right"/>
      </w:pPr>
      <w:r w:rsidRPr="009908B6">
        <w:rPr>
          <w:rFonts w:ascii="Times New Roman" w:hAnsi="Times New Roman" w:cs="Times New Roman"/>
          <w:sz w:val="24"/>
          <w:szCs w:val="24"/>
        </w:rPr>
        <w:lastRenderedPageBreak/>
        <w:t>Приложение №3 к муниципальной подпрограмме I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r w:rsidRPr="0048365E">
        <w:t xml:space="preserve">ОБОСНОВАНИЕ ОБЪЕМА ФИНАНСОВЫХ РЕСУРСОВ, </w:t>
      </w:r>
    </w:p>
    <w:p w:rsidR="00216C52" w:rsidRPr="009908B6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48365E">
        <w:t>НЕОБХОДИМЫХ</w:t>
      </w:r>
      <w:proofErr w:type="gramEnd"/>
      <w:r w:rsidRPr="0048365E">
        <w:t xml:space="preserve"> ДЛЯ РЕАЛИЗАЦИИ МУНИЦИПАЛЬНОЙ ПОДПРОГРАММЫ</w:t>
      </w:r>
      <w:r w:rsidR="009908B6" w:rsidRPr="009908B6">
        <w:t xml:space="preserve"> </w:t>
      </w:r>
      <w:r w:rsidR="009908B6">
        <w:rPr>
          <w:lang w:val="en-US"/>
        </w:rPr>
        <w:t>I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«Создание условий для предоставления транспортных услуг населению и организации транспортного обслуживания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 xml:space="preserve">населения на муниципальных маршрутах регулярных перевозок автомобильным транспортом </w:t>
      </w:r>
    </w:p>
    <w:p w:rsidR="00216C52" w:rsidRPr="0048365E" w:rsidRDefault="00216C52" w:rsidP="00216C52">
      <w:pPr>
        <w:autoSpaceDE w:val="0"/>
        <w:autoSpaceDN w:val="0"/>
        <w:jc w:val="center"/>
        <w:rPr>
          <w:lang w:eastAsia="ru-RU"/>
        </w:rPr>
      </w:pPr>
      <w:r w:rsidRPr="0048365E">
        <w:rPr>
          <w:lang w:eastAsia="ru-RU"/>
        </w:rPr>
        <w:t>на территории Раменского муниципального района» на 2017-2021 годы</w:t>
      </w:r>
    </w:p>
    <w:p w:rsidR="00216C52" w:rsidRPr="0048365E" w:rsidRDefault="00216C52" w:rsidP="00216C52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176"/>
      </w:tblGrid>
      <w:tr w:rsidR="00216C52" w:rsidRPr="0048365E" w:rsidTr="00B95394">
        <w:trPr>
          <w:trHeight w:val="695"/>
        </w:trPr>
        <w:tc>
          <w:tcPr>
            <w:tcW w:w="404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Наименование мероприятия муниципальной подпрограммы</w:t>
            </w:r>
          </w:p>
        </w:tc>
        <w:tc>
          <w:tcPr>
            <w:tcW w:w="212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 xml:space="preserve">Расчет необходимых финансовых ресурсов 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на реализацию мероприятия</w:t>
            </w:r>
          </w:p>
        </w:tc>
        <w:tc>
          <w:tcPr>
            <w:tcW w:w="4176" w:type="dxa"/>
            <w:vAlign w:val="center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8365E"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216C52" w:rsidRPr="0048365E" w:rsidTr="00B95394">
        <w:trPr>
          <w:trHeight w:val="4812"/>
        </w:trPr>
        <w:tc>
          <w:tcPr>
            <w:tcW w:w="4046" w:type="dxa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8365E">
              <w:t>Расходы на 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</w:t>
            </w:r>
          </w:p>
        </w:tc>
        <w:tc>
          <w:tcPr>
            <w:tcW w:w="2126" w:type="dxa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8365E">
              <w:t>Бюджет Раменского муниципального района</w:t>
            </w: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8365E">
              <w:t>Средства бюджетов городских поселений Раменского муниципального района</w:t>
            </w:r>
          </w:p>
        </w:tc>
        <w:tc>
          <w:tcPr>
            <w:tcW w:w="4961" w:type="dxa"/>
          </w:tcPr>
          <w:p w:rsidR="00216C52" w:rsidRPr="0048365E" w:rsidRDefault="00216C52" w:rsidP="00216C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8365E">
              <w:t xml:space="preserve">Постановление Правительства Московской области от 21.10.2011 № 1239/43 «Об утверждении </w:t>
            </w:r>
            <w:proofErr w:type="gramStart"/>
            <w:r w:rsidRPr="0048365E">
              <w:t>Методики расчета нормативов расходов бюджетов муниципальных образований Московской области</w:t>
            </w:r>
            <w:proofErr w:type="gramEnd"/>
            <w:r w:rsidRPr="0048365E">
              <w:t xml:space="preserve"> в сфере предоставления транспортных услуг населению и организации транспортного обслуживания населения в границах муниципальных образований,  применяемых при расчетах межбюджетных трансфертов» (с изменениями внесенными постановлением Правительства Московской области от 11.09.2014 № 733/39)</w:t>
            </w:r>
          </w:p>
        </w:tc>
        <w:tc>
          <w:tcPr>
            <w:tcW w:w="4176" w:type="dxa"/>
          </w:tcPr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 xml:space="preserve">Всего </w:t>
            </w:r>
            <w:r w:rsidR="00A82FAA">
              <w:rPr>
                <w:sz w:val="24"/>
                <w:szCs w:val="24"/>
              </w:rPr>
              <w:t>137658,5</w:t>
            </w:r>
            <w:r w:rsidRPr="0048365E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>- 2017 г. – 24201,5 тыс. руб.;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 xml:space="preserve">- 2018 г. – </w:t>
            </w:r>
            <w:r w:rsidR="00A82FAA">
              <w:rPr>
                <w:sz w:val="24"/>
                <w:szCs w:val="24"/>
              </w:rPr>
              <w:t>29759,4</w:t>
            </w:r>
            <w:r w:rsidRPr="0048365E">
              <w:rPr>
                <w:sz w:val="24"/>
                <w:szCs w:val="24"/>
              </w:rPr>
              <w:t xml:space="preserve"> тыс. руб.;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>- 2019 г. – 27899,2 тыс. руб.;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>- 2020 г. – 27899,2</w:t>
            </w:r>
            <w:r w:rsidRPr="0048365E">
              <w:t xml:space="preserve"> </w:t>
            </w:r>
            <w:r w:rsidRPr="0048365E">
              <w:rPr>
                <w:sz w:val="24"/>
                <w:szCs w:val="24"/>
              </w:rPr>
              <w:t>тыс. руб.;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 w:rsidRPr="0048365E">
              <w:rPr>
                <w:sz w:val="24"/>
                <w:szCs w:val="24"/>
              </w:rPr>
              <w:t>- 2021 г. – 27899,2</w:t>
            </w:r>
            <w:r w:rsidRPr="0048365E">
              <w:t xml:space="preserve"> </w:t>
            </w:r>
            <w:r w:rsidRPr="0048365E">
              <w:rPr>
                <w:sz w:val="24"/>
                <w:szCs w:val="24"/>
              </w:rPr>
              <w:t>тыс. руб.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216C52" w:rsidRPr="0048365E" w:rsidRDefault="00116B01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3905,0</w:t>
            </w:r>
            <w:r w:rsidR="00216C52" w:rsidRPr="0048365E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365E">
              <w:rPr>
                <w:color w:val="000000"/>
                <w:sz w:val="24"/>
                <w:szCs w:val="24"/>
              </w:rPr>
              <w:t xml:space="preserve">- 2017 г. – 1590,0 тыс. руб.; 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365E">
              <w:rPr>
                <w:color w:val="000000"/>
                <w:sz w:val="24"/>
                <w:szCs w:val="24"/>
              </w:rPr>
              <w:t>- 2018 г. – 231</w:t>
            </w:r>
            <w:r w:rsidR="00116B01">
              <w:rPr>
                <w:color w:val="000000"/>
                <w:sz w:val="24"/>
                <w:szCs w:val="24"/>
              </w:rPr>
              <w:t>5,0</w:t>
            </w:r>
            <w:r w:rsidRPr="0048365E">
              <w:rPr>
                <w:color w:val="000000"/>
                <w:sz w:val="24"/>
                <w:szCs w:val="24"/>
              </w:rPr>
              <w:t xml:space="preserve"> тыс. руб.; 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365E">
              <w:rPr>
                <w:color w:val="000000"/>
                <w:sz w:val="24"/>
                <w:szCs w:val="24"/>
              </w:rPr>
              <w:t>- 2019 г. – 0 тыс. руб.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365E">
              <w:rPr>
                <w:color w:val="000000"/>
                <w:sz w:val="24"/>
                <w:szCs w:val="24"/>
              </w:rPr>
              <w:t>- 2020 г. – 0 тыс. руб.;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365E">
              <w:rPr>
                <w:color w:val="000000"/>
                <w:sz w:val="24"/>
                <w:szCs w:val="24"/>
              </w:rPr>
              <w:t>- 2021 г. – 0 тыс. руб.</w:t>
            </w:r>
          </w:p>
          <w:p w:rsidR="00216C52" w:rsidRPr="0048365E" w:rsidRDefault="00216C52" w:rsidP="00216C52">
            <w:pPr>
              <w:pStyle w:val="31"/>
              <w:tabs>
                <w:tab w:val="left" w:pos="3544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216C52" w:rsidRPr="0048365E" w:rsidRDefault="00216C52" w:rsidP="00216C52">
      <w:pPr>
        <w:suppressAutoHyphens w:val="0"/>
      </w:pPr>
    </w:p>
    <w:p w:rsidR="00216C52" w:rsidRDefault="00216C52" w:rsidP="00990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8365E">
        <w:br w:type="page"/>
      </w:r>
      <w:r w:rsidR="009908B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8B6" w:rsidRPr="009908B6">
        <w:rPr>
          <w:rFonts w:ascii="Times New Roman" w:hAnsi="Times New Roman" w:cs="Times New Roman"/>
          <w:sz w:val="24"/>
          <w:szCs w:val="24"/>
        </w:rPr>
        <w:t>4 к муниципальной подпрограмме I</w:t>
      </w:r>
    </w:p>
    <w:p w:rsidR="009908B6" w:rsidRPr="009908B6" w:rsidRDefault="009908B6" w:rsidP="009908B6">
      <w:pPr>
        <w:pStyle w:val="ConsPlusNormal"/>
        <w:widowControl/>
        <w:ind w:firstLine="0"/>
        <w:jc w:val="right"/>
        <w:rPr>
          <w:lang w:val="en-US"/>
        </w:rPr>
      </w:pPr>
    </w:p>
    <w:p w:rsidR="00216C52" w:rsidRDefault="00216C52" w:rsidP="00216C52">
      <w:pPr>
        <w:ind w:right="539" w:firstLine="720"/>
        <w:jc w:val="center"/>
      </w:pPr>
      <w:r w:rsidRPr="0048365E">
        <w:t xml:space="preserve">МЕТОДИКА </w:t>
      </w:r>
      <w:proofErr w:type="gramStart"/>
      <w:r w:rsidRPr="0048365E">
        <w:t>РАСЧЕТА ЗНАЧЕНИЙ ПЛАНИРУЕМЫХ РЕЗУЛЬТАТОВ РЕАЛИЗАЦИИ МУНИЦИПАЛЬНОЙ ПОДПРОГРАММЫ</w:t>
      </w:r>
      <w:proofErr w:type="gramEnd"/>
      <w:r w:rsidRPr="0048365E">
        <w:t xml:space="preserve"> </w:t>
      </w:r>
      <w:r w:rsidR="009908B6">
        <w:rPr>
          <w:lang w:val="en-US"/>
        </w:rPr>
        <w:t>I</w:t>
      </w:r>
      <w:r w:rsidR="009908B6" w:rsidRPr="009908B6">
        <w:t xml:space="preserve"> </w:t>
      </w:r>
      <w:r w:rsidRPr="0048365E">
        <w:t>РАМЕНСКОГО МУНИЦИПАЛЬНОГО РАЙОНА</w:t>
      </w:r>
    </w:p>
    <w:p w:rsidR="007C7702" w:rsidRPr="0048365E" w:rsidRDefault="007C7702" w:rsidP="00216C52">
      <w:pPr>
        <w:ind w:right="539" w:firstLine="720"/>
        <w:jc w:val="center"/>
      </w:pPr>
    </w:p>
    <w:p w:rsidR="00216C52" w:rsidRPr="0048365E" w:rsidRDefault="00216C52" w:rsidP="00216C52">
      <w:pPr>
        <w:ind w:right="-3"/>
        <w:jc w:val="center"/>
      </w:pPr>
      <w:r w:rsidRPr="0048365E">
        <w:t xml:space="preserve">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автомобильным транспортом на территории Раменского муниципального района» </w:t>
      </w:r>
    </w:p>
    <w:p w:rsidR="00216C52" w:rsidRPr="0048365E" w:rsidRDefault="00216C52" w:rsidP="00216C52">
      <w:pPr>
        <w:ind w:right="-3"/>
        <w:jc w:val="center"/>
      </w:pPr>
      <w:r w:rsidRPr="0048365E">
        <w:t>на 2017-2021 годы</w:t>
      </w:r>
    </w:p>
    <w:p w:rsidR="00216C52" w:rsidRPr="0048365E" w:rsidRDefault="00216C52" w:rsidP="00216C52">
      <w:pPr>
        <w:ind w:right="539" w:firstLine="720"/>
        <w:jc w:val="center"/>
      </w:pPr>
    </w:p>
    <w:p w:rsidR="00216C52" w:rsidRPr="0048365E" w:rsidRDefault="00216C52" w:rsidP="00216C52">
      <w:pPr>
        <w:suppressAutoHyphens w:val="0"/>
        <w:ind w:left="426" w:right="55" w:firstLine="567"/>
        <w:jc w:val="both"/>
      </w:pPr>
      <w:r w:rsidRPr="0048365E">
        <w:rPr>
          <w:lang w:eastAsia="ru-RU"/>
        </w:rPr>
        <w:t xml:space="preserve">1. </w:t>
      </w:r>
      <w:r w:rsidRPr="0048365E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образования.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Рассчитывается по факту реализации мероприятий п</w:t>
      </w:r>
      <w:r w:rsidRPr="0048365E">
        <w:t>одпрограммы</w:t>
      </w:r>
      <w:r w:rsidRPr="0048365E">
        <w:rPr>
          <w:lang w:eastAsia="ru-RU"/>
        </w:rPr>
        <w:t>. Учет ведется по каждому году реализации п</w:t>
      </w:r>
      <w:r w:rsidRPr="0048365E">
        <w:t>одпрограммы</w:t>
      </w:r>
      <w:r w:rsidRPr="0048365E">
        <w:rPr>
          <w:lang w:eastAsia="ru-RU"/>
        </w:rPr>
        <w:t>. Рассчитывается как отношение численности населения проживающего в населенных пунктах, не имеющих регулярное автобусное сообщение с административным центром района  к общей численности населения района, выраженное в процентах. Базовое значение показателя в 2016 году – 0%.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t>2. Д</w:t>
      </w:r>
      <w:r w:rsidRPr="0048365E">
        <w:rPr>
          <w:lang w:eastAsia="ru-RU"/>
        </w:rPr>
        <w:t>оля муниципальных маршрутов регулярных перевозок по регулируемым тарифам в общем количестве муниципальных маршрутов регулярных перевозок Раменского муниципального района.</w:t>
      </w:r>
    </w:p>
    <w:p w:rsidR="00216C52" w:rsidRPr="0048365E" w:rsidRDefault="00216C52" w:rsidP="00216C52">
      <w:pPr>
        <w:pStyle w:val="ConsPlusNormal"/>
        <w:widowControl/>
        <w:ind w:left="426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65E">
        <w:rPr>
          <w:rFonts w:ascii="Times New Roman" w:hAnsi="Times New Roman" w:cs="Times New Roman"/>
          <w:sz w:val="24"/>
          <w:szCs w:val="24"/>
        </w:rPr>
        <w:t>Рассчитывается как отношение количества муниципальных маршрутов с регулируемыми тарифами к общему количеству муниципальных маршрутов в районе, выраженное в процентах.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3. Доля поездок, оплаченных с использованием единых транспортных карт, в общем количестве оплаченных пассажирами поездок на конец года</w:t>
      </w:r>
      <w:r w:rsidR="00935C24">
        <w:rPr>
          <w:lang w:eastAsia="ru-RU"/>
        </w:rPr>
        <w:t xml:space="preserve"> (измеряется в процентах)</w:t>
      </w:r>
      <w:r w:rsidRPr="0048365E">
        <w:rPr>
          <w:lang w:eastAsia="ru-RU"/>
        </w:rPr>
        <w:t>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Показатель равен отношению количества пассажиров, оплативших свой проезд ЕТК, к общему количеству платных пассажиров, умноженному на 100 процентов.</w:t>
      </w:r>
    </w:p>
    <w:p w:rsidR="00216C52" w:rsidRPr="0048365E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4.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20%.</w:t>
      </w:r>
    </w:p>
    <w:p w:rsidR="00216C52" w:rsidRDefault="00216C52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48365E">
        <w:rPr>
          <w:lang w:eastAsia="ru-RU"/>
        </w:rPr>
        <w:t>Определяется процентным отношением количества перевозчиков - юридических лиц, созданных без участия средств регионального и муниципальных бюджетов, у которых соотношение количества транзакций на терминал составляет более 50 транзакций, к общему количеству перевозчиков - юридических лиц, созданных без участия средств регионального и муниципальных бюджетов.</w:t>
      </w:r>
    </w:p>
    <w:p w:rsidR="004150EF" w:rsidRDefault="00423895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5. </w:t>
      </w:r>
      <w:r w:rsidR="004150EF" w:rsidRPr="004150EF">
        <w:rPr>
          <w:lang w:eastAsia="ru-RU"/>
        </w:rPr>
        <w:t>Значение показателя «Комфортный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маршрутах» рассчитывается  путем определения доли транспортных средств (в процентах)</w:t>
      </w:r>
      <w:r w:rsidR="004150EF">
        <w:rPr>
          <w:lang w:eastAsia="ru-RU"/>
        </w:rPr>
        <w:t xml:space="preserve"> по формуле:</w:t>
      </w:r>
    </w:p>
    <w:p w:rsidR="00153C4E" w:rsidRDefault="00153C4E" w:rsidP="00216C52">
      <w:pPr>
        <w:suppressAutoHyphens w:val="0"/>
        <w:ind w:left="426" w:right="55" w:firstLine="567"/>
        <w:jc w:val="both"/>
        <w:rPr>
          <w:lang w:eastAsia="ru-RU"/>
        </w:rPr>
      </w:pPr>
    </w:p>
    <w:p w:rsidR="004150EF" w:rsidRPr="004150EF" w:rsidRDefault="004150EF" w:rsidP="004150EF">
      <w:pPr>
        <w:suppressAutoHyphens w:val="0"/>
        <w:ind w:left="993" w:right="55"/>
        <w:jc w:val="both"/>
        <w:rPr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ru-RU"/>
            </w:rPr>
            <m:t>Дс</m:t>
          </m:r>
          <m:r>
            <m:rPr>
              <m:sty m:val="p"/>
            </m:rPr>
            <w:rPr>
              <w:rFonts w:ascii="Cambria Math" w:hAnsi="Cambria Math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(Кмк5+Ксбк7)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(Кмк+Ксбк)</m:t>
                  </m:r>
                </m:den>
              </m:f>
              <m:ctrlPr>
                <w:rPr>
                  <w:rFonts w:ascii="Cambria Math" w:hAnsi="Cambria Math"/>
                  <w:i/>
                  <w:lang w:eastAsia="ru-RU"/>
                </w:rPr>
              </m:ctrlPr>
            </m:e>
          </m:d>
          <m:r>
            <w:rPr>
              <w:rFonts w:ascii="Cambria Math" w:hAnsi="Cambria Math"/>
              <w:lang w:eastAsia="ru-RU"/>
            </w:rPr>
            <m:t>*100%</m:t>
          </m:r>
        </m:oMath>
      </m:oMathPara>
    </w:p>
    <w:p w:rsidR="002524F3" w:rsidRPr="00555EEF" w:rsidRDefault="002524F3" w:rsidP="00216C52">
      <w:pPr>
        <w:suppressAutoHyphens w:val="0"/>
        <w:ind w:left="426" w:right="55" w:firstLine="567"/>
        <w:jc w:val="both"/>
        <w:rPr>
          <w:lang w:eastAsia="ru-RU"/>
        </w:rPr>
      </w:pPr>
      <w:r w:rsidRPr="00555EEF">
        <w:rPr>
          <w:lang w:eastAsia="ru-RU"/>
        </w:rPr>
        <w:t xml:space="preserve">где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lastRenderedPageBreak/>
        <w:t>Дс</w:t>
      </w:r>
      <w:proofErr w:type="spellEnd"/>
      <w:r>
        <w:rPr>
          <w:lang w:eastAsia="ru-RU"/>
        </w:rPr>
        <w:t xml:space="preserve"> – доля транспортных средств, соответствующих стандарту, в процентах.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Кмк</w:t>
      </w:r>
      <w:proofErr w:type="spellEnd"/>
      <w:r>
        <w:rPr>
          <w:lang w:eastAsia="ru-RU"/>
        </w:rPr>
        <w:t xml:space="preserve"> – количество автобусов малого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Кмк5 – количество автобусов малого класса всех перевозчиков в муниципальном образовании, возраст которых составляет до 5 лет включительно.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Ксбк</w:t>
      </w:r>
      <w:proofErr w:type="spell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образовании. </w:t>
      </w:r>
    </w:p>
    <w:p w:rsidR="004150EF" w:rsidRDefault="004150EF" w:rsidP="004150EF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Ксбк</w:t>
      </w:r>
      <w:proofErr w:type="gramStart"/>
      <w:r>
        <w:rPr>
          <w:lang w:eastAsia="ru-RU"/>
        </w:rPr>
        <w:t>7</w:t>
      </w:r>
      <w:proofErr w:type="gramEnd"/>
      <w:r>
        <w:rPr>
          <w:lang w:eastAsia="ru-RU"/>
        </w:rPr>
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</w:t>
      </w:r>
    </w:p>
    <w:p w:rsidR="007D34D3" w:rsidRPr="007D34D3" w:rsidRDefault="007D34D3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6. Значение показателя «Внедрение ГЛОНАСС. Степень внедрения и эффективность использования технологии на базе ГЛОНАСС с использованием РНИС» рассчитывается путем определения доли транспортных средств, подключенных к РНИС от общего числа транспортных средств (в процентах</w:t>
      </w:r>
      <w:r w:rsidR="00C2443C">
        <w:rPr>
          <w:lang w:eastAsia="ru-RU"/>
        </w:rPr>
        <w:t>) по формуле:</w:t>
      </w:r>
    </w:p>
    <w:p w:rsidR="00153C4E" w:rsidRDefault="00153C4E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C2443C" w:rsidRPr="00E851C8" w:rsidRDefault="00C2443C" w:rsidP="00C2443C">
      <w:pPr>
        <w:ind w:left="99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Рг=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ТСкпп+ТСкдт+ТСкша+ТСккт+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</w:rPr>
                    <m:t>ТСкм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ТСпп+ТСдт+ТСша+ТСкт+ТСм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х100%</m:t>
          </m:r>
        </m:oMath>
      </m:oMathPara>
    </w:p>
    <w:p w:rsidR="00E851C8" w:rsidRDefault="004150EF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г</w:t>
      </w:r>
      <w:r w:rsidR="00E851C8">
        <w:rPr>
          <w:lang w:eastAsia="ru-RU"/>
        </w:rPr>
        <w:t>де: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Рг</w:t>
      </w:r>
      <w:proofErr w:type="spellEnd"/>
      <w:r>
        <w:rPr>
          <w:lang w:eastAsia="ru-RU"/>
        </w:rPr>
        <w:t xml:space="preserve"> – показатель степени внедрения и эффективности использования технологии на базе системы ГЛОНАСС с использованием РНИС</w:t>
      </w:r>
      <w:r w:rsidR="00AE354D">
        <w:rPr>
          <w:lang w:eastAsia="ru-RU"/>
        </w:rPr>
        <w:t xml:space="preserve">, выраженный </w:t>
      </w:r>
      <w:proofErr w:type="gramStart"/>
      <w:r w:rsidR="00AE354D">
        <w:rPr>
          <w:lang w:eastAsia="ru-RU"/>
        </w:rPr>
        <w:t>в</w:t>
      </w:r>
      <w:proofErr w:type="gramEnd"/>
      <w:r w:rsidR="00AE354D">
        <w:rPr>
          <w:lang w:eastAsia="ru-RU"/>
        </w:rPr>
        <w:t xml:space="preserve"> %</w:t>
      </w:r>
      <w:r>
        <w:rPr>
          <w:lang w:eastAsia="ru-RU"/>
        </w:rPr>
        <w:t>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ТСкпп</w:t>
      </w:r>
      <w:proofErr w:type="spellEnd"/>
      <w:r>
        <w:rPr>
          <w:lang w:eastAsia="ru-RU"/>
        </w:rPr>
        <w:t xml:space="preserve"> – количество транспортных средств, используемых для пассажирских перевозок,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 – количество коммунальной уборочной техники, подключенной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общее количество транспортных средств, используемых для пассажирских перевозок;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 общее количество транспортных средств организаций дорожного хозяйства Раменского муниципального района (дорожной техники);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 общее количество транспортных сре</w:t>
      </w:r>
      <w:proofErr w:type="gramStart"/>
      <w:r>
        <w:rPr>
          <w:lang w:eastAsia="ru-RU"/>
        </w:rPr>
        <w:t>дств шк</w:t>
      </w:r>
      <w:proofErr w:type="gramEnd"/>
      <w:r>
        <w:rPr>
          <w:lang w:eastAsia="ru-RU"/>
        </w:rPr>
        <w:t>ольных автобусов.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 общее количество транспортных средств коммунальной уборочной техники;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общее количество транспортных средств мусоровозов.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 xml:space="preserve">Источник информации: 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r>
        <w:rPr>
          <w:lang w:eastAsia="ru-RU"/>
        </w:rPr>
        <w:t>Данные органов местного самоуправления Московской области, данные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lastRenderedPageBreak/>
        <w:t>ТСкпп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ТСпп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ТСкдт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ТСдт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транспорта и дорожной инфраструктуры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ТСкша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ТСша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образования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ТСккт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ТСкт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жилищно-коммунального хозяйства Московской области;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  <w:proofErr w:type="spellStart"/>
      <w:r>
        <w:rPr>
          <w:lang w:eastAsia="ru-RU"/>
        </w:rPr>
        <w:t>ТСкм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ТСм</w:t>
      </w:r>
      <w:proofErr w:type="spellEnd"/>
      <w:r>
        <w:rPr>
          <w:lang w:eastAsia="ru-RU"/>
        </w:rPr>
        <w:t xml:space="preserve"> – формирование ведомственного значения осуществляет Министерство экологии и природопользования Московской области.</w:t>
      </w:r>
    </w:p>
    <w:p w:rsidR="00E851C8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E851C8" w:rsidRPr="00555EEF" w:rsidRDefault="00E851C8" w:rsidP="00E851C8">
      <w:pPr>
        <w:suppressAutoHyphens w:val="0"/>
        <w:ind w:left="426" w:right="55" w:firstLine="567"/>
        <w:jc w:val="both"/>
        <w:rPr>
          <w:lang w:eastAsia="ru-RU"/>
        </w:rPr>
      </w:pPr>
    </w:p>
    <w:p w:rsidR="001D2EF7" w:rsidRPr="001C6ED1" w:rsidRDefault="00502DE9" w:rsidP="001D2EF7">
      <w:pPr>
        <w:ind w:right="113"/>
        <w:jc w:val="center"/>
        <w:outlineLvl w:val="1"/>
        <w:rPr>
          <w:lang w:eastAsia="ru-RU"/>
        </w:rPr>
      </w:pPr>
      <w:r w:rsidRPr="0048365E">
        <w:rPr>
          <w:rFonts w:ascii="Arial" w:hAnsi="Arial" w:cs="Arial"/>
          <w:sz w:val="20"/>
          <w:szCs w:val="20"/>
        </w:rPr>
        <w:br w:type="page"/>
      </w:r>
      <w:r w:rsidR="001D2EF7" w:rsidRPr="00984DA4">
        <w:rPr>
          <w:lang w:eastAsia="ru-RU"/>
        </w:rPr>
        <w:lastRenderedPageBreak/>
        <w:t>ПАСПОРТ ПОДПРОГРАММЫ II</w:t>
      </w:r>
    </w:p>
    <w:p w:rsidR="001D2EF7" w:rsidRPr="001C6ED1" w:rsidRDefault="001D2EF7" w:rsidP="001D2EF7">
      <w:pPr>
        <w:ind w:right="113"/>
        <w:jc w:val="center"/>
        <w:outlineLvl w:val="1"/>
        <w:rPr>
          <w:lang w:eastAsia="ru-RU"/>
        </w:rPr>
      </w:pPr>
      <w:r w:rsidRPr="001C6ED1">
        <w:rPr>
          <w:lang w:eastAsia="ru-RU"/>
        </w:rPr>
        <w:t>«Безопасность дорожного движения на территории Раменского муниципального района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</w:t>
      </w:r>
      <w:r>
        <w:rPr>
          <w:lang w:eastAsia="ru-RU"/>
        </w:rPr>
        <w:t>17-2021</w:t>
      </w:r>
      <w:r w:rsidRPr="001C6ED1">
        <w:rPr>
          <w:lang w:eastAsia="ru-RU"/>
        </w:rPr>
        <w:t xml:space="preserve"> годы</w:t>
      </w:r>
    </w:p>
    <w:p w:rsidR="001D2EF7" w:rsidRPr="001C6ED1" w:rsidRDefault="001D2EF7" w:rsidP="001D2EF7">
      <w:pPr>
        <w:autoSpaceDE w:val="0"/>
        <w:ind w:left="624"/>
        <w:jc w:val="center"/>
        <w:rPr>
          <w:lang w:eastAsia="ru-RU"/>
        </w:rPr>
      </w:pPr>
      <w:r w:rsidRPr="001C6ED1">
        <w:rPr>
          <w:lang w:eastAsia="ru-RU"/>
        </w:rPr>
        <w:t>МУНИЦИПАЛЬНОЙ ПРОГРАММЫ</w:t>
      </w:r>
    </w:p>
    <w:p w:rsidR="001D2EF7" w:rsidRPr="001C6ED1" w:rsidRDefault="001D2EF7" w:rsidP="001D2EF7">
      <w:pPr>
        <w:autoSpaceDE w:val="0"/>
        <w:jc w:val="center"/>
      </w:pPr>
      <w:r w:rsidRPr="001C6ED1">
        <w:t>«Развитие и функционирование дорожно-транспортного комплекса</w:t>
      </w:r>
    </w:p>
    <w:p w:rsidR="001D2EF7" w:rsidRDefault="001D2EF7" w:rsidP="001D2EF7">
      <w:pPr>
        <w:ind w:right="113"/>
        <w:jc w:val="center"/>
        <w:outlineLvl w:val="1"/>
      </w:pPr>
      <w:r w:rsidRPr="001C6ED1">
        <w:t>Раменского муниц</w:t>
      </w:r>
      <w:r>
        <w:t>ипального района» на 2017</w:t>
      </w:r>
      <w:r w:rsidRPr="001C6ED1">
        <w:t>-20</w:t>
      </w:r>
      <w:r>
        <w:t>21</w:t>
      </w:r>
      <w:r w:rsidRPr="001C6ED1">
        <w:t xml:space="preserve"> годы</w:t>
      </w:r>
    </w:p>
    <w:p w:rsidR="001D2EF7" w:rsidRDefault="001D2EF7" w:rsidP="001D2EF7">
      <w:pPr>
        <w:ind w:right="113"/>
        <w:jc w:val="center"/>
        <w:outlineLvl w:val="1"/>
      </w:pPr>
    </w:p>
    <w:tbl>
      <w:tblPr>
        <w:tblW w:w="152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560"/>
        <w:gridCol w:w="1214"/>
        <w:gridCol w:w="1559"/>
        <w:gridCol w:w="1417"/>
        <w:gridCol w:w="1418"/>
        <w:gridCol w:w="1559"/>
      </w:tblGrid>
      <w:tr w:rsidR="001D2EF7" w:rsidRPr="003B6976" w:rsidTr="006F42BA">
        <w:trPr>
          <w:trHeight w:val="322"/>
        </w:trPr>
        <w:tc>
          <w:tcPr>
            <w:tcW w:w="269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Муниципальный заказчик    </w:t>
            </w:r>
            <w:r w:rsidRPr="003B6976">
              <w:rPr>
                <w:lang w:eastAsia="ru-RU"/>
              </w:rPr>
              <w:br/>
              <w:t>подпрограммы</w:t>
            </w:r>
          </w:p>
        </w:tc>
        <w:tc>
          <w:tcPr>
            <w:tcW w:w="12554" w:type="dxa"/>
            <w:gridSpan w:val="8"/>
          </w:tcPr>
          <w:p w:rsidR="001D2EF7" w:rsidRDefault="001D2EF7" w:rsidP="006F42BA">
            <w:pPr>
              <w:widowControl w:val="0"/>
              <w:autoSpaceDE w:val="0"/>
              <w:autoSpaceDN w:val="0"/>
              <w:adjustRightInd w:val="0"/>
              <w:ind w:left="567"/>
            </w:pPr>
          </w:p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ind w:left="567"/>
              <w:rPr>
                <w:lang w:eastAsia="ru-RU"/>
              </w:rPr>
            </w:pPr>
            <w:r>
              <w:t xml:space="preserve"> </w:t>
            </w:r>
            <w:r w:rsidRPr="00E34B2E">
              <w:t>М</w:t>
            </w:r>
            <w:r>
              <w:t>Б</w:t>
            </w:r>
            <w:r w:rsidRPr="00E34B2E">
              <w:t>У «Раменские автомобильные дороги»</w:t>
            </w:r>
          </w:p>
        </w:tc>
      </w:tr>
      <w:tr w:rsidR="001D2EF7" w:rsidRPr="003B6976" w:rsidTr="006F42BA">
        <w:trPr>
          <w:trHeight w:val="322"/>
        </w:trPr>
        <w:tc>
          <w:tcPr>
            <w:tcW w:w="2694" w:type="dxa"/>
            <w:vMerge w:val="restart"/>
          </w:tcPr>
          <w:p w:rsidR="001D2EF7" w:rsidRPr="00E34B2E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Источники финансирования    </w:t>
            </w:r>
          </w:p>
          <w:p w:rsidR="001D2EF7" w:rsidRPr="00E34B2E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подпрограммы по годам реализации и главным распорядителям бюджетных средств,  </w:t>
            </w:r>
          </w:p>
          <w:p w:rsidR="001D2EF7" w:rsidRPr="008D16AA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34B2E">
              <w:rPr>
                <w:lang w:eastAsia="ru-RU"/>
              </w:rPr>
              <w:t xml:space="preserve">в том числе по годам:       </w:t>
            </w:r>
          </w:p>
        </w:tc>
        <w:tc>
          <w:tcPr>
            <w:tcW w:w="1843" w:type="dxa"/>
            <w:vMerge w:val="restart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Источник финансирования</w:t>
            </w:r>
          </w:p>
        </w:tc>
        <w:tc>
          <w:tcPr>
            <w:tcW w:w="8727" w:type="dxa"/>
            <w:gridSpan w:val="6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Расходы (тыс. рублей)</w:t>
            </w:r>
          </w:p>
        </w:tc>
      </w:tr>
      <w:tr w:rsidR="001D2EF7" w:rsidRPr="003B6976" w:rsidTr="006F42BA">
        <w:trPr>
          <w:trHeight w:val="740"/>
        </w:trPr>
        <w:tc>
          <w:tcPr>
            <w:tcW w:w="2694" w:type="dxa"/>
            <w:vMerge/>
            <w:vAlign w:val="center"/>
          </w:tcPr>
          <w:p w:rsidR="001D2EF7" w:rsidRPr="003B6976" w:rsidRDefault="001D2EF7" w:rsidP="006F42BA"/>
        </w:tc>
        <w:tc>
          <w:tcPr>
            <w:tcW w:w="1843" w:type="dxa"/>
            <w:vMerge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6976">
              <w:rPr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</w:t>
            </w:r>
          </w:p>
        </w:tc>
        <w:tc>
          <w:tcPr>
            <w:tcW w:w="1559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2018г</w:t>
            </w:r>
          </w:p>
        </w:tc>
        <w:tc>
          <w:tcPr>
            <w:tcW w:w="1417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2019г</w:t>
            </w:r>
          </w:p>
        </w:tc>
        <w:tc>
          <w:tcPr>
            <w:tcW w:w="1418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2020г</w:t>
            </w:r>
          </w:p>
        </w:tc>
        <w:tc>
          <w:tcPr>
            <w:tcW w:w="1559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2021г</w:t>
            </w:r>
          </w:p>
        </w:tc>
      </w:tr>
      <w:tr w:rsidR="001D2EF7" w:rsidRPr="003B6976" w:rsidTr="006F42BA">
        <w:trPr>
          <w:trHeight w:val="322"/>
        </w:trPr>
        <w:tc>
          <w:tcPr>
            <w:tcW w:w="2694" w:type="dxa"/>
            <w:vMerge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 xml:space="preserve">Всего, </w:t>
            </w:r>
          </w:p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1D2EF7" w:rsidRPr="00224C6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24C6F">
              <w:t xml:space="preserve"> </w:t>
            </w:r>
            <w:r w:rsidRPr="00224C6F">
              <w:rPr>
                <w:lang w:eastAsia="ru-RU"/>
              </w:rPr>
              <w:t>2131</w:t>
            </w:r>
            <w:r>
              <w:rPr>
                <w:lang w:eastAsia="ru-RU"/>
              </w:rPr>
              <w:t>4</w:t>
            </w:r>
            <w:r w:rsidRPr="00224C6F">
              <w:rPr>
                <w:lang w:eastAsia="ru-RU"/>
              </w:rPr>
              <w:t>,26</w:t>
            </w:r>
          </w:p>
        </w:tc>
        <w:tc>
          <w:tcPr>
            <w:tcW w:w="121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2EF7" w:rsidRPr="00224C6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 xml:space="preserve"> </w:t>
            </w:r>
            <w:r w:rsidRPr="00224C6F">
              <w:rPr>
                <w:lang w:eastAsia="ru-RU"/>
              </w:rPr>
              <w:t>473</w:t>
            </w:r>
            <w:r>
              <w:rPr>
                <w:lang w:eastAsia="ru-RU"/>
              </w:rPr>
              <w:t>7</w:t>
            </w:r>
            <w:r w:rsidRPr="00224C6F">
              <w:rPr>
                <w:lang w:eastAsia="ru-RU"/>
              </w:rPr>
              <w:t>,43</w:t>
            </w:r>
          </w:p>
        </w:tc>
        <w:tc>
          <w:tcPr>
            <w:tcW w:w="1417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4319,28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  <w:tr w:rsidR="001D2EF7" w:rsidRPr="003B6976" w:rsidTr="006F42BA">
        <w:trPr>
          <w:trHeight w:val="322"/>
        </w:trPr>
        <w:tc>
          <w:tcPr>
            <w:tcW w:w="2694" w:type="dxa"/>
            <w:vMerge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МБУ «Раменские автомобильные дороги»</w:t>
            </w:r>
          </w:p>
        </w:tc>
        <w:tc>
          <w:tcPr>
            <w:tcW w:w="198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B6976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560" w:type="dxa"/>
          </w:tcPr>
          <w:p w:rsidR="001D2EF7" w:rsidRPr="00224C6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 xml:space="preserve"> </w:t>
            </w:r>
            <w:r w:rsidRPr="00224C6F">
              <w:rPr>
                <w:lang w:eastAsia="ru-RU"/>
              </w:rPr>
              <w:t>2131</w:t>
            </w:r>
            <w:r>
              <w:rPr>
                <w:lang w:eastAsia="ru-RU"/>
              </w:rPr>
              <w:t>4</w:t>
            </w:r>
            <w:r w:rsidRPr="00224C6F">
              <w:rPr>
                <w:lang w:eastAsia="ru-RU"/>
              </w:rPr>
              <w:t>,26</w:t>
            </w:r>
          </w:p>
        </w:tc>
        <w:tc>
          <w:tcPr>
            <w:tcW w:w="1214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3234,3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2EF7" w:rsidRPr="00224C6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 xml:space="preserve"> </w:t>
            </w:r>
            <w:r w:rsidRPr="00224C6F">
              <w:rPr>
                <w:lang w:eastAsia="ru-RU"/>
              </w:rPr>
              <w:t>473</w:t>
            </w:r>
            <w:r>
              <w:rPr>
                <w:lang w:eastAsia="ru-RU"/>
              </w:rPr>
              <w:t>7</w:t>
            </w:r>
            <w:r w:rsidRPr="00224C6F">
              <w:rPr>
                <w:lang w:eastAsia="ru-RU"/>
              </w:rPr>
              <w:t>,43</w:t>
            </w:r>
          </w:p>
        </w:tc>
        <w:tc>
          <w:tcPr>
            <w:tcW w:w="1417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4319,28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4445,4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2EF7" w:rsidRPr="003B6976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4577,85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1D2EF7" w:rsidRDefault="001D2EF7" w:rsidP="001D2EF7">
      <w:pPr>
        <w:autoSpaceDE w:val="0"/>
        <w:jc w:val="center"/>
      </w:pPr>
    </w:p>
    <w:p w:rsidR="001D2EF7" w:rsidRDefault="001D2EF7" w:rsidP="001D2EF7">
      <w:r>
        <w:br w:type="page"/>
      </w:r>
    </w:p>
    <w:p w:rsidR="001D2EF7" w:rsidRPr="00D76019" w:rsidRDefault="001D2EF7" w:rsidP="001D2EF7">
      <w:pPr>
        <w:autoSpaceDE w:val="0"/>
        <w:jc w:val="center"/>
        <w:rPr>
          <w:color w:val="000000"/>
        </w:rPr>
      </w:pPr>
      <w:r w:rsidRPr="00D76019">
        <w:rPr>
          <w:color w:val="000000"/>
        </w:rPr>
        <w:lastRenderedPageBreak/>
        <w:t xml:space="preserve">1. Характеристика проблем </w:t>
      </w:r>
      <w:r>
        <w:rPr>
          <w:color w:val="000000"/>
        </w:rPr>
        <w:t>подпрограммы</w:t>
      </w:r>
    </w:p>
    <w:p w:rsidR="001D2EF7" w:rsidRPr="001C6ED1" w:rsidRDefault="001D2EF7" w:rsidP="001D2EF7">
      <w:pPr>
        <w:autoSpaceDE w:val="0"/>
        <w:jc w:val="both"/>
        <w:rPr>
          <w:color w:val="000000"/>
        </w:rPr>
      </w:pPr>
    </w:p>
    <w:p w:rsidR="001D2EF7" w:rsidRPr="001C6ED1" w:rsidRDefault="001D2EF7" w:rsidP="00117A2D">
      <w:pPr>
        <w:autoSpaceDE w:val="0"/>
        <w:ind w:firstLine="709"/>
        <w:jc w:val="both"/>
        <w:rPr>
          <w:color w:val="000000"/>
        </w:rPr>
      </w:pPr>
      <w:r w:rsidRPr="001C6ED1">
        <w:rPr>
          <w:color w:val="000000"/>
        </w:rPr>
        <w:tab/>
        <w:t xml:space="preserve">Высокие темпы прироста транспортного парка Московской области создают дополнительные предпосылки осложнения дорожно-транспортной обстановки. Ежегодно транспортный парк Московской области увеличивается на 3-4 процента.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 </w:t>
      </w:r>
    </w:p>
    <w:p w:rsidR="001D2EF7" w:rsidRPr="001C6ED1" w:rsidRDefault="001D2EF7" w:rsidP="00117A2D">
      <w:pPr>
        <w:ind w:firstLine="709"/>
        <w:jc w:val="both"/>
      </w:pPr>
      <w:r w:rsidRPr="001C6ED1">
        <w:t>Каждое двенадцатое дорожно-транспортное происшествие происходит с участием детей до 16 лет. Ежегодно на дорогах в Московской области погибают до 40 и получают ранения около 800 детей.</w:t>
      </w:r>
    </w:p>
    <w:p w:rsidR="001D2EF7" w:rsidRPr="001C6ED1" w:rsidRDefault="001D2EF7" w:rsidP="00117A2D">
      <w:pPr>
        <w:ind w:firstLine="709"/>
        <w:jc w:val="both"/>
      </w:pPr>
      <w:r w:rsidRPr="001C6ED1">
        <w:t xml:space="preserve">Раменский район является одним из крупнейших в Подмосковье, численность населения составляет </w:t>
      </w:r>
      <w:r>
        <w:t xml:space="preserve">286 тыс. 836 </w:t>
      </w:r>
      <w:r w:rsidRPr="001C6ED1">
        <w:t>человек. Количество населения</w:t>
      </w:r>
      <w:r>
        <w:t>,</w:t>
      </w:r>
      <w:r w:rsidRPr="001C6ED1">
        <w:t xml:space="preserve"> постоянно проживающего в Раменском районе ежегодно увеличивается, что, конечно </w:t>
      </w:r>
      <w:proofErr w:type="gramStart"/>
      <w:r w:rsidRPr="001C6ED1">
        <w:t>же</w:t>
      </w:r>
      <w:proofErr w:type="gramEnd"/>
      <w:r w:rsidRPr="001C6ED1">
        <w:t xml:space="preserve"> приводит к увеличению количества автотранспорта на дорогах района. В 201</w:t>
      </w:r>
      <w:r>
        <w:t>5</w:t>
      </w:r>
      <w:r w:rsidRPr="001C6ED1">
        <w:t xml:space="preserve"> году автомобильный парк района увеличился по сравнению с 201</w:t>
      </w:r>
      <w:r>
        <w:t>4</w:t>
      </w:r>
      <w:r w:rsidRPr="001C6ED1">
        <w:t xml:space="preserve"> годом более чем на 1000 единиц и насчитывает 112 тыс. </w:t>
      </w:r>
      <w:r>
        <w:t xml:space="preserve">700. </w:t>
      </w:r>
    </w:p>
    <w:p w:rsidR="001D2EF7" w:rsidRPr="00D76019" w:rsidRDefault="001D2EF7" w:rsidP="00117A2D">
      <w:pPr>
        <w:ind w:firstLine="709"/>
        <w:jc w:val="both"/>
      </w:pPr>
      <w:r w:rsidRPr="001C6ED1">
        <w:tab/>
      </w:r>
      <w:r w:rsidRPr="00D76019">
        <w:t>Протяженность дорожной сети составляет 2195 км, из них: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>Федеральные автодороги, протяженностью – 128 км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>по Раменскому району проходят 3 автодороги федерального значения, обеспечивающие движение  большого количества транзитного потока автомобилей, это: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 xml:space="preserve">- М-5 «Урал» </w:t>
      </w:r>
      <w:proofErr w:type="gramStart"/>
      <w:r w:rsidRPr="00D76019">
        <w:t>являющаяся</w:t>
      </w:r>
      <w:proofErr w:type="gramEnd"/>
      <w:r w:rsidRPr="00D76019">
        <w:t xml:space="preserve"> скоростной магистральной автодорогой и проходит через 10 населенных пунктов;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>-</w:t>
      </w:r>
      <w:r>
        <w:t xml:space="preserve"> </w:t>
      </w:r>
      <w:r w:rsidRPr="00D76019">
        <w:t xml:space="preserve">М-5 «Урал» (старое направление), </w:t>
      </w:r>
      <w:proofErr w:type="gramStart"/>
      <w:r w:rsidRPr="00D76019">
        <w:t>проходящая</w:t>
      </w:r>
      <w:proofErr w:type="gramEnd"/>
      <w:r w:rsidRPr="00D76019">
        <w:t xml:space="preserve"> через 6 населенных пунктов; </w:t>
      </w:r>
      <w:r w:rsidRPr="00D76019">
        <w:tab/>
      </w:r>
    </w:p>
    <w:p w:rsidR="001D2EF7" w:rsidRPr="00D76019" w:rsidRDefault="001D2EF7" w:rsidP="00117A2D">
      <w:pPr>
        <w:ind w:firstLine="709"/>
        <w:jc w:val="both"/>
      </w:pPr>
      <w:r w:rsidRPr="00D76019">
        <w:tab/>
        <w:t>- А-107 «Московское Малое Кольцо» ММК, проходит через 5 населенных пунктов.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>Региональные автодороги, протяженностью – 459 км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 xml:space="preserve">- самой крупной является </w:t>
      </w:r>
      <w:proofErr w:type="spellStart"/>
      <w:r w:rsidRPr="00D76019">
        <w:t>Моска</w:t>
      </w:r>
      <w:proofErr w:type="spellEnd"/>
      <w:r w:rsidRPr="00D76019">
        <w:t>-Егорьевск-</w:t>
      </w:r>
      <w:proofErr w:type="spellStart"/>
      <w:r w:rsidRPr="00D76019">
        <w:t>Тума</w:t>
      </w:r>
      <w:proofErr w:type="spellEnd"/>
      <w:r w:rsidRPr="00D76019">
        <w:t>-</w:t>
      </w:r>
      <w:proofErr w:type="spellStart"/>
      <w:r w:rsidRPr="00D76019">
        <w:t>Касимов</w:t>
      </w:r>
      <w:proofErr w:type="spellEnd"/>
      <w:r w:rsidRPr="00D76019">
        <w:t xml:space="preserve">, протяженностью 34,8 км и </w:t>
      </w:r>
      <w:proofErr w:type="gramStart"/>
      <w:r w:rsidRPr="00D76019">
        <w:t>проходящая</w:t>
      </w:r>
      <w:proofErr w:type="gramEnd"/>
      <w:r w:rsidRPr="00D76019">
        <w:t xml:space="preserve"> через 29 населенных пунктов.</w:t>
      </w:r>
    </w:p>
    <w:p w:rsidR="001D2EF7" w:rsidRPr="00D76019" w:rsidRDefault="001D2EF7" w:rsidP="00117A2D">
      <w:pPr>
        <w:ind w:firstLine="709"/>
        <w:jc w:val="both"/>
      </w:pPr>
      <w:r w:rsidRPr="00D76019">
        <w:tab/>
        <w:t>Муниципальные автодороги составляют – 1608 км</w:t>
      </w:r>
    </w:p>
    <w:p w:rsidR="001D2EF7" w:rsidRPr="001C6ED1" w:rsidRDefault="001D2EF7" w:rsidP="00117A2D">
      <w:pPr>
        <w:ind w:firstLine="709"/>
        <w:jc w:val="both"/>
      </w:pPr>
      <w:r w:rsidRPr="00D76019">
        <w:t>Как известно, приоритетами в области обеспечения безопасного обеспечения безопасности дорожного движения являются: участник дорожного движения, транспортное средство и дорожная</w:t>
      </w:r>
      <w:r w:rsidRPr="001C6ED1">
        <w:t xml:space="preserve"> инфраструктура – три составляющие, которые должны существовать в гармонии друг с другом. Надо понимать, что в центре стоит человек – его жизнь и здоровье. Поэтому все мы в равной степени несем ответственность за жизнь и здоровье участников дорожного движения.</w:t>
      </w:r>
    </w:p>
    <w:p w:rsidR="001D2EF7" w:rsidRDefault="001D2EF7" w:rsidP="00117A2D">
      <w:pPr>
        <w:ind w:firstLine="709"/>
        <w:jc w:val="both"/>
      </w:pPr>
    </w:p>
    <w:p w:rsidR="001D2EF7" w:rsidRDefault="001D2EF7" w:rsidP="00117A2D">
      <w:pPr>
        <w:suppressAutoHyphens w:val="0"/>
        <w:ind w:firstLine="709"/>
        <w:jc w:val="both"/>
      </w:pPr>
      <w:r>
        <w:br w:type="page"/>
      </w:r>
    </w:p>
    <w:p w:rsidR="001D2EF7" w:rsidRPr="00D76019" w:rsidRDefault="001D2EF7" w:rsidP="00117A2D">
      <w:pPr>
        <w:ind w:firstLine="709"/>
        <w:jc w:val="center"/>
      </w:pPr>
      <w:r w:rsidRPr="00D76019">
        <w:lastRenderedPageBreak/>
        <w:t>2.Цели и задачи Подпрограммы.</w:t>
      </w:r>
    </w:p>
    <w:p w:rsidR="001D2EF7" w:rsidRPr="00D76019" w:rsidRDefault="001D2EF7" w:rsidP="00117A2D">
      <w:pPr>
        <w:ind w:firstLine="709"/>
        <w:jc w:val="both"/>
      </w:pPr>
    </w:p>
    <w:p w:rsidR="001D2EF7" w:rsidRPr="00D76019" w:rsidRDefault="001D2EF7" w:rsidP="00117A2D">
      <w:pPr>
        <w:ind w:firstLine="709"/>
        <w:jc w:val="both"/>
      </w:pPr>
      <w:r w:rsidRPr="00D76019">
        <w:t>Целью Подпрограммы является обеспечение безопасности дорожного движения, снижение смертности от дорожно-транспортных происшествий в соответствии с Указом Президента Российской Федерации от 07.05.2012 года № 598 «О совершенствовании государственной политики в сфере здравоохранения».</w:t>
      </w:r>
    </w:p>
    <w:p w:rsidR="001D2EF7" w:rsidRPr="00D76019" w:rsidRDefault="001D2EF7" w:rsidP="00117A2D">
      <w:pPr>
        <w:ind w:firstLine="709"/>
        <w:jc w:val="both"/>
      </w:pPr>
      <w:r w:rsidRPr="00D76019">
        <w:t>Для достижения указанной цели необходимо решить следующую задачу – повышение безопасности дорожно-транспортного комплекса.</w:t>
      </w:r>
    </w:p>
    <w:p w:rsidR="001D2EF7" w:rsidRPr="00D76019" w:rsidRDefault="001D2EF7" w:rsidP="00117A2D">
      <w:pPr>
        <w:ind w:firstLine="709"/>
        <w:jc w:val="both"/>
        <w:rPr>
          <w:color w:val="000000"/>
          <w:position w:val="8"/>
        </w:rPr>
      </w:pPr>
      <w:r w:rsidRPr="00D76019">
        <w:t>Решение указанной задачи осуществляется посредством реализации комплекса мероприятий Подпрограммы «Безопасность дорожного движения на территории Раменского муниципального района» на 2017-2021 годы  (согласно приложению № 1 к Подпрограмме).</w:t>
      </w:r>
    </w:p>
    <w:p w:rsidR="001D2EF7" w:rsidRPr="00D76019" w:rsidRDefault="001D2EF7" w:rsidP="00117A2D">
      <w:pPr>
        <w:ind w:firstLine="709"/>
        <w:jc w:val="both"/>
      </w:pPr>
    </w:p>
    <w:p w:rsidR="001D2EF7" w:rsidRPr="00D76019" w:rsidRDefault="001D2EF7" w:rsidP="00117A2D">
      <w:pPr>
        <w:ind w:firstLine="709"/>
        <w:jc w:val="center"/>
      </w:pPr>
      <w:r w:rsidRPr="00D76019">
        <w:t>3. Планируемые результаты реализации Подпрограммы.</w:t>
      </w:r>
    </w:p>
    <w:p w:rsidR="001D2EF7" w:rsidRPr="00D76019" w:rsidRDefault="001D2EF7" w:rsidP="00117A2D">
      <w:pPr>
        <w:ind w:firstLine="709"/>
        <w:jc w:val="center"/>
      </w:pPr>
    </w:p>
    <w:p w:rsidR="001D2EF7" w:rsidRPr="00D76019" w:rsidRDefault="001D2EF7" w:rsidP="00117A2D">
      <w:pPr>
        <w:ind w:firstLine="709"/>
        <w:jc w:val="both"/>
      </w:pPr>
      <w:r w:rsidRPr="00D76019">
        <w:t>Основные планируемые результаты реализации подпрограммы и их динамика по годам реализации приведены в приложении № 2 к Подпрограмме.</w:t>
      </w:r>
    </w:p>
    <w:p w:rsidR="001D2EF7" w:rsidRPr="00D76019" w:rsidRDefault="001D2EF7" w:rsidP="00117A2D">
      <w:pPr>
        <w:ind w:firstLine="709"/>
        <w:jc w:val="both"/>
      </w:pPr>
      <w:r w:rsidRPr="00D76019">
        <w:t xml:space="preserve">Методика </w:t>
      </w:r>
      <w:proofErr w:type="gramStart"/>
      <w:r w:rsidRPr="00D76019">
        <w:t>расчета значений показателей эффективности реализации Подпрограммы</w:t>
      </w:r>
      <w:proofErr w:type="gramEnd"/>
      <w:r w:rsidRPr="00D76019">
        <w:t xml:space="preserve"> приведена в Приложении № 4 к Подпрограмме.</w:t>
      </w:r>
    </w:p>
    <w:p w:rsidR="001D2EF7" w:rsidRPr="00D76019" w:rsidRDefault="001D2EF7" w:rsidP="00117A2D">
      <w:pPr>
        <w:ind w:firstLine="709"/>
        <w:jc w:val="both"/>
      </w:pPr>
    </w:p>
    <w:p w:rsidR="001D2EF7" w:rsidRPr="00D76019" w:rsidRDefault="001D2EF7" w:rsidP="00117A2D">
      <w:pPr>
        <w:ind w:firstLine="709"/>
        <w:jc w:val="center"/>
      </w:pPr>
      <w:r w:rsidRPr="00D76019">
        <w:t>4. Финансирование Подпрограммы.</w:t>
      </w:r>
    </w:p>
    <w:p w:rsidR="001D2EF7" w:rsidRPr="001C6ED1" w:rsidRDefault="001D2EF7" w:rsidP="00117A2D">
      <w:pPr>
        <w:ind w:firstLine="709"/>
        <w:jc w:val="both"/>
        <w:rPr>
          <w:b/>
        </w:rPr>
      </w:pPr>
    </w:p>
    <w:p w:rsidR="001D2EF7" w:rsidRPr="001C6ED1" w:rsidRDefault="001D2EF7" w:rsidP="00117A2D">
      <w:pPr>
        <w:ind w:firstLine="709"/>
        <w:jc w:val="both"/>
      </w:pPr>
      <w:r w:rsidRPr="001C6ED1">
        <w:t>Финансирование реализации  Программы осуществляется за счет бюджета Раменского муниципального района.</w:t>
      </w:r>
    </w:p>
    <w:p w:rsidR="001D2EF7" w:rsidRDefault="001D2EF7" w:rsidP="00117A2D">
      <w:pPr>
        <w:ind w:firstLine="709"/>
        <w:jc w:val="both"/>
      </w:pPr>
      <w:r w:rsidRPr="001C6ED1">
        <w:t xml:space="preserve">Обоснование и распределение объемов финансовых средств на реализацию Подпрограмм  по годам и источникам финансирования представлено в приложении № 3 к Подпрограмме.   </w:t>
      </w:r>
    </w:p>
    <w:p w:rsidR="00117A2D" w:rsidRPr="00D66A20" w:rsidRDefault="00117A2D" w:rsidP="00117A2D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5. </w:t>
      </w:r>
      <w:r w:rsidRPr="00D66A20">
        <w:t>Состав, форма и сроки</w:t>
      </w:r>
    </w:p>
    <w:p w:rsidR="00117A2D" w:rsidRPr="00D66A20" w:rsidRDefault="00117A2D" w:rsidP="00117A2D">
      <w:pPr>
        <w:widowControl w:val="0"/>
        <w:autoSpaceDE w:val="0"/>
        <w:autoSpaceDN w:val="0"/>
        <w:adjustRightInd w:val="0"/>
        <w:ind w:firstLine="709"/>
        <w:jc w:val="center"/>
      </w:pPr>
      <w:r w:rsidRPr="00D66A20">
        <w:t>предоставления отчетности о ходе реализации мероприятий подпрограммы</w:t>
      </w:r>
    </w:p>
    <w:p w:rsidR="00117A2D" w:rsidRPr="00D66A20" w:rsidRDefault="00117A2D" w:rsidP="00117A2D">
      <w:pPr>
        <w:widowControl w:val="0"/>
        <w:autoSpaceDE w:val="0"/>
        <w:autoSpaceDN w:val="0"/>
        <w:adjustRightInd w:val="0"/>
        <w:ind w:firstLine="709"/>
        <w:jc w:val="center"/>
      </w:pPr>
    </w:p>
    <w:p w:rsidR="00117A2D" w:rsidRPr="00B556E6" w:rsidRDefault="00117A2D" w:rsidP="00117A2D">
      <w:pPr>
        <w:widowControl w:val="0"/>
        <w:autoSpaceDE w:val="0"/>
        <w:autoSpaceDN w:val="0"/>
        <w:adjustRightInd w:val="0"/>
        <w:ind w:firstLine="709"/>
        <w:jc w:val="both"/>
      </w:pPr>
      <w:r w:rsidRPr="00312A66">
        <w:t xml:space="preserve">С целью контроля за реализацией </w:t>
      </w:r>
      <w:r>
        <w:t xml:space="preserve">мероприятия </w:t>
      </w:r>
      <w:proofErr w:type="gramStart"/>
      <w:r>
        <w:t>ответственным</w:t>
      </w:r>
      <w:proofErr w:type="gramEnd"/>
      <w:r>
        <w:t xml:space="preserve"> за выполнение мероприятия подпрограммы е</w:t>
      </w:r>
      <w:r w:rsidRPr="00B556E6">
        <w:t>жеквартально</w:t>
      </w:r>
      <w:r>
        <w:t xml:space="preserve"> предоставляется муниципальному заказчику подпрограммы </w:t>
      </w:r>
      <w:r w:rsidRPr="00B556E6">
        <w:t>оперативный отчет о реализации мероприятий</w:t>
      </w:r>
      <w:r>
        <w:t xml:space="preserve"> муниципальной подпрограммы</w:t>
      </w:r>
      <w:r w:rsidRPr="00B556E6">
        <w:t>, который содержит:</w:t>
      </w:r>
    </w:p>
    <w:p w:rsidR="00117A2D" w:rsidRPr="00B556E6" w:rsidRDefault="00117A2D" w:rsidP="00117A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556E6">
        <w:t xml:space="preserve">перечень мероприятий с указанием </w:t>
      </w:r>
      <w:r>
        <w:t>фактически достигнутых</w:t>
      </w:r>
      <w:r w:rsidRPr="00B556E6">
        <w:t xml:space="preserve"> объемов, источников финансирования, результатов выполнения мероприятий;</w:t>
      </w:r>
    </w:p>
    <w:p w:rsidR="00117A2D" w:rsidRPr="00B556E6" w:rsidRDefault="00117A2D" w:rsidP="00117A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556E6">
        <w:t>анализ причин несвоевременного выпо</w:t>
      </w:r>
      <w:r>
        <w:t>лнения мероприятий.</w:t>
      </w:r>
    </w:p>
    <w:p w:rsidR="00117A2D" w:rsidRDefault="00117A2D" w:rsidP="00117A2D">
      <w:pPr>
        <w:widowControl w:val="0"/>
        <w:autoSpaceDE w:val="0"/>
        <w:autoSpaceDN w:val="0"/>
        <w:adjustRightInd w:val="0"/>
        <w:ind w:firstLine="709"/>
        <w:jc w:val="both"/>
      </w:pPr>
      <w:r w:rsidRPr="001E2B74">
        <w:t xml:space="preserve">Оперативный отчет о реализации </w:t>
      </w:r>
      <w:r>
        <w:t>мероприятий подпрограммы</w:t>
      </w:r>
      <w:r w:rsidRPr="001E2B74">
        <w:t xml:space="preserve"> представляется по форме, согласно </w:t>
      </w:r>
      <w:r>
        <w:t>действующему</w:t>
      </w:r>
      <w:r w:rsidRPr="00402CF8">
        <w:t xml:space="preserve"> </w:t>
      </w:r>
      <w:r>
        <w:t>Порядку разработки и реализации муниципальных программ Раменского муниципального района</w:t>
      </w:r>
      <w:r w:rsidRPr="001E2B74">
        <w:t>.</w:t>
      </w:r>
    </w:p>
    <w:p w:rsidR="00117A2D" w:rsidRPr="0048365E" w:rsidRDefault="00117A2D" w:rsidP="0011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2D" w:rsidRPr="001C6ED1" w:rsidRDefault="00117A2D" w:rsidP="00117A2D">
      <w:pPr>
        <w:ind w:firstLine="709"/>
        <w:jc w:val="both"/>
      </w:pPr>
    </w:p>
    <w:p w:rsidR="001D2EF7" w:rsidRDefault="001D2EF7" w:rsidP="00117A2D">
      <w:pPr>
        <w:ind w:firstLine="709"/>
        <w:jc w:val="right"/>
      </w:pPr>
      <w:r w:rsidRPr="001C6ED1">
        <w:br w:type="page"/>
      </w:r>
      <w:r w:rsidRPr="00984DA4">
        <w:lastRenderedPageBreak/>
        <w:t>Приложение №1 к муниципальной подпрограмме II</w:t>
      </w:r>
    </w:p>
    <w:p w:rsidR="001D2EF7" w:rsidRDefault="001D2EF7" w:rsidP="001D2EF7">
      <w:pPr>
        <w:spacing w:before="60" w:line="264" w:lineRule="auto"/>
        <w:ind w:left="284" w:firstLine="708"/>
        <w:jc w:val="right"/>
      </w:pPr>
    </w:p>
    <w:p w:rsidR="001D2EF7" w:rsidRPr="00E95C17" w:rsidRDefault="001D2EF7" w:rsidP="001D2EF7">
      <w:pPr>
        <w:jc w:val="center"/>
      </w:pPr>
      <w:r w:rsidRPr="00E95C17">
        <w:t xml:space="preserve">ПЕРЕЧЕНЬ МЕРОПРИЯТИЙ </w:t>
      </w:r>
      <w:r w:rsidRPr="00984DA4">
        <w:t>ПОДПРОГРАММЫ II</w:t>
      </w:r>
    </w:p>
    <w:p w:rsidR="001D2EF7" w:rsidRPr="00E95C17" w:rsidRDefault="001D2EF7" w:rsidP="001D2EF7">
      <w:pPr>
        <w:jc w:val="center"/>
      </w:pPr>
      <w:r w:rsidRPr="00E95C17">
        <w:t xml:space="preserve"> «Безопасность дорожного движения на территории Раменского муниципального района» на 2017-2021 годы</w:t>
      </w:r>
    </w:p>
    <w:p w:rsidR="001D2EF7" w:rsidRPr="00DA78AB" w:rsidRDefault="001D2EF7" w:rsidP="001D2EF7">
      <w:pPr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851"/>
        <w:gridCol w:w="1559"/>
        <w:gridCol w:w="1276"/>
        <w:gridCol w:w="1134"/>
        <w:gridCol w:w="963"/>
        <w:gridCol w:w="993"/>
        <w:gridCol w:w="1134"/>
        <w:gridCol w:w="992"/>
        <w:gridCol w:w="1134"/>
        <w:gridCol w:w="1588"/>
        <w:gridCol w:w="1417"/>
      </w:tblGrid>
      <w:tr w:rsidR="001D2EF7" w:rsidRPr="001C6ED1" w:rsidTr="006F42BA">
        <w:trPr>
          <w:trHeight w:val="764"/>
        </w:trPr>
        <w:tc>
          <w:tcPr>
            <w:tcW w:w="709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№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gramStart"/>
            <w:r w:rsidRPr="009D5BDD">
              <w:rPr>
                <w:sz w:val="22"/>
                <w:szCs w:val="22"/>
              </w:rPr>
              <w:t>п</w:t>
            </w:r>
            <w:proofErr w:type="gramEnd"/>
            <w:r w:rsidRPr="009D5BD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Мероприятия </w:t>
            </w:r>
            <w:proofErr w:type="gramStart"/>
            <w:r w:rsidRPr="009D5BDD">
              <w:rPr>
                <w:sz w:val="22"/>
                <w:szCs w:val="22"/>
              </w:rPr>
              <w:t>муниципальной</w:t>
            </w:r>
            <w:proofErr w:type="gramEnd"/>
            <w:r w:rsidRPr="009D5BDD">
              <w:rPr>
                <w:sz w:val="22"/>
                <w:szCs w:val="22"/>
              </w:rPr>
              <w:t xml:space="preserve"> </w:t>
            </w:r>
          </w:p>
          <w:p w:rsidR="001D2EF7" w:rsidRPr="009D5BDD" w:rsidRDefault="001D2EF7" w:rsidP="006F42BA">
            <w:pPr>
              <w:jc w:val="center"/>
              <w:rPr>
                <w:b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851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Сроки 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испол</w:t>
            </w:r>
            <w:proofErr w:type="spellEnd"/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нения мероприятия</w:t>
            </w: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9D5BDD">
              <w:rPr>
                <w:sz w:val="22"/>
                <w:szCs w:val="22"/>
              </w:rPr>
              <w:t>финансирова</w:t>
            </w:r>
            <w:proofErr w:type="spellEnd"/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Подпрограммы </w:t>
            </w:r>
            <w:r w:rsidRPr="009D5BDD">
              <w:rPr>
                <w:sz w:val="22"/>
                <w:szCs w:val="22"/>
              </w:rPr>
              <w:t>(</w:t>
            </w:r>
            <w:proofErr w:type="spellStart"/>
            <w:r w:rsidRPr="009D5BDD">
              <w:rPr>
                <w:sz w:val="22"/>
                <w:szCs w:val="22"/>
              </w:rPr>
              <w:t>тыс</w:t>
            </w:r>
            <w:proofErr w:type="gramStart"/>
            <w:r w:rsidRPr="009D5BDD">
              <w:rPr>
                <w:sz w:val="22"/>
                <w:szCs w:val="22"/>
              </w:rPr>
              <w:t>.р</w:t>
            </w:r>
            <w:proofErr w:type="gramEnd"/>
            <w:r w:rsidRPr="009D5BDD">
              <w:rPr>
                <w:sz w:val="22"/>
                <w:szCs w:val="22"/>
              </w:rPr>
              <w:t>уб</w:t>
            </w:r>
            <w:proofErr w:type="spellEnd"/>
            <w:r w:rsidRPr="009D5BD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Всего 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(тыс. руб.)</w:t>
            </w:r>
          </w:p>
        </w:tc>
        <w:tc>
          <w:tcPr>
            <w:tcW w:w="5216" w:type="dxa"/>
            <w:gridSpan w:val="5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Объем финансирования 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по годам (тыс. руб.)</w:t>
            </w:r>
          </w:p>
        </w:tc>
        <w:tc>
          <w:tcPr>
            <w:tcW w:w="1588" w:type="dxa"/>
            <w:vMerge w:val="restart"/>
          </w:tcPr>
          <w:p w:rsidR="001D2EF7" w:rsidRPr="009D5BDD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Ответствен</w:t>
            </w:r>
          </w:p>
          <w:p w:rsidR="001D2EF7" w:rsidRPr="009D5BDD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ный</w:t>
            </w:r>
            <w:proofErr w:type="spellEnd"/>
            <w:r w:rsidRPr="009D5BDD">
              <w:rPr>
                <w:sz w:val="22"/>
                <w:szCs w:val="22"/>
              </w:rPr>
              <w:t xml:space="preserve"> за выполнение мероприятий </w:t>
            </w:r>
          </w:p>
          <w:p w:rsidR="001D2EF7" w:rsidRPr="009D5BDD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ной </w:t>
            </w:r>
          </w:p>
          <w:p w:rsidR="001D2EF7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подпрограм</w:t>
            </w:r>
            <w:proofErr w:type="spellEnd"/>
          </w:p>
          <w:p w:rsidR="001D2EF7" w:rsidRPr="009D5BDD" w:rsidRDefault="001D2EF7" w:rsidP="006F42BA">
            <w:pPr>
              <w:ind w:right="72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мы</w:t>
            </w:r>
          </w:p>
        </w:tc>
        <w:tc>
          <w:tcPr>
            <w:tcW w:w="1417" w:type="dxa"/>
            <w:vMerge w:val="restart"/>
          </w:tcPr>
          <w:p w:rsidR="001D2EF7" w:rsidRDefault="001D2EF7" w:rsidP="006F42BA">
            <w:pPr>
              <w:ind w:right="34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Результаты выполнения </w:t>
            </w:r>
            <w:proofErr w:type="spellStart"/>
            <w:r w:rsidRPr="009D5BDD">
              <w:rPr>
                <w:sz w:val="22"/>
                <w:szCs w:val="22"/>
              </w:rPr>
              <w:t>мероприя</w:t>
            </w:r>
            <w:proofErr w:type="spellEnd"/>
          </w:p>
          <w:p w:rsidR="001D2EF7" w:rsidRPr="009D5BDD" w:rsidRDefault="001D2EF7" w:rsidP="006F42BA">
            <w:pPr>
              <w:ind w:right="34"/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тий</w:t>
            </w:r>
            <w:proofErr w:type="spellEnd"/>
            <w:r w:rsidRPr="009D5BDD">
              <w:rPr>
                <w:sz w:val="22"/>
                <w:szCs w:val="22"/>
              </w:rPr>
              <w:t xml:space="preserve"> муниципальной </w:t>
            </w:r>
          </w:p>
          <w:p w:rsidR="001D2EF7" w:rsidRPr="009D5BDD" w:rsidRDefault="001D2EF7" w:rsidP="006F42BA">
            <w:pPr>
              <w:ind w:right="34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подпрограммы</w:t>
            </w:r>
          </w:p>
        </w:tc>
      </w:tr>
      <w:tr w:rsidR="001D2EF7" w:rsidRPr="001C6ED1" w:rsidTr="006F42BA">
        <w:tc>
          <w:tcPr>
            <w:tcW w:w="709" w:type="dxa"/>
            <w:vMerge/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D2EF7" w:rsidRPr="001C6ED1" w:rsidRDefault="001D2EF7" w:rsidP="006F42BA">
            <w:pPr>
              <w:jc w:val="center"/>
            </w:pPr>
          </w:p>
        </w:tc>
        <w:tc>
          <w:tcPr>
            <w:tcW w:w="1134" w:type="dxa"/>
            <w:vMerge/>
          </w:tcPr>
          <w:p w:rsidR="001D2EF7" w:rsidRPr="001C6ED1" w:rsidRDefault="001D2EF7" w:rsidP="006F42BA">
            <w:pPr>
              <w:jc w:val="center"/>
            </w:pP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88" w:type="dxa"/>
            <w:vMerge/>
          </w:tcPr>
          <w:p w:rsidR="001D2EF7" w:rsidRPr="001C6ED1" w:rsidRDefault="001D2EF7" w:rsidP="006F42BA">
            <w:pPr>
              <w:jc w:val="center"/>
            </w:pPr>
          </w:p>
        </w:tc>
        <w:tc>
          <w:tcPr>
            <w:tcW w:w="1417" w:type="dxa"/>
            <w:vMerge/>
          </w:tcPr>
          <w:p w:rsidR="001D2EF7" w:rsidRPr="001C6ED1" w:rsidRDefault="001D2EF7" w:rsidP="006F42BA">
            <w:pPr>
              <w:jc w:val="center"/>
            </w:pPr>
          </w:p>
        </w:tc>
      </w:tr>
      <w:tr w:rsidR="001D2EF7" w:rsidRPr="001C6ED1" w:rsidTr="00117A2D">
        <w:tc>
          <w:tcPr>
            <w:tcW w:w="709" w:type="dxa"/>
            <w:tcBorders>
              <w:bottom w:val="single" w:sz="4" w:space="0" w:color="auto"/>
            </w:tcBorders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2EF7" w:rsidRPr="001439FB" w:rsidRDefault="001D2EF7" w:rsidP="006F42BA">
            <w:pPr>
              <w:jc w:val="center"/>
              <w:rPr>
                <w:sz w:val="26"/>
                <w:szCs w:val="26"/>
              </w:rPr>
            </w:pPr>
            <w:r w:rsidRPr="001439F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6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 w:rsidRPr="001C6ED1">
              <w:t>1</w:t>
            </w:r>
            <w: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 w:rsidRPr="001C6ED1">
              <w:t>1</w:t>
            </w: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2EF7" w:rsidRPr="001C6ED1" w:rsidRDefault="001D2EF7" w:rsidP="006F42BA">
            <w:pPr>
              <w:jc w:val="center"/>
            </w:pPr>
            <w:r w:rsidRPr="001C6ED1">
              <w:t>1</w:t>
            </w:r>
            <w:r>
              <w:t>3</w:t>
            </w:r>
          </w:p>
        </w:tc>
      </w:tr>
      <w:tr w:rsidR="001D2EF7" w:rsidRPr="009D5BDD" w:rsidTr="006F42BA">
        <w:trPr>
          <w:trHeight w:val="278"/>
        </w:trPr>
        <w:tc>
          <w:tcPr>
            <w:tcW w:w="709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Основное мероприятие 1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Повышение безопасности дорожно-транспортного комплекса</w:t>
            </w:r>
          </w:p>
        </w:tc>
        <w:tc>
          <w:tcPr>
            <w:tcW w:w="851" w:type="dxa"/>
            <w:vMerge w:val="restart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2017 -2021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2435,2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21314,26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3234,3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4737,43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4319,28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4445,4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4577,85</w:t>
            </w:r>
          </w:p>
        </w:tc>
        <w:tc>
          <w:tcPr>
            <w:tcW w:w="1588" w:type="dxa"/>
            <w:vMerge w:val="restart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Снижение смертности от дорожно-транспортных происшествий</w:t>
            </w:r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5BDD">
              <w:rPr>
                <w:sz w:val="22"/>
                <w:szCs w:val="22"/>
                <w:lang w:eastAsia="ru-RU"/>
              </w:rPr>
              <w:t>на дорогах федерально</w:t>
            </w:r>
          </w:p>
          <w:p w:rsidR="001D2EF7" w:rsidRPr="009D5BDD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proofErr w:type="spellStart"/>
            <w:r w:rsidRPr="009D5BDD">
              <w:rPr>
                <w:sz w:val="22"/>
                <w:szCs w:val="22"/>
                <w:lang w:eastAsia="ru-RU"/>
              </w:rPr>
              <w:t>го</w:t>
            </w:r>
            <w:proofErr w:type="spellEnd"/>
            <w:r w:rsidRPr="009D5BDD">
              <w:rPr>
                <w:sz w:val="22"/>
                <w:szCs w:val="22"/>
                <w:lang w:eastAsia="ru-RU"/>
              </w:rPr>
              <w:t xml:space="preserve"> значения,</w:t>
            </w:r>
          </w:p>
          <w:p w:rsidR="001D2EF7" w:rsidRPr="009D5BDD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5BDD">
              <w:rPr>
                <w:sz w:val="22"/>
                <w:szCs w:val="22"/>
                <w:lang w:eastAsia="ru-RU"/>
              </w:rPr>
              <w:t>на дорогах регионального значения,</w:t>
            </w:r>
          </w:p>
          <w:p w:rsidR="001D2EF7" w:rsidRPr="009D5BDD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5BDD">
              <w:rPr>
                <w:sz w:val="22"/>
                <w:szCs w:val="22"/>
                <w:lang w:eastAsia="ru-RU"/>
              </w:rPr>
              <w:t>на дорогах муниципаль</w:t>
            </w:r>
            <w:r w:rsidRPr="009D5BDD">
              <w:rPr>
                <w:sz w:val="22"/>
                <w:szCs w:val="22"/>
                <w:lang w:eastAsia="ru-RU"/>
              </w:rPr>
              <w:lastRenderedPageBreak/>
              <w:t>ного значения,</w:t>
            </w:r>
          </w:p>
          <w:p w:rsidR="001D2EF7" w:rsidRPr="009D5BDD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5BDD">
              <w:rPr>
                <w:sz w:val="22"/>
                <w:szCs w:val="22"/>
                <w:lang w:eastAsia="ru-RU"/>
              </w:rPr>
              <w:t>на частных дорогах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278"/>
        </w:trPr>
        <w:tc>
          <w:tcPr>
            <w:tcW w:w="709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2435,2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21314,26 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3234,3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4737,43 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4319,28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4445,4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4577,85</w:t>
            </w:r>
          </w:p>
        </w:tc>
        <w:tc>
          <w:tcPr>
            <w:tcW w:w="1588" w:type="dxa"/>
            <w:vMerge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278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Проведение: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Акции «Молодой водитель», Акции «Ремень безопасности»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100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социального развития, спорта и молодежной политики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lastRenderedPageBreak/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117A2D">
        <w:tc>
          <w:tcPr>
            <w:tcW w:w="709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Конкурс на лучшего молодого водителя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  <w:r>
              <w:t xml:space="preserve"> </w:t>
            </w: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350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70   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социального развития, спорта и молодежной политики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117A2D">
        <w:tc>
          <w:tcPr>
            <w:tcW w:w="709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конкурса баннеров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350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социального развития, спорта и молодежной политики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муниципального района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117A2D">
        <w:tc>
          <w:tcPr>
            <w:tcW w:w="709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4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конкурса «</w:t>
            </w:r>
            <w:proofErr w:type="spellStart"/>
            <w:r w:rsidRPr="009D5BDD">
              <w:rPr>
                <w:sz w:val="22"/>
                <w:szCs w:val="22"/>
              </w:rPr>
              <w:t>АвтоЛеди</w:t>
            </w:r>
            <w:proofErr w:type="spellEnd"/>
            <w:r w:rsidRPr="009D5BDD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357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71,4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социального развития, спорта и молодежной политики Администрации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1024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5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Информационно-пропагандистская кампания по безопасности дорожного движения на транспорте общего пользования и мониторинг общественного мнения на территории Раменского муниципального района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исполнителей.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ind w:right="-108"/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Управление инвестиций, транспорта и связи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  <w:r w:rsidRPr="009D5BDD">
              <w:rPr>
                <w:color w:val="000000"/>
                <w:sz w:val="22"/>
                <w:szCs w:val="22"/>
              </w:rPr>
              <w:t xml:space="preserve">, Комитет по организационной работе и взаимодействию со средствами массовой информации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  <w:r w:rsidRPr="009D5BDD">
              <w:rPr>
                <w:color w:val="000000"/>
                <w:sz w:val="22"/>
                <w:szCs w:val="22"/>
              </w:rPr>
              <w:t>, руководители автотранспортных предприятий,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6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gramStart"/>
            <w:r w:rsidRPr="009D5BDD">
              <w:rPr>
                <w:sz w:val="22"/>
                <w:szCs w:val="22"/>
              </w:rPr>
              <w:t xml:space="preserve">Проведение широкомасштабных акций («Внимание-Дети!», Внимание-пешеход!», «Опасные </w:t>
            </w:r>
            <w:r w:rsidRPr="009D5BDD">
              <w:rPr>
                <w:sz w:val="22"/>
                <w:szCs w:val="22"/>
              </w:rPr>
              <w:lastRenderedPageBreak/>
              <w:t>грузы», «Внимание переезд», «Вежливый водитель!», «Зебра», «Автобус», «Частник», «Трактор», «Снегоход» и др.).</w:t>
            </w:r>
            <w:proofErr w:type="gramEnd"/>
            <w:r w:rsidRPr="009D5BDD">
              <w:rPr>
                <w:sz w:val="22"/>
                <w:szCs w:val="22"/>
              </w:rPr>
              <w:t xml:space="preserve"> Привлечение информационных и рекламных аген</w:t>
            </w:r>
            <w:proofErr w:type="gramStart"/>
            <w:r w:rsidRPr="009D5BDD">
              <w:rPr>
                <w:sz w:val="22"/>
                <w:szCs w:val="22"/>
              </w:rPr>
              <w:t>тств к пр</w:t>
            </w:r>
            <w:proofErr w:type="gramEnd"/>
            <w:r w:rsidRPr="009D5BDD">
              <w:rPr>
                <w:sz w:val="22"/>
                <w:szCs w:val="22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исполнителей.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МУ МВД России «Раменское», </w:t>
            </w:r>
          </w:p>
          <w:p w:rsidR="001D2EF7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14 батальон 2 полка ДПС (Южный) ГИБДД ГУ МВД России по МО</w:t>
            </w:r>
            <w:r w:rsidRPr="009D5BDD">
              <w:rPr>
                <w:color w:val="000000"/>
                <w:sz w:val="22"/>
                <w:szCs w:val="22"/>
              </w:rPr>
              <w:t xml:space="preserve">, </w:t>
            </w:r>
            <w:r w:rsidRPr="009D5BDD">
              <w:rPr>
                <w:sz w:val="22"/>
                <w:szCs w:val="22"/>
              </w:rPr>
              <w:t xml:space="preserve">6 </w:t>
            </w:r>
            <w:r w:rsidRPr="009D5BDD">
              <w:rPr>
                <w:sz w:val="22"/>
                <w:szCs w:val="22"/>
              </w:rPr>
              <w:lastRenderedPageBreak/>
              <w:t>батальон 2 полка ДПС (Южный) ГИБДД ГУ МВД России по МО</w:t>
            </w:r>
            <w:r w:rsidRPr="009D5BDD">
              <w:rPr>
                <w:color w:val="000000"/>
                <w:sz w:val="22"/>
                <w:szCs w:val="22"/>
              </w:rPr>
              <w:t xml:space="preserve">, Раменский межрайонный отдел УГАДН по МО, </w:t>
            </w:r>
            <w:proofErr w:type="spellStart"/>
            <w:r w:rsidRPr="009D5BD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9D5BDD">
              <w:rPr>
                <w:color w:val="000000"/>
                <w:sz w:val="22"/>
                <w:szCs w:val="22"/>
              </w:rPr>
              <w:t xml:space="preserve"> по Раменскому </w:t>
            </w:r>
            <w:proofErr w:type="spellStart"/>
            <w:r w:rsidRPr="009D5BDD">
              <w:rPr>
                <w:color w:val="000000"/>
                <w:sz w:val="22"/>
                <w:szCs w:val="22"/>
              </w:rPr>
              <w:t>муниципаль</w:t>
            </w:r>
            <w:proofErr w:type="spellEnd"/>
          </w:p>
          <w:p w:rsidR="001D2EF7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ному району, Комитет по организационной работе и </w:t>
            </w:r>
            <w:proofErr w:type="spellStart"/>
            <w:r w:rsidRPr="009D5BDD">
              <w:rPr>
                <w:color w:val="000000"/>
                <w:sz w:val="22"/>
                <w:szCs w:val="22"/>
              </w:rPr>
              <w:t>взаимодейст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color w:val="000000"/>
                <w:sz w:val="22"/>
                <w:szCs w:val="22"/>
              </w:rPr>
              <w:t>вию</w:t>
            </w:r>
            <w:proofErr w:type="spellEnd"/>
            <w:r w:rsidRPr="009D5BDD">
              <w:rPr>
                <w:color w:val="000000"/>
                <w:sz w:val="22"/>
                <w:szCs w:val="22"/>
              </w:rPr>
              <w:t xml:space="preserve"> со средствами массовой информации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  <w:r w:rsidRPr="009D5BDD">
              <w:rPr>
                <w:color w:val="000000"/>
                <w:sz w:val="22"/>
                <w:szCs w:val="22"/>
              </w:rPr>
              <w:t xml:space="preserve">, 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7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Создание тематических </w:t>
            </w:r>
            <w:r w:rsidRPr="009D5BDD">
              <w:rPr>
                <w:sz w:val="22"/>
                <w:szCs w:val="22"/>
              </w:rPr>
              <w:lastRenderedPageBreak/>
              <w:t xml:space="preserve">телепередач по пропаганде </w:t>
            </w:r>
            <w:proofErr w:type="gramStart"/>
            <w:r w:rsidRPr="009D5BDD">
              <w:rPr>
                <w:sz w:val="22"/>
                <w:szCs w:val="22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9D5BDD">
              <w:rPr>
                <w:sz w:val="22"/>
                <w:szCs w:val="22"/>
              </w:rPr>
              <w:t xml:space="preserve"> и показ их на телеканале Раменского ТВ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 бюджета Раменского </w:t>
            </w:r>
            <w:r w:rsidRPr="009D5BDD">
              <w:rPr>
                <w:sz w:val="22"/>
                <w:szCs w:val="22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638,8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3880,64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702,3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737,41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774,28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853,65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Комитет по организационной работе и </w:t>
            </w:r>
            <w:r w:rsidRPr="009D5BDD">
              <w:rPr>
                <w:color w:val="000000"/>
                <w:sz w:val="22"/>
                <w:szCs w:val="22"/>
              </w:rPr>
              <w:lastRenderedPageBreak/>
              <w:t xml:space="preserve">взаимодействию со средствами массовой информации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  <w:r w:rsidRPr="009D5BDD">
              <w:rPr>
                <w:color w:val="000000"/>
                <w:sz w:val="22"/>
                <w:szCs w:val="22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8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Участие в специализированных семинарах и целевых конференциях по вопросам безопасности дорожного движения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автомобильные дороги»</w:t>
            </w:r>
            <w:r w:rsidRPr="009D5BDD">
              <w:rPr>
                <w:color w:val="000000"/>
                <w:sz w:val="22"/>
                <w:szCs w:val="22"/>
              </w:rPr>
              <w:t xml:space="preserve">, МУ МВД России «Раменское», Управление инвестиций, транспорта и связи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1.9.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9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Проведение конкурсов профессионального мастерства </w:t>
            </w:r>
            <w:r w:rsidRPr="009D5BDD">
              <w:rPr>
                <w:sz w:val="22"/>
                <w:szCs w:val="22"/>
              </w:rPr>
              <w:lastRenderedPageBreak/>
              <w:t>работников автотранспорта: для водителей автобусов, микроавтобусов, такси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Средства, предусмотренные на основную деятельность </w:t>
            </w:r>
            <w:r w:rsidRPr="009D5BDD">
              <w:rPr>
                <w:sz w:val="22"/>
                <w:szCs w:val="22"/>
              </w:rPr>
              <w:lastRenderedPageBreak/>
              <w:t>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Управление инвестиций, транспорта и связи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lastRenderedPageBreak/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</w:t>
            </w:r>
            <w:r w:rsidRPr="009D5BDD">
              <w:rPr>
                <w:color w:val="000000"/>
                <w:sz w:val="22"/>
                <w:szCs w:val="22"/>
              </w:rPr>
              <w:t>автоперевозчики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10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Внедрение в автотранспортных организациях системы квалифицированной оценки профессионального уровня водителей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Управление инвестиций, транспорта и связи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</w:t>
            </w:r>
            <w:proofErr w:type="spellStart"/>
            <w:proofErr w:type="gramStart"/>
            <w:r w:rsidRPr="009D5BDD">
              <w:rPr>
                <w:color w:val="000000"/>
                <w:sz w:val="22"/>
                <w:szCs w:val="22"/>
              </w:rPr>
              <w:t>автоперевозчи-ки</w:t>
            </w:r>
            <w:proofErr w:type="spellEnd"/>
            <w:proofErr w:type="gramEnd"/>
            <w:r w:rsidRPr="009D5BDD">
              <w:rPr>
                <w:color w:val="000000"/>
                <w:sz w:val="22"/>
                <w:szCs w:val="22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1.11.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11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Привлечение граждан к работе по укреплению безопасности дорожного движения, созданию общественных инспекторов ГИБДД, оказывающих помощь в профилактике нарушения ПДД пешеходами, предупреждения детского дорожно-</w:t>
            </w:r>
            <w:r w:rsidRPr="009D5BDD">
              <w:rPr>
                <w:sz w:val="22"/>
                <w:szCs w:val="22"/>
              </w:rPr>
              <w:lastRenderedPageBreak/>
              <w:t>транспортного травматизма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МУ МВД России «Раменское», </w:t>
            </w:r>
            <w:r w:rsidRPr="009D5BDD">
              <w:rPr>
                <w:sz w:val="22"/>
                <w:szCs w:val="22"/>
              </w:rPr>
              <w:t>14 батальон 2 полка ДПС</w:t>
            </w:r>
          </w:p>
          <w:p w:rsidR="001D2EF7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(Южный) ГИБДД ГУ МВД России по МО</w:t>
            </w:r>
            <w:r w:rsidRPr="009D5BDD">
              <w:rPr>
                <w:color w:val="000000"/>
                <w:sz w:val="22"/>
                <w:szCs w:val="22"/>
              </w:rPr>
              <w:t xml:space="preserve">, </w:t>
            </w:r>
            <w:r w:rsidRPr="009D5BDD">
              <w:rPr>
                <w:sz w:val="22"/>
                <w:szCs w:val="22"/>
              </w:rPr>
              <w:t>6 батальон 2 полка ДПС (Южный) ГИБДД ГУ МВД России по МО</w:t>
            </w:r>
            <w:r w:rsidRPr="009D5BDD">
              <w:rPr>
                <w:color w:val="000000"/>
                <w:sz w:val="22"/>
                <w:szCs w:val="22"/>
              </w:rPr>
              <w:t xml:space="preserve">, главы городских и сельских поселений Раменского </w:t>
            </w:r>
            <w:proofErr w:type="spellStart"/>
            <w:r w:rsidRPr="009D5BDD">
              <w:rPr>
                <w:color w:val="000000"/>
                <w:sz w:val="22"/>
                <w:szCs w:val="22"/>
              </w:rPr>
              <w:lastRenderedPageBreak/>
              <w:t>муниципаль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9D5BDD">
              <w:rPr>
                <w:color w:val="000000"/>
                <w:sz w:val="22"/>
                <w:szCs w:val="22"/>
              </w:rPr>
              <w:t xml:space="preserve"> района, </w:t>
            </w:r>
            <w:r w:rsidRPr="009D5BDD">
              <w:rPr>
                <w:sz w:val="22"/>
                <w:szCs w:val="22"/>
              </w:rPr>
              <w:t>ГУП МО «</w:t>
            </w:r>
            <w:proofErr w:type="spellStart"/>
            <w:r w:rsidRPr="009D5BDD">
              <w:rPr>
                <w:sz w:val="22"/>
                <w:szCs w:val="22"/>
              </w:rPr>
              <w:t>Мострансав</w:t>
            </w:r>
            <w:proofErr w:type="spellEnd"/>
          </w:p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то» - Раменское ПАТП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1843" w:type="dxa"/>
            <w:vAlign w:val="center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12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Организация и проведение семинаров-совещаний с руководителями общеобразовательных учреждений, преподавателями, ответственными за профилактику БДД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>Комитет по образованию</w:t>
            </w:r>
            <w:r w:rsidRPr="009D5BDD">
              <w:rPr>
                <w:sz w:val="22"/>
                <w:szCs w:val="22"/>
              </w:rPr>
              <w:t xml:space="preserve">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  <w:r w:rsidRPr="009D5BDD">
              <w:rPr>
                <w:color w:val="000000"/>
                <w:sz w:val="22"/>
                <w:szCs w:val="22"/>
              </w:rPr>
              <w:t>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1.13.</w:t>
            </w:r>
          </w:p>
        </w:tc>
        <w:tc>
          <w:tcPr>
            <w:tcW w:w="1843" w:type="dxa"/>
            <w:vAlign w:val="center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13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Направление преподавателе</w:t>
            </w:r>
            <w:proofErr w:type="gramStart"/>
            <w:r w:rsidRPr="009D5BDD">
              <w:rPr>
                <w:sz w:val="22"/>
                <w:szCs w:val="22"/>
              </w:rPr>
              <w:t>й-</w:t>
            </w:r>
            <w:proofErr w:type="gramEnd"/>
            <w:r w:rsidRPr="009D5BDD">
              <w:rPr>
                <w:sz w:val="22"/>
                <w:szCs w:val="22"/>
              </w:rPr>
              <w:t xml:space="preserve"> организаторов  на курсы подготовки и повышения квалификации по профилактической направленности  БДД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1.14.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14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Профилактическая работа с </w:t>
            </w:r>
            <w:r w:rsidRPr="009D5BDD">
              <w:rPr>
                <w:sz w:val="22"/>
                <w:szCs w:val="22"/>
              </w:rPr>
              <w:lastRenderedPageBreak/>
              <w:t>учащимися образовательных учреждений, воспитанниками детских образовательных учреждений, учреждений дополнительного образования детей и профессиональных училищ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Средства, предусмотренные на </w:t>
            </w:r>
            <w:r w:rsidRPr="009D5BDD">
              <w:rPr>
                <w:sz w:val="22"/>
                <w:szCs w:val="22"/>
              </w:rPr>
              <w:lastRenderedPageBreak/>
              <w:t>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 xml:space="preserve">Комитет по образованию, МУ МВД </w:t>
            </w:r>
            <w:r w:rsidRPr="009D5BDD">
              <w:rPr>
                <w:color w:val="000000"/>
                <w:sz w:val="22"/>
                <w:szCs w:val="22"/>
              </w:rPr>
              <w:lastRenderedPageBreak/>
              <w:t xml:space="preserve">России «Раменское», </w:t>
            </w:r>
            <w:r w:rsidRPr="009D5BDD">
              <w:rPr>
                <w:sz w:val="22"/>
                <w:szCs w:val="22"/>
              </w:rPr>
              <w:t xml:space="preserve">Комитет социального развития, спорта и молодежной политики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1.15.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15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в детских образовательных учреждениях семинаров и лекций для школьников и педагогов на темы: «Оказание первой помощи в случаях дорожно-транспортного травматизма», «Предупреждение детского дорожно-транспортного травматизма»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Pr="009D5BDD" w:rsidRDefault="001D2EF7" w:rsidP="006F42BA">
            <w:pPr>
              <w:rPr>
                <w:color w:val="000000"/>
                <w:sz w:val="22"/>
                <w:szCs w:val="22"/>
              </w:rPr>
            </w:pPr>
            <w:r w:rsidRPr="009D5BDD">
              <w:rPr>
                <w:color w:val="000000"/>
                <w:sz w:val="22"/>
                <w:szCs w:val="22"/>
              </w:rPr>
              <w:t>МУЗ «Раменская ЦРБ»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1.16.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16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Приобретение материалов для оформления уголков </w:t>
            </w:r>
            <w:r w:rsidRPr="009D5BDD">
              <w:rPr>
                <w:sz w:val="22"/>
                <w:szCs w:val="22"/>
              </w:rPr>
              <w:lastRenderedPageBreak/>
              <w:t>наглядной агитации по профилактике ДДТТ во всех образовательных учреждениях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 бюджета Раменского муниципального района </w:t>
            </w:r>
            <w:r w:rsidRPr="009D5BDD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b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300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lastRenderedPageBreak/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1.17.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 17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Приобретение видеоматериалов по профилактике БДД для школ и ДОУ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25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1807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1.18.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18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4925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985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1.19.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19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Приобретение и распространение </w:t>
            </w:r>
            <w:proofErr w:type="spellStart"/>
            <w:r w:rsidRPr="009D5BDD">
              <w:rPr>
                <w:sz w:val="22"/>
                <w:szCs w:val="22"/>
              </w:rPr>
              <w:t>световозвращающих</w:t>
            </w:r>
            <w:proofErr w:type="spellEnd"/>
            <w:r w:rsidRPr="009D5BDD">
              <w:rPr>
                <w:sz w:val="22"/>
                <w:szCs w:val="22"/>
              </w:rPr>
              <w:t xml:space="preserve"> приспособлений для учащихся начальной школы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250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1.20.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20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Проведение </w:t>
            </w:r>
            <w:r w:rsidRPr="009D5BDD">
              <w:rPr>
                <w:sz w:val="22"/>
                <w:szCs w:val="22"/>
              </w:rPr>
              <w:lastRenderedPageBreak/>
              <w:t>целевых профилактических мероприятий «</w:t>
            </w:r>
            <w:proofErr w:type="gramStart"/>
            <w:r w:rsidRPr="009D5BDD">
              <w:rPr>
                <w:sz w:val="22"/>
                <w:szCs w:val="22"/>
              </w:rPr>
              <w:t>Внимание-дети</w:t>
            </w:r>
            <w:proofErr w:type="gramEnd"/>
            <w:r w:rsidRPr="009D5BDD">
              <w:rPr>
                <w:sz w:val="22"/>
                <w:szCs w:val="22"/>
              </w:rPr>
              <w:t>!» (профилактическая работа, изготовление и распространение листовок в образовательных учреждениях Раменского муниципального района)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lastRenderedPageBreak/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Средства, предусмотрен</w:t>
            </w:r>
            <w:r w:rsidRPr="009D5BDD">
              <w:rPr>
                <w:sz w:val="22"/>
                <w:szCs w:val="22"/>
              </w:rPr>
              <w:lastRenderedPageBreak/>
              <w:t>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lastRenderedPageBreak/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1.21.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21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Марафон творческих программ по БДД 1 раз в год.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(Приобретение расходных материалов и призов победителям)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300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1.22.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22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Участие в областном слете </w:t>
            </w:r>
            <w:r w:rsidRPr="009D5BDD">
              <w:rPr>
                <w:sz w:val="22"/>
                <w:szCs w:val="22"/>
              </w:rPr>
              <w:lastRenderedPageBreak/>
              <w:t>отрядов ЮИД по БДД (транспортные расходы, приобретение расходных материалов на подготовку команды)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 бюджета Раменского </w:t>
            </w:r>
            <w:r w:rsidRPr="009D5BDD">
              <w:rPr>
                <w:sz w:val="22"/>
                <w:szCs w:val="22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300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60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lastRenderedPageBreak/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1.23.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23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Профилактическая работа с детьми в летних оздоровительных лагерях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1.24.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24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Единых дней безопасности дорожного движения «Детям Подмосковья – безопасность на дорогах» 2 раза в год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163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1.25.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25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Приобретение велосипедов и защитной амуниции для площадок по изучению БДД в муниципальных </w:t>
            </w:r>
            <w:r w:rsidRPr="009D5BDD">
              <w:rPr>
                <w:sz w:val="22"/>
                <w:szCs w:val="22"/>
              </w:rPr>
              <w:lastRenderedPageBreak/>
              <w:t>учреждениях образования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250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</w:t>
            </w:r>
            <w:r w:rsidRPr="009D5BDD">
              <w:rPr>
                <w:sz w:val="22"/>
                <w:szCs w:val="22"/>
              </w:rPr>
              <w:lastRenderedPageBreak/>
              <w:t>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1.26.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26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1225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245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1.27.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27</w:t>
            </w:r>
          </w:p>
          <w:p w:rsidR="001D2EF7" w:rsidRPr="009D5BDD" w:rsidRDefault="001D2EF7" w:rsidP="006F42BA">
            <w:pPr>
              <w:shd w:val="clear" w:color="auto" w:fill="FFFFFF"/>
              <w:tabs>
                <w:tab w:val="left" w:pos="426"/>
              </w:tabs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Мастер-класс по безопасности дорожного движения для школьников и студентов совместно с ГИБДД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Администрации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Комитет социального развития, спорта и молодежной политики </w:t>
            </w:r>
            <w:proofErr w:type="spellStart"/>
            <w:r w:rsidRPr="009D5BDD">
              <w:rPr>
                <w:sz w:val="22"/>
                <w:szCs w:val="22"/>
              </w:rPr>
              <w:t>Администра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ции</w:t>
            </w:r>
            <w:proofErr w:type="spellEnd"/>
            <w:r w:rsidRPr="009D5BDD">
              <w:rPr>
                <w:sz w:val="22"/>
                <w:szCs w:val="22"/>
              </w:rPr>
              <w:t xml:space="preserve"> Раменского </w:t>
            </w:r>
            <w:proofErr w:type="spellStart"/>
            <w:r w:rsidRPr="009D5BDD">
              <w:rPr>
                <w:sz w:val="22"/>
                <w:szCs w:val="22"/>
              </w:rPr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1.28.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28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Проведение районного конкурса для детей </w:t>
            </w:r>
            <w:r w:rsidRPr="009D5BDD">
              <w:rPr>
                <w:sz w:val="22"/>
                <w:szCs w:val="22"/>
              </w:rPr>
              <w:lastRenderedPageBreak/>
              <w:t>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9D5BDD">
              <w:rPr>
                <w:sz w:val="22"/>
                <w:szCs w:val="22"/>
              </w:rPr>
              <w:t xml:space="preserve">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 бюджета Раменского муниципального района </w:t>
            </w:r>
            <w:r w:rsidRPr="009D5BDD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250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Комитет по образованию Администрации Раменского </w:t>
            </w:r>
            <w:proofErr w:type="spellStart"/>
            <w:r w:rsidRPr="009D5BDD">
              <w:rPr>
                <w:sz w:val="22"/>
                <w:szCs w:val="22"/>
              </w:rPr>
              <w:lastRenderedPageBreak/>
              <w:t>муниципаль</w:t>
            </w:r>
            <w:proofErr w:type="spellEnd"/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ного</w:t>
            </w:r>
            <w:proofErr w:type="spellEnd"/>
            <w:r w:rsidRPr="009D5BDD">
              <w:rPr>
                <w:sz w:val="22"/>
                <w:szCs w:val="22"/>
              </w:rPr>
              <w:t xml:space="preserve"> района,  МУ МВД России «Раменское»</w:t>
            </w:r>
          </w:p>
        </w:tc>
        <w:tc>
          <w:tcPr>
            <w:tcW w:w="1417" w:type="dxa"/>
            <w:vMerge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2033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1.29.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29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Анализ очагов аварийности (со смертельным исходом) на улично-дорожной сети Раменского муниципального района</w:t>
            </w:r>
          </w:p>
        </w:tc>
        <w:tc>
          <w:tcPr>
            <w:tcW w:w="851" w:type="dxa"/>
          </w:tcPr>
          <w:p w:rsidR="001D2EF7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Средства, предусмотренные на основную деятельность исполнителей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58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1.30.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30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Изготовление и установка информационных щитов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210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210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62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1.31.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31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Изготовление баннеров с социальной рекламой по БДД 3*6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86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86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62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1.32.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32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Монтаж, демонтаж </w:t>
            </w:r>
            <w:r w:rsidRPr="009D5BDD">
              <w:rPr>
                <w:sz w:val="22"/>
                <w:szCs w:val="22"/>
              </w:rPr>
              <w:lastRenderedPageBreak/>
              <w:t>баннера с социальной рекламой по БДД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2017 - 2021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Средства бюджета Раменского </w:t>
            </w:r>
            <w:r w:rsidRPr="009D5BDD">
              <w:rPr>
                <w:sz w:val="22"/>
                <w:szCs w:val="22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96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96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lastRenderedPageBreak/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62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1.33.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33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Приобретение и распространение среди населения светоотражающих элементов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183,4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183,4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дороги», ОГИБДД МУ МВД России «Раменское»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62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1.34.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34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7200,5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22,8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1665,3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1748,6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1836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1927,8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rPr>
          <w:trHeight w:val="562"/>
        </w:trPr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1.35.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35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Изготовление полиграфической продукции профилактической направленности </w:t>
            </w:r>
            <w:r w:rsidRPr="009D5BDD">
              <w:rPr>
                <w:sz w:val="22"/>
                <w:szCs w:val="22"/>
              </w:rPr>
              <w:lastRenderedPageBreak/>
              <w:t>по БДД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137,4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137,4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 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дороги», ОГИБДД МУ МВД России «Раменское»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color w:val="FF0000"/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lastRenderedPageBreak/>
              <w:t>1.36.</w:t>
            </w: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Мероприятие 36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Разработка Проектов организации дорожного движения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538,32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538,32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D2EF7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МБУ «Раменские автомобиль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ные</w:t>
            </w:r>
            <w:proofErr w:type="spellEnd"/>
            <w:r w:rsidRPr="009D5BDD">
              <w:rPr>
                <w:sz w:val="22"/>
                <w:szCs w:val="22"/>
              </w:rPr>
              <w:t xml:space="preserve"> дороги»</w:t>
            </w: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  <w:tr w:rsidR="001D2EF7" w:rsidRPr="009D5BDD" w:rsidTr="006F42BA">
        <w:tc>
          <w:tcPr>
            <w:tcW w:w="709" w:type="dxa"/>
          </w:tcPr>
          <w:p w:rsidR="001D2EF7" w:rsidRPr="009D5BDD" w:rsidRDefault="001D2EF7" w:rsidP="006F42B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 xml:space="preserve">Всего по </w:t>
            </w:r>
            <w:proofErr w:type="gramStart"/>
            <w:r w:rsidRPr="009D5BDD">
              <w:rPr>
                <w:sz w:val="22"/>
                <w:szCs w:val="22"/>
              </w:rPr>
              <w:t>муниципальной</w:t>
            </w:r>
            <w:proofErr w:type="gramEnd"/>
            <w:r w:rsidRPr="009D5BDD">
              <w:rPr>
                <w:sz w:val="22"/>
                <w:szCs w:val="22"/>
              </w:rPr>
              <w:t xml:space="preserve"> </w:t>
            </w:r>
          </w:p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подпрограмме</w:t>
            </w:r>
          </w:p>
        </w:tc>
        <w:tc>
          <w:tcPr>
            <w:tcW w:w="851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2017 - 2021</w:t>
            </w:r>
          </w:p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proofErr w:type="spellStart"/>
            <w:r w:rsidRPr="009D5BDD">
              <w:rPr>
                <w:sz w:val="22"/>
                <w:szCs w:val="22"/>
              </w:rPr>
              <w:t>г.</w:t>
            </w:r>
            <w:proofErr w:type="gramStart"/>
            <w:r w:rsidRPr="009D5BDD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9D5BD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1276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2435,2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21314,26</w:t>
            </w:r>
          </w:p>
        </w:tc>
        <w:tc>
          <w:tcPr>
            <w:tcW w:w="96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3234,3</w:t>
            </w:r>
          </w:p>
        </w:tc>
        <w:tc>
          <w:tcPr>
            <w:tcW w:w="993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4737,43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4319,28</w:t>
            </w:r>
          </w:p>
        </w:tc>
        <w:tc>
          <w:tcPr>
            <w:tcW w:w="992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4445,4</w:t>
            </w:r>
          </w:p>
        </w:tc>
        <w:tc>
          <w:tcPr>
            <w:tcW w:w="1134" w:type="dxa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  <w:r w:rsidRPr="009D5BDD">
              <w:rPr>
                <w:sz w:val="22"/>
                <w:szCs w:val="22"/>
              </w:rPr>
              <w:t>4577,85</w:t>
            </w:r>
          </w:p>
        </w:tc>
        <w:tc>
          <w:tcPr>
            <w:tcW w:w="1588" w:type="dxa"/>
          </w:tcPr>
          <w:p w:rsidR="001D2EF7" w:rsidRPr="009D5BDD" w:rsidRDefault="001D2EF7" w:rsidP="006F42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D2EF7" w:rsidRPr="009D5BDD" w:rsidRDefault="001D2EF7" w:rsidP="006F42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2EF7" w:rsidRPr="009D5BDD" w:rsidRDefault="001D2EF7" w:rsidP="001D2EF7">
      <w:pPr>
        <w:widowControl w:val="0"/>
        <w:autoSpaceDE w:val="0"/>
        <w:autoSpaceDN w:val="0"/>
        <w:adjustRightInd w:val="0"/>
        <w:ind w:left="4395" w:right="56"/>
        <w:jc w:val="right"/>
        <w:rPr>
          <w:sz w:val="22"/>
          <w:szCs w:val="22"/>
          <w:lang w:eastAsia="ru-RU"/>
        </w:rPr>
      </w:pPr>
    </w:p>
    <w:p w:rsidR="001D2EF7" w:rsidRPr="009D5BDD" w:rsidRDefault="001D2EF7" w:rsidP="001D2EF7">
      <w:pPr>
        <w:rPr>
          <w:sz w:val="22"/>
          <w:szCs w:val="22"/>
          <w:lang w:eastAsia="ru-RU"/>
        </w:rPr>
      </w:pPr>
      <w:r w:rsidRPr="009D5BDD">
        <w:rPr>
          <w:sz w:val="22"/>
          <w:szCs w:val="22"/>
          <w:lang w:eastAsia="ru-RU"/>
        </w:rPr>
        <w:br w:type="page"/>
      </w:r>
    </w:p>
    <w:p w:rsidR="001D2EF7" w:rsidRPr="00984DA4" w:rsidRDefault="001D2EF7" w:rsidP="001D2EF7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  <w:r w:rsidRPr="00984DA4">
        <w:lastRenderedPageBreak/>
        <w:t>Приложение №2 к муниципальной подпрограмме II</w:t>
      </w:r>
    </w:p>
    <w:p w:rsidR="001D2EF7" w:rsidRPr="00984DA4" w:rsidRDefault="001D2EF7" w:rsidP="001D2EF7">
      <w:pPr>
        <w:widowControl w:val="0"/>
        <w:autoSpaceDE w:val="0"/>
        <w:autoSpaceDN w:val="0"/>
        <w:adjustRightInd w:val="0"/>
        <w:ind w:left="4395" w:right="56"/>
        <w:jc w:val="right"/>
        <w:rPr>
          <w:lang w:eastAsia="ru-RU"/>
        </w:rPr>
      </w:pPr>
    </w:p>
    <w:p w:rsidR="001D2EF7" w:rsidRPr="00984DA4" w:rsidRDefault="001D2EF7" w:rsidP="001D2EF7">
      <w:pPr>
        <w:autoSpaceDE w:val="0"/>
        <w:autoSpaceDN w:val="0"/>
        <w:adjustRightInd w:val="0"/>
        <w:jc w:val="center"/>
        <w:rPr>
          <w:lang w:eastAsia="ru-RU"/>
        </w:rPr>
      </w:pPr>
      <w:r w:rsidRPr="00984DA4">
        <w:rPr>
          <w:lang w:eastAsia="ru-RU"/>
        </w:rPr>
        <w:t xml:space="preserve">ПЛАНИРУЕМЫЕ РЕЗУЛЬТАТЫ РЕАЛИЗАЦИИ ПОДПРОГРАММЫ </w:t>
      </w:r>
      <w:r w:rsidRPr="00984DA4">
        <w:rPr>
          <w:lang w:val="en-US" w:eastAsia="ru-RU"/>
        </w:rPr>
        <w:t>II</w:t>
      </w:r>
    </w:p>
    <w:p w:rsidR="001D2EF7" w:rsidRPr="007A4B9A" w:rsidRDefault="001D2EF7" w:rsidP="001D2EF7">
      <w:pPr>
        <w:widowControl w:val="0"/>
        <w:autoSpaceDE w:val="0"/>
        <w:autoSpaceDN w:val="0"/>
        <w:adjustRightInd w:val="0"/>
        <w:ind w:right="-10"/>
        <w:jc w:val="center"/>
        <w:rPr>
          <w:lang w:eastAsia="ru-RU"/>
        </w:rPr>
      </w:pPr>
      <w:r w:rsidRPr="001C6ED1">
        <w:rPr>
          <w:lang w:eastAsia="ru-RU"/>
        </w:rPr>
        <w:t xml:space="preserve"> «Безопасность дорожного движения в Раменском муниципальном районе</w:t>
      </w:r>
      <w:r>
        <w:rPr>
          <w:lang w:eastAsia="ru-RU"/>
        </w:rPr>
        <w:t>»</w:t>
      </w:r>
      <w:r w:rsidRPr="001C6ED1">
        <w:rPr>
          <w:lang w:eastAsia="ru-RU"/>
        </w:rPr>
        <w:t xml:space="preserve"> на 201</w:t>
      </w:r>
      <w:r>
        <w:rPr>
          <w:lang w:eastAsia="ru-RU"/>
        </w:rPr>
        <w:t>7</w:t>
      </w:r>
      <w:r w:rsidRPr="001C6ED1">
        <w:rPr>
          <w:lang w:eastAsia="ru-RU"/>
        </w:rPr>
        <w:t xml:space="preserve"> – 20</w:t>
      </w:r>
      <w:r>
        <w:rPr>
          <w:lang w:eastAsia="ru-RU"/>
        </w:rPr>
        <w:t>2</w:t>
      </w:r>
      <w:r w:rsidRPr="001C6ED1">
        <w:rPr>
          <w:lang w:eastAsia="ru-RU"/>
        </w:rPr>
        <w:t>1 годы</w:t>
      </w:r>
    </w:p>
    <w:p w:rsidR="001D2EF7" w:rsidRPr="001C6ED1" w:rsidRDefault="001D2EF7" w:rsidP="001D2EF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487"/>
        <w:gridCol w:w="3119"/>
        <w:gridCol w:w="1559"/>
        <w:gridCol w:w="1418"/>
        <w:gridCol w:w="850"/>
        <w:gridCol w:w="851"/>
        <w:gridCol w:w="850"/>
        <w:gridCol w:w="992"/>
        <w:gridCol w:w="993"/>
        <w:gridCol w:w="1842"/>
      </w:tblGrid>
      <w:tr w:rsidR="001D2EF7" w:rsidRPr="000D3FC7" w:rsidTr="006F42BA">
        <w:trPr>
          <w:cantSplit/>
          <w:trHeight w:val="362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N   </w:t>
            </w:r>
            <w:r w:rsidRPr="000D3FC7">
              <w:rPr>
                <w:lang w:eastAsia="ru-RU"/>
              </w:rPr>
              <w:br/>
            </w:r>
            <w:proofErr w:type="gramStart"/>
            <w:r w:rsidRPr="000D3FC7">
              <w:rPr>
                <w:lang w:eastAsia="ru-RU"/>
              </w:rPr>
              <w:t>п</w:t>
            </w:r>
            <w:proofErr w:type="gramEnd"/>
            <w:r w:rsidRPr="000D3FC7">
              <w:rPr>
                <w:lang w:eastAsia="ru-RU"/>
              </w:rPr>
              <w:t xml:space="preserve">/п 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Тип показателя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Ед.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изм.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Базовое значение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на начало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 реализации 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муниципальной 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подпрограммы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Планируемое значение по </w:t>
            </w:r>
            <w:r w:rsidRPr="000D3FC7">
              <w:rPr>
                <w:lang w:eastAsia="ru-RU"/>
              </w:rPr>
              <w:br/>
              <w:t>годам реализации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Номер основного мероприятия </w:t>
            </w:r>
            <w:proofErr w:type="gramStart"/>
            <w:r w:rsidRPr="000D3FC7">
              <w:rPr>
                <w:lang w:eastAsia="ru-RU"/>
              </w:rPr>
              <w:t>в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D3FC7">
              <w:rPr>
                <w:lang w:eastAsia="ru-RU"/>
              </w:rPr>
              <w:t>перечне</w:t>
            </w:r>
            <w:proofErr w:type="gramEnd"/>
            <w:r w:rsidRPr="000D3FC7">
              <w:rPr>
                <w:lang w:eastAsia="ru-RU"/>
              </w:rPr>
              <w:t xml:space="preserve"> 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мероприятий</w:t>
            </w: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муниципальной подпрограммы</w:t>
            </w:r>
          </w:p>
        </w:tc>
      </w:tr>
      <w:tr w:rsidR="001D2EF7" w:rsidRPr="000D3FC7" w:rsidTr="006F42BA">
        <w:trPr>
          <w:cantSplit/>
          <w:trHeight w:val="552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2017г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2018г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2019г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  <w:p w:rsidR="001D2EF7" w:rsidRPr="000D3FC7" w:rsidRDefault="001D2EF7" w:rsidP="006F42B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2021г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ind w:left="849" w:hanging="849"/>
              <w:jc w:val="center"/>
              <w:rPr>
                <w:lang w:eastAsia="ru-RU"/>
              </w:rPr>
            </w:pPr>
          </w:p>
        </w:tc>
      </w:tr>
      <w:tr w:rsidR="001D2EF7" w:rsidRPr="000D3FC7" w:rsidTr="006F42BA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0D3FC7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3FC7">
              <w:rPr>
                <w:lang w:eastAsia="ru-RU"/>
              </w:rPr>
              <w:t>11</w:t>
            </w:r>
          </w:p>
        </w:tc>
      </w:tr>
      <w:tr w:rsidR="001D2EF7" w:rsidRPr="0028587C" w:rsidTr="006F42BA">
        <w:trPr>
          <w:cantSplit/>
          <w:trHeight w:val="24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 xml:space="preserve">  1.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Целевой показатель 1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Снижение смертности от дорожно-транспортных происшествий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на дорогах федерального значения,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на дорогах регионального значения,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на дорогах муниципального значения,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87C">
              <w:rPr>
                <w:lang w:eastAsia="ru-RU"/>
              </w:rPr>
              <w:t>на частных дорогах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lang w:eastAsia="ru-RU"/>
              </w:rPr>
            </w:pPr>
            <w:r w:rsidRPr="0028587C">
              <w:rPr>
                <w:lang w:eastAsia="ru-RU"/>
              </w:rPr>
              <w:t>К Указу Президента РФ от 07.05.2012 года №598 «О совершенствовании государственной политики в сфере здравоохранения»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 xml:space="preserve">  случаев на 100 тыс. </w:t>
            </w:r>
            <w:r>
              <w:rPr>
                <w:lang w:eastAsia="ru-RU"/>
              </w:rPr>
              <w:t>человек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 xml:space="preserve"> 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24,9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10,6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587C">
              <w:rPr>
                <w:lang w:eastAsia="ru-RU"/>
              </w:rPr>
              <w:t>1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8587C">
              <w:rPr>
                <w:b/>
                <w:lang w:eastAsia="ru-RU"/>
              </w:rPr>
              <w:t xml:space="preserve"> </w:t>
            </w:r>
          </w:p>
          <w:p w:rsidR="001D2EF7" w:rsidRPr="0028587C" w:rsidRDefault="001D2EF7" w:rsidP="006F42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1D2EF7" w:rsidRPr="0028587C" w:rsidRDefault="001D2EF7" w:rsidP="001D2EF7">
      <w:pPr>
        <w:rPr>
          <w:lang w:eastAsia="ru-RU"/>
        </w:rPr>
      </w:pPr>
      <w:r w:rsidRPr="0028587C">
        <w:rPr>
          <w:lang w:eastAsia="ru-RU"/>
        </w:rPr>
        <w:br w:type="page"/>
      </w:r>
    </w:p>
    <w:p w:rsidR="001D2EF7" w:rsidRDefault="001D2EF7" w:rsidP="001D2EF7">
      <w:pPr>
        <w:widowControl w:val="0"/>
        <w:autoSpaceDE w:val="0"/>
        <w:autoSpaceDN w:val="0"/>
        <w:adjustRightInd w:val="0"/>
        <w:ind w:right="-10"/>
        <w:jc w:val="right"/>
        <w:rPr>
          <w:lang w:eastAsia="ru-RU"/>
        </w:rPr>
      </w:pPr>
      <w:r w:rsidRPr="00984DA4">
        <w:lastRenderedPageBreak/>
        <w:t>Приложение №3 к муниципальной подпрограмме II</w:t>
      </w:r>
    </w:p>
    <w:p w:rsidR="001D2EF7" w:rsidRPr="001C6ED1" w:rsidRDefault="001D2EF7" w:rsidP="001D2EF7">
      <w:pPr>
        <w:autoSpaceDE w:val="0"/>
        <w:autoSpaceDN w:val="0"/>
        <w:adjustRightInd w:val="0"/>
        <w:jc w:val="center"/>
        <w:rPr>
          <w:lang w:eastAsia="ru-RU"/>
        </w:rPr>
      </w:pPr>
    </w:p>
    <w:p w:rsidR="001D2EF7" w:rsidRPr="00D95786" w:rsidRDefault="001D2EF7" w:rsidP="001D2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D95786">
        <w:rPr>
          <w:sz w:val="28"/>
          <w:szCs w:val="28"/>
          <w:lang w:eastAsia="ru-RU"/>
        </w:rPr>
        <w:t xml:space="preserve">Обоснование объема финансовых ресурсов, </w:t>
      </w:r>
    </w:p>
    <w:p w:rsidR="001D2EF7" w:rsidRPr="00D95786" w:rsidRDefault="001D2EF7" w:rsidP="001D2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proofErr w:type="gramStart"/>
      <w:r w:rsidRPr="00D95786">
        <w:rPr>
          <w:sz w:val="28"/>
          <w:szCs w:val="28"/>
          <w:lang w:eastAsia="ru-RU"/>
        </w:rPr>
        <w:t>необходимых</w:t>
      </w:r>
      <w:proofErr w:type="gramEnd"/>
      <w:r w:rsidRPr="00D95786">
        <w:rPr>
          <w:sz w:val="28"/>
          <w:szCs w:val="28"/>
          <w:lang w:eastAsia="ru-RU"/>
        </w:rPr>
        <w:t xml:space="preserve"> для реализации </w:t>
      </w:r>
      <w:r>
        <w:rPr>
          <w:sz w:val="28"/>
          <w:szCs w:val="28"/>
          <w:lang w:eastAsia="ru-RU"/>
        </w:rPr>
        <w:t>муниципальной п</w:t>
      </w:r>
      <w:r w:rsidRPr="00D95786">
        <w:rPr>
          <w:sz w:val="28"/>
          <w:szCs w:val="28"/>
          <w:lang w:eastAsia="ru-RU"/>
        </w:rPr>
        <w:t>одпрограммы</w:t>
      </w:r>
    </w:p>
    <w:p w:rsidR="001D2EF7" w:rsidRPr="00D95786" w:rsidRDefault="001D2EF7" w:rsidP="001D2EF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756"/>
        <w:gridCol w:w="4961"/>
        <w:gridCol w:w="4224"/>
      </w:tblGrid>
      <w:tr w:rsidR="001D2EF7" w:rsidRPr="001C6ED1" w:rsidTr="006F42BA">
        <w:tc>
          <w:tcPr>
            <w:tcW w:w="2943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Наименование мероприятия </w:t>
            </w:r>
            <w:r>
              <w:rPr>
                <w:lang w:eastAsia="ru-RU"/>
              </w:rPr>
              <w:t>муниципальной подпрограммы</w:t>
            </w:r>
          </w:p>
        </w:tc>
        <w:tc>
          <w:tcPr>
            <w:tcW w:w="2756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1D2EF7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необходимых финансовых ресурсов 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на реализацию</w:t>
            </w:r>
            <w:r>
              <w:rPr>
                <w:lang w:eastAsia="ru-RU"/>
              </w:rPr>
              <w:t xml:space="preserve"> </w:t>
            </w:r>
            <w:r w:rsidRPr="001C6ED1">
              <w:rPr>
                <w:lang w:eastAsia="ru-RU"/>
              </w:rPr>
              <w:t xml:space="preserve">мероприятия </w:t>
            </w:r>
          </w:p>
        </w:tc>
        <w:tc>
          <w:tcPr>
            <w:tcW w:w="4224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Общий объем финансовых ресурсов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необходимых для реализации мероприятия, в том числе по годам</w:t>
            </w:r>
          </w:p>
        </w:tc>
      </w:tr>
      <w:tr w:rsidR="001D2EF7" w:rsidRPr="001C6ED1" w:rsidTr="006F42BA">
        <w:tc>
          <w:tcPr>
            <w:tcW w:w="2943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3</w:t>
            </w:r>
          </w:p>
        </w:tc>
        <w:tc>
          <w:tcPr>
            <w:tcW w:w="4224" w:type="dxa"/>
            <w:vAlign w:val="center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6ED1">
              <w:rPr>
                <w:lang w:eastAsia="ru-RU"/>
              </w:rPr>
              <w:t>4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Проведение: </w:t>
            </w:r>
            <w:r w:rsidRPr="001C6ED1">
              <w:rPr>
                <w:lang w:eastAsia="ru-RU"/>
              </w:rPr>
              <w:br/>
              <w:t>Акции «Молодой водитель»</w:t>
            </w:r>
            <w:r w:rsidRPr="001C6ED1">
              <w:rPr>
                <w:lang w:eastAsia="ru-RU"/>
              </w:rPr>
              <w:br/>
              <w:t>Акции «Ремень безопасности»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100   ежегодно;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0,2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100 чел  х 0,2 тыс. руб. = 20 тыс. руб. ежегодно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20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20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Конкурс на лучшего молодого водителя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35 чел   ежегодно;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2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35 чел х 2 тыс. руб. = 70 тыс. руб. ежегодно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350 тыс. руб.</w:t>
            </w:r>
            <w:r>
              <w:rPr>
                <w:lang w:eastAsia="ru-RU"/>
              </w:rPr>
              <w:t>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Проведения конкурса </w:t>
            </w:r>
            <w:r w:rsidRPr="001C6ED1">
              <w:rPr>
                <w:lang w:eastAsia="ru-RU"/>
              </w:rPr>
              <w:lastRenderedPageBreak/>
              <w:t>баннеров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Средства бюджета </w:t>
            </w:r>
            <w:r w:rsidRPr="001C6ED1">
              <w:rPr>
                <w:lang w:eastAsia="ru-RU"/>
              </w:rPr>
              <w:lastRenderedPageBreak/>
              <w:t>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Объем расходов на проведение ежегодных </w:t>
            </w:r>
            <w:r w:rsidRPr="001C6ED1">
              <w:rPr>
                <w:lang w:eastAsia="ru-RU"/>
              </w:rPr>
              <w:lastRenderedPageBreak/>
              <w:t>молодёжных мероприятий определен по формуле: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- 20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годы: 20 чел  х 3,5 тыс. руб. = 70 тыс. руб. ежегодно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lastRenderedPageBreak/>
              <w:t>350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70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конкурса «Автоледи»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Объем расходов на проведение ежегодных молодёжных мероприятий определен по формуле: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Р</w:t>
            </w:r>
            <w:proofErr w:type="gramEnd"/>
            <w:r w:rsidRPr="001C6ED1">
              <w:rPr>
                <w:lang w:eastAsia="ru-RU"/>
              </w:rPr>
              <w:t xml:space="preserve"> = У х С, где Р - объем расходов;                                                         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 – количество участников: не менее  20 чел   ежегодно;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C6ED1">
              <w:rPr>
                <w:lang w:eastAsia="ru-RU"/>
              </w:rPr>
              <w:t>С</w:t>
            </w:r>
            <w:proofErr w:type="gramEnd"/>
            <w:r w:rsidRPr="001C6ED1">
              <w:rPr>
                <w:lang w:eastAsia="ru-RU"/>
              </w:rPr>
              <w:t xml:space="preserve"> - стоимость участия одного человека 3,57 тыс. руб. согласно аналогичным расходам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7 - 2021</w:t>
            </w:r>
            <w:r w:rsidRPr="001C6ED1">
              <w:rPr>
                <w:lang w:eastAsia="ru-RU"/>
              </w:rPr>
              <w:t xml:space="preserve"> годы: 20 чел  х 3,57 тыс. руб. = 71,4 тыс. руб. ежегодно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357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>г. – 71,4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71,4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71,4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Создание тематических телепередач по пропаганде </w:t>
            </w:r>
            <w:proofErr w:type="gramStart"/>
            <w:r w:rsidRPr="001C6ED1">
              <w:rPr>
                <w:lang w:eastAsia="ru-RU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1C6ED1">
              <w:rPr>
                <w:lang w:eastAsia="ru-RU"/>
              </w:rPr>
              <w:t xml:space="preserve"> и показ их на телеканале Раменского ТВ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C32E7D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Согласно с</w:t>
            </w:r>
            <w:r w:rsidRPr="00C32E7D">
              <w:rPr>
                <w:lang w:eastAsia="ru-RU"/>
              </w:rPr>
              <w:t>мет</w:t>
            </w:r>
            <w:r>
              <w:rPr>
                <w:lang w:eastAsia="ru-RU"/>
              </w:rPr>
              <w:t>е</w:t>
            </w:r>
            <w:r w:rsidRPr="00C32E7D">
              <w:rPr>
                <w:lang w:eastAsia="ru-RU"/>
              </w:rPr>
              <w:t xml:space="preserve"> МУП Раменское телевидение на 2017 год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 учетом инфляции 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>%</w:t>
            </w:r>
            <w:r>
              <w:rPr>
                <w:lang w:eastAsia="ru-RU"/>
              </w:rPr>
              <w:t>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3880,64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702,3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2018 г. – 737,41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D2EF7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774</w:t>
            </w:r>
            <w:r w:rsidRPr="001C6ED1">
              <w:rPr>
                <w:lang w:eastAsia="ru-RU"/>
              </w:rPr>
              <w:t>,</w:t>
            </w:r>
            <w:r>
              <w:rPr>
                <w:lang w:eastAsia="ru-RU"/>
              </w:rPr>
              <w:t>28</w:t>
            </w:r>
            <w:r w:rsidRPr="001C6ED1">
              <w:rPr>
                <w:lang w:eastAsia="ru-RU"/>
              </w:rPr>
              <w:t>тыс. руб.</w:t>
            </w:r>
            <w:r>
              <w:rPr>
                <w:lang w:eastAsia="ru-RU"/>
              </w:rPr>
              <w:t>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813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 г. – 853,65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материалов для оформления уголков наглядной агитации по профилактике ДДТТ во всех образовательных </w:t>
            </w:r>
            <w:r w:rsidRPr="001C6ED1">
              <w:rPr>
                <w:lang w:eastAsia="ru-RU"/>
              </w:rPr>
              <w:lastRenderedPageBreak/>
              <w:t>учреждениях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видеоматериалов по профилактике БДД для школ и ДОУ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Оборудование и обустройство площадок по БДД  в школьных и дошкольных образовательных учреждениях (приобретение дорожных знаков, светофоров и т.п.)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4925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985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985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приспособлений для учащихся начальной школы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ЮИД 1 раз в год  (Приобретение расходных материалов и призов победителям)</w:t>
            </w:r>
          </w:p>
          <w:p w:rsidR="001D2EF7" w:rsidRPr="001C6ED1" w:rsidRDefault="001D2EF7" w:rsidP="006F42BA">
            <w:pPr>
              <w:shd w:val="clear" w:color="auto" w:fill="FFFFFF"/>
              <w:tabs>
                <w:tab w:val="left" w:pos="426"/>
              </w:tabs>
              <w:rPr>
                <w:lang w:eastAsia="ru-RU"/>
              </w:rPr>
            </w:pPr>
            <w:r w:rsidRPr="001C6ED1">
              <w:rPr>
                <w:lang w:eastAsia="ru-RU"/>
              </w:rPr>
              <w:t>Марафон творческих программ по БДД 1 раз в год.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</w:t>
            </w:r>
            <w:r>
              <w:rPr>
                <w:lang w:eastAsia="ru-RU"/>
              </w:rPr>
              <w:t>ичным расчетам 2015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Участие в областном слете отрядов ЮИД по </w:t>
            </w:r>
            <w:r w:rsidRPr="001C6ED1">
              <w:rPr>
                <w:lang w:eastAsia="ru-RU"/>
              </w:rPr>
              <w:lastRenderedPageBreak/>
              <w:t>БДД (транспортные расходы, приобретение расходных материалов на подготовку команды)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 xml:space="preserve">Средства бюджета Раменского </w:t>
            </w:r>
            <w:r w:rsidRPr="001C6ED1">
              <w:rPr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300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60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60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Приобретение велосипедов и защитной амуниции для площадок по изучению БДД в муниципальных учреждениях образования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формы ЮИД для отрядов общеобразовательных учреждений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1225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245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- 245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- 245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Проведение районного конкурса для детей дошкольного возраста «Светофор собирает друзей» 1 раз в год. (Приобретение расходных материалов и призов победителям)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аналогичным расчетам 201</w:t>
            </w:r>
            <w:r>
              <w:rPr>
                <w:lang w:eastAsia="ru-RU"/>
              </w:rPr>
              <w:t>5</w:t>
            </w:r>
            <w:r w:rsidRPr="001C6ED1">
              <w:rPr>
                <w:lang w:eastAsia="ru-RU"/>
              </w:rPr>
              <w:t xml:space="preserve"> года.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>250 тыс. руб.,</w:t>
            </w:r>
            <w:r w:rsidRPr="001C6ED1">
              <w:rPr>
                <w:lang w:eastAsia="ru-RU"/>
              </w:rPr>
              <w:t xml:space="preserve">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50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1C6ED1">
              <w:rPr>
                <w:lang w:eastAsia="ru-RU"/>
              </w:rPr>
              <w:t xml:space="preserve"> г. – 50 тыс. 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и установка информационных щитов 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согласно прайс-листу рекламно-производственной компании </w:t>
            </w:r>
            <w:proofErr w:type="spellStart"/>
            <w:r w:rsidRPr="001C6ED1">
              <w:rPr>
                <w:lang w:eastAsia="ru-RU"/>
              </w:rPr>
              <w:t>Светогор</w:t>
            </w:r>
            <w:proofErr w:type="spellEnd"/>
            <w:r w:rsidRPr="001C6ED1">
              <w:rPr>
                <w:lang w:eastAsia="ru-RU"/>
              </w:rPr>
              <w:t xml:space="preserve"> (svetogor.com)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информационного щита 1000 х 3000 х 100 мм (включая закладные 1000 мм) 1 ед.-23500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Доставка, сборка 1 ед.-6500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1 ед.-5000руб.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23500*6=141000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6500*6=39000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5000*6=30000 рублей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210</w:t>
            </w:r>
            <w:r w:rsidRPr="001C6ED1">
              <w:rPr>
                <w:lang w:eastAsia="ru-RU"/>
              </w:rPr>
              <w:t xml:space="preserve"> 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210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D2EF7" w:rsidRPr="002054FE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D2EF7" w:rsidRPr="002054FE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2054FE">
              <w:rPr>
                <w:lang w:eastAsia="ru-RU"/>
              </w:rPr>
              <w:t xml:space="preserve"> руб.;</w:t>
            </w:r>
          </w:p>
          <w:p w:rsidR="001D2EF7" w:rsidRPr="002054FE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2054FE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баннеров с социальной рекламой по БДД 3*6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</w:t>
            </w:r>
            <w:r>
              <w:rPr>
                <w:lang w:eastAsia="ru-RU"/>
              </w:rPr>
              <w:t>7</w:t>
            </w:r>
            <w:r w:rsidRPr="001C6ED1">
              <w:rPr>
                <w:lang w:eastAsia="ru-RU"/>
              </w:rPr>
              <w:t xml:space="preserve"> год: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– </w:t>
            </w:r>
            <w:r>
              <w:rPr>
                <w:lang w:eastAsia="ru-RU"/>
              </w:rPr>
              <w:t>7166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7166*12=85992 рублей</w:t>
            </w:r>
          </w:p>
        </w:tc>
        <w:tc>
          <w:tcPr>
            <w:tcW w:w="4224" w:type="dxa"/>
          </w:tcPr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86 тыс.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руб.; 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321033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Монтаж, демонтаж баннера с социальной рекламой по БДД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Расчет произведен </w:t>
            </w:r>
            <w:proofErr w:type="gramStart"/>
            <w:r w:rsidRPr="001C6ED1">
              <w:rPr>
                <w:lang w:eastAsia="ru-RU"/>
              </w:rPr>
              <w:t>согласно</w:t>
            </w:r>
            <w:proofErr w:type="gramEnd"/>
            <w:r w:rsidRPr="001C6ED1">
              <w:rPr>
                <w:lang w:eastAsia="ru-RU"/>
              </w:rPr>
              <w:t xml:space="preserve"> коммерческого предложения ООО «АСК </w:t>
            </w:r>
            <w:proofErr w:type="spellStart"/>
            <w:r w:rsidRPr="001C6ED1">
              <w:rPr>
                <w:lang w:eastAsia="ru-RU"/>
              </w:rPr>
              <w:t>Архидея</w:t>
            </w:r>
            <w:proofErr w:type="spellEnd"/>
            <w:r w:rsidRPr="001C6ED1">
              <w:rPr>
                <w:lang w:eastAsia="ru-RU"/>
              </w:rPr>
              <w:t xml:space="preserve">» на выполнение работ по монтажу-демонтажу баннера (3*6)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шт. – 8000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2017 год: 12*8000=96000 рублей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96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 96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D2EF7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2019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 руб.</w:t>
            </w:r>
            <w:r>
              <w:rPr>
                <w:lang w:eastAsia="ru-RU"/>
              </w:rPr>
              <w:t>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2015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2016 г. – 0</w:t>
            </w:r>
            <w:r w:rsidRPr="001C6ED1">
              <w:rPr>
                <w:lang w:eastAsia="ru-RU"/>
              </w:rPr>
              <w:t xml:space="preserve">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Приобретение и распространение среди населения светоотражающих элементов 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C6ED1">
              <w:rPr>
                <w:lang w:eastAsia="ru-RU"/>
              </w:rPr>
              <w:t>тоимость рассчитана согласно прайс-листу производственного объединения "Зарница" (</w:t>
            </w:r>
            <w:r w:rsidRPr="001C6ED1">
              <w:rPr>
                <w:lang w:val="en-US" w:eastAsia="ru-RU"/>
              </w:rPr>
              <w:t>www</w:t>
            </w:r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zarnitza</w:t>
            </w:r>
            <w:proofErr w:type="spellEnd"/>
            <w:r w:rsidRPr="001C6ED1">
              <w:rPr>
                <w:lang w:eastAsia="ru-RU"/>
              </w:rPr>
              <w:t>.</w:t>
            </w:r>
            <w:proofErr w:type="spellStart"/>
            <w:r w:rsidRPr="001C6ED1">
              <w:rPr>
                <w:lang w:val="en-US" w:eastAsia="ru-RU"/>
              </w:rPr>
              <w:t>ru</w:t>
            </w:r>
            <w:proofErr w:type="spellEnd"/>
            <w:r w:rsidRPr="001C6ED1">
              <w:rPr>
                <w:lang w:eastAsia="ru-RU"/>
              </w:rPr>
              <w:t>)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Комплект </w:t>
            </w:r>
            <w:proofErr w:type="spellStart"/>
            <w:r w:rsidRPr="001C6ED1">
              <w:rPr>
                <w:lang w:eastAsia="ru-RU"/>
              </w:rPr>
              <w:t>световозвращающих</w:t>
            </w:r>
            <w:proofErr w:type="spellEnd"/>
            <w:r w:rsidRPr="001C6ED1">
              <w:rPr>
                <w:lang w:eastAsia="ru-RU"/>
              </w:rPr>
              <w:t xml:space="preserve"> наклеек «Смайлики» 1ед. – 78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кепка для пешеходов 1 ед. – 230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Световозвращающийсамофиксирующийся</w:t>
            </w:r>
            <w:proofErr w:type="spellEnd"/>
            <w:r w:rsidRPr="001C6ED1">
              <w:rPr>
                <w:lang w:eastAsia="ru-RU"/>
              </w:rPr>
              <w:t xml:space="preserve"> браслет 1 ед. – 47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«Пешеходный переход» 1 ед. – 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«Дети» 1 ед.-28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Световозвращающий</w:t>
            </w:r>
            <w:proofErr w:type="spellEnd"/>
            <w:r w:rsidRPr="001C6ED1">
              <w:rPr>
                <w:lang w:eastAsia="ru-RU"/>
              </w:rPr>
              <w:t xml:space="preserve"> жилет-накидка для пешеходов 1 ед.-240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за культуру на дороге!» 1ед.-28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соблюдаю ПДД!» 1 ед.-28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«Я перехожу </w:t>
            </w:r>
            <w:r w:rsidRPr="001C6ED1">
              <w:rPr>
                <w:lang w:eastAsia="ru-RU"/>
              </w:rPr>
              <w:lastRenderedPageBreak/>
              <w:t>дорогу только по пешеходному переходу» 1 ед.-28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Световозвращающая</w:t>
            </w:r>
            <w:proofErr w:type="spellEnd"/>
            <w:r w:rsidRPr="001C6ED1">
              <w:rPr>
                <w:lang w:eastAsia="ru-RU"/>
              </w:rPr>
              <w:t xml:space="preserve"> подвеска «Дорогу пешеходам!» 1 ед.-28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78*500=39000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230*100=23000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47*1000=47000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240*100=24000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28*300=8400 рублей</w:t>
            </w:r>
          </w:p>
        </w:tc>
        <w:tc>
          <w:tcPr>
            <w:tcW w:w="4224" w:type="dxa"/>
          </w:tcPr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183,4</w:t>
            </w:r>
            <w:r w:rsidRPr="00321033">
              <w:rPr>
                <w:lang w:eastAsia="ru-RU"/>
              </w:rPr>
              <w:t xml:space="preserve"> тыс. руб., в </w:t>
            </w:r>
            <w:proofErr w:type="spellStart"/>
            <w:r w:rsidRPr="00321033">
              <w:rPr>
                <w:lang w:eastAsia="ru-RU"/>
              </w:rPr>
              <w:t>т.ч</w:t>
            </w:r>
            <w:proofErr w:type="spellEnd"/>
            <w:r w:rsidRPr="00321033">
              <w:rPr>
                <w:lang w:eastAsia="ru-RU"/>
              </w:rPr>
              <w:t>. по годам: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>2017 г. – 183,4 тыс.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2019 г. – 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2020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руб.;</w:t>
            </w:r>
          </w:p>
          <w:p w:rsidR="001D2EF7" w:rsidRPr="0032103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321033">
              <w:rPr>
                <w:lang w:eastAsia="ru-RU"/>
              </w:rPr>
              <w:t xml:space="preserve">2021 г. – </w:t>
            </w:r>
            <w:r>
              <w:rPr>
                <w:lang w:eastAsia="ru-RU"/>
              </w:rPr>
              <w:t>0</w:t>
            </w:r>
            <w:r w:rsidRPr="00321033">
              <w:rPr>
                <w:lang w:eastAsia="ru-RU"/>
              </w:rPr>
              <w:t xml:space="preserve">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Проведение профилактических  мероприятий (конкурсы, викторины и др.),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Приобретение продукции для использования в проведении мероприятий, подарки участникам мероприятий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стоимость рассчитана согласно прайс-листу производственного объединения "Зарница" (</w:t>
            </w:r>
            <w:hyperlink r:id="rId9" w:history="1">
              <w:r w:rsidRPr="001C6ED1">
                <w:rPr>
                  <w:color w:val="0000FF"/>
                  <w:u w:val="single"/>
                  <w:lang w:eastAsia="ru-RU"/>
                </w:rPr>
                <w:t>www.zarnitza.ru</w:t>
              </w:r>
            </w:hyperlink>
            <w:r w:rsidRPr="001C6ED1">
              <w:rPr>
                <w:lang w:eastAsia="ru-RU"/>
              </w:rPr>
              <w:t>)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Обучающий игровой комплекс «Букварь пешехода»  1 ед. 9300 руб.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«Мы спешим в школу» 1ед. – 500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Детский набор «Подарок юному пешеходу» 1 ед. 1250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Настольная игра «Час пик» 1 ед.-230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1*9300=9300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10*500=5000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5*1250=6250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230*10=2300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На 2018 год: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Световозвращающ</w:t>
            </w:r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браслет</w:t>
            </w:r>
            <w:r w:rsidRPr="001C6ED1">
              <w:rPr>
                <w:lang w:eastAsia="ru-RU"/>
              </w:rPr>
              <w:t xml:space="preserve"> 1 ед.-</w:t>
            </w:r>
            <w:r>
              <w:rPr>
                <w:lang w:eastAsia="ru-RU"/>
              </w:rPr>
              <w:t xml:space="preserve">52 </w:t>
            </w:r>
            <w:r w:rsidRPr="001C6ED1">
              <w:rPr>
                <w:lang w:eastAsia="ru-RU"/>
              </w:rPr>
              <w:t>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  <w:r w:rsidRPr="001C6ED1">
              <w:rPr>
                <w:lang w:eastAsia="ru-RU"/>
              </w:rPr>
              <w:t>*5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104000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Световозвращающая</w:t>
            </w:r>
            <w:proofErr w:type="spellEnd"/>
            <w:r>
              <w:rPr>
                <w:lang w:eastAsia="ru-RU"/>
              </w:rPr>
              <w:t xml:space="preserve"> наклейка 1 ед.-52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3000*52=156000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брелок 1 ед.-32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3000*32=96000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Световозвращающая</w:t>
            </w:r>
            <w:proofErr w:type="spellEnd"/>
            <w:r>
              <w:rPr>
                <w:lang w:eastAsia="ru-RU"/>
              </w:rPr>
              <w:t xml:space="preserve"> лента 1 ед.-1000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1*1000=1000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рюкзак 1 ед.-120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200*120=24000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46-50) 1 ед.-200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200*200=40000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Световозвращающий</w:t>
            </w:r>
            <w:proofErr w:type="spellEnd"/>
            <w:r>
              <w:rPr>
                <w:lang w:eastAsia="ru-RU"/>
              </w:rPr>
              <w:t xml:space="preserve"> жилет (размер 40-42) 1 ед.-150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200*150=30000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Листовки 1 ед.-25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5000*25=125000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Плакат тематический 1 ед.-100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50*100=5000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Дорхенгер</w:t>
            </w:r>
            <w:proofErr w:type="spellEnd"/>
            <w:r>
              <w:rPr>
                <w:lang w:eastAsia="ru-RU"/>
              </w:rPr>
              <w:t xml:space="preserve"> 1 ед.-36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300*36=10800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Плакат</w:t>
            </w:r>
            <w:proofErr w:type="gramEnd"/>
            <w:r>
              <w:rPr>
                <w:lang w:eastAsia="ru-RU"/>
              </w:rPr>
              <w:t xml:space="preserve"> ламинированный 1 ед.-540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2*540=1080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ед.-10000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1*10000=10000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Ролап</w:t>
            </w:r>
            <w:proofErr w:type="spellEnd"/>
            <w:r>
              <w:rPr>
                <w:lang w:eastAsia="ru-RU"/>
              </w:rPr>
              <w:t xml:space="preserve"> тематический 1 ед.-6000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1*6000=6000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Тантамареска</w:t>
            </w:r>
            <w:proofErr w:type="spellEnd"/>
            <w:r>
              <w:rPr>
                <w:lang w:eastAsia="ru-RU"/>
              </w:rPr>
              <w:t xml:space="preserve"> 1 ед.-15000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1*15000=15000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Брошюра 1 </w:t>
            </w:r>
            <w:proofErr w:type="spellStart"/>
            <w:r>
              <w:rPr>
                <w:lang w:eastAsia="ru-RU"/>
              </w:rPr>
              <w:t>е</w:t>
            </w:r>
            <w:proofErr w:type="gram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руб.</w:t>
            </w:r>
            <w:r w:rsidRPr="00DD18F2">
              <w:rPr>
                <w:lang w:eastAsia="ru-RU"/>
              </w:rPr>
              <w:t>-47</w:t>
            </w:r>
            <w:r>
              <w:rPr>
                <w:lang w:eastAsia="ru-RU"/>
              </w:rPr>
              <w:t>,12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1000*47,12=47120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Изготовление, доставка, установка </w:t>
            </w:r>
            <w:proofErr w:type="spellStart"/>
            <w:r>
              <w:rPr>
                <w:lang w:eastAsia="ru-RU"/>
              </w:rPr>
              <w:t>инфомационной</w:t>
            </w:r>
            <w:proofErr w:type="spellEnd"/>
            <w:r>
              <w:rPr>
                <w:lang w:eastAsia="ru-RU"/>
              </w:rPr>
              <w:t xml:space="preserve"> таблички «Пешеход» 1 ед.-11000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44*11000=484000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</w:t>
            </w:r>
            <w:r>
              <w:rPr>
                <w:lang w:eastAsia="ru-RU"/>
              </w:rPr>
              <w:t xml:space="preserve">, доставка, установка </w:t>
            </w:r>
            <w:r>
              <w:rPr>
                <w:lang w:eastAsia="ru-RU"/>
              </w:rPr>
              <w:lastRenderedPageBreak/>
              <w:t xml:space="preserve">информационного уличного стенда 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ед.-2</w:t>
            </w:r>
            <w:r>
              <w:rPr>
                <w:lang w:eastAsia="ru-RU"/>
              </w:rPr>
              <w:t>50</w:t>
            </w:r>
            <w:r w:rsidRPr="001C6ED1">
              <w:rPr>
                <w:lang w:eastAsia="ru-RU"/>
              </w:rPr>
              <w:t>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7*25000=175000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Дизайн, верстка, печать баннера 3*6 </w:t>
            </w:r>
            <w:r>
              <w:rPr>
                <w:lang w:eastAsia="ru-RU"/>
              </w:rPr>
              <w:t>1ед.-6500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20*6500</w:t>
            </w:r>
            <w:r w:rsidRPr="001C6ED1">
              <w:rPr>
                <w:lang w:eastAsia="ru-RU"/>
              </w:rPr>
              <w:t>=</w:t>
            </w:r>
            <w:r>
              <w:rPr>
                <w:lang w:eastAsia="ru-RU"/>
              </w:rPr>
              <w:t>130000</w:t>
            </w:r>
            <w:r w:rsidRPr="001C6ED1">
              <w:rPr>
                <w:lang w:eastAsia="ru-RU"/>
              </w:rPr>
              <w:t xml:space="preserve">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работ по </w:t>
            </w:r>
            <w:r w:rsidRPr="001C6ED1">
              <w:rPr>
                <w:lang w:eastAsia="ru-RU"/>
              </w:rPr>
              <w:t xml:space="preserve">монтажу-демонтажу баннера (3*6) 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ед</w:t>
            </w:r>
            <w:r w:rsidRPr="001C6ED1">
              <w:rPr>
                <w:lang w:eastAsia="ru-RU"/>
              </w:rPr>
              <w:t>.</w:t>
            </w:r>
            <w:r>
              <w:rPr>
                <w:lang w:eastAsia="ru-RU"/>
              </w:rPr>
              <w:t>-5500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20*5500=110000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Проект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1 ед.-5000 руб.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2*5000=10000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ГАЗель</w:t>
            </w:r>
            <w:proofErr w:type="spellEnd"/>
            <w:r>
              <w:rPr>
                <w:lang w:eastAsia="ru-RU"/>
              </w:rPr>
              <w:t xml:space="preserve"> 1 ед.-25000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2*25000=50000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Наклейка </w:t>
            </w:r>
            <w:proofErr w:type="spellStart"/>
            <w:r>
              <w:rPr>
                <w:lang w:eastAsia="ru-RU"/>
              </w:rPr>
              <w:t>апликации</w:t>
            </w:r>
            <w:proofErr w:type="spellEnd"/>
            <w:r>
              <w:rPr>
                <w:lang w:eastAsia="ru-RU"/>
              </w:rPr>
              <w:t xml:space="preserve"> профилактического содержания на автомобиль </w:t>
            </w:r>
            <w:proofErr w:type="spellStart"/>
            <w:r>
              <w:rPr>
                <w:lang w:eastAsia="ru-RU"/>
              </w:rPr>
              <w:t>ЛиАЗ</w:t>
            </w:r>
            <w:proofErr w:type="spellEnd"/>
            <w:r>
              <w:rPr>
                <w:lang w:eastAsia="ru-RU"/>
              </w:rPr>
              <w:t xml:space="preserve"> 1 ед.-35000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1*35000=35000 рублей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7200,5 </w:t>
            </w:r>
            <w:r w:rsidRPr="001C6ED1">
              <w:rPr>
                <w:lang w:eastAsia="ru-RU"/>
              </w:rPr>
              <w:t xml:space="preserve">тыс. 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–22,8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1665,3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D2EF7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>1748,6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 xml:space="preserve">1836 </w:t>
            </w:r>
            <w:r w:rsidRPr="001C6ED1">
              <w:rPr>
                <w:lang w:eastAsia="ru-RU"/>
              </w:rPr>
              <w:t>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1927,8</w:t>
            </w:r>
            <w:r w:rsidRPr="001C6ED1">
              <w:rPr>
                <w:lang w:eastAsia="ru-RU"/>
              </w:rPr>
              <w:t xml:space="preserve">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lastRenderedPageBreak/>
              <w:t>Изготовление полиграфической продукции профилактической направленности по БДД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56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Расчет произведен по смете на выполнение работ по изготовлению печатной продукции на 2016 год: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proofErr w:type="spellStart"/>
            <w:r w:rsidRPr="001C6ED1">
              <w:rPr>
                <w:lang w:eastAsia="ru-RU"/>
              </w:rPr>
              <w:t>Тантамареска</w:t>
            </w:r>
            <w:proofErr w:type="spellEnd"/>
            <w:r w:rsidRPr="001C6ED1">
              <w:rPr>
                <w:lang w:eastAsia="ru-RU"/>
              </w:rPr>
              <w:t xml:space="preserve"> </w:t>
            </w:r>
            <w:proofErr w:type="gramStart"/>
            <w:r w:rsidRPr="001C6ED1">
              <w:rPr>
                <w:lang w:eastAsia="ru-RU"/>
              </w:rPr>
              <w:t>–р</w:t>
            </w:r>
            <w:proofErr w:type="gramEnd"/>
            <w:r w:rsidRPr="001C6ED1">
              <w:rPr>
                <w:lang w:eastAsia="ru-RU"/>
              </w:rPr>
              <w:t>азмер 1,5х2 1 ед. 12.000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Изготовление грамот формата Ф</w:t>
            </w:r>
            <w:proofErr w:type="gramStart"/>
            <w:r w:rsidRPr="001C6ED1">
              <w:rPr>
                <w:lang w:eastAsia="ru-RU"/>
              </w:rPr>
              <w:t>4</w:t>
            </w:r>
            <w:proofErr w:type="gramEnd"/>
            <w:r w:rsidRPr="001C6ED1">
              <w:rPr>
                <w:lang w:eastAsia="ru-RU"/>
              </w:rPr>
              <w:t xml:space="preserve"> -100 шт. - 2500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Листовки формат А5 (4+0) – 18900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Плакаты А</w:t>
            </w:r>
            <w:proofErr w:type="gramStart"/>
            <w:r w:rsidRPr="001C6ED1">
              <w:rPr>
                <w:lang w:eastAsia="ru-RU"/>
              </w:rPr>
              <w:t>2</w:t>
            </w:r>
            <w:proofErr w:type="gramEnd"/>
            <w:r w:rsidRPr="001C6ED1">
              <w:rPr>
                <w:lang w:eastAsia="ru-RU"/>
              </w:rPr>
              <w:t xml:space="preserve"> 1000 шт. – 12.000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Стенд ролл ап </w:t>
            </w:r>
            <w:proofErr w:type="gramStart"/>
            <w:r w:rsidRPr="001C6ED1">
              <w:rPr>
                <w:lang w:eastAsia="ru-RU"/>
              </w:rPr>
              <w:t>–с</w:t>
            </w:r>
            <w:proofErr w:type="gramEnd"/>
            <w:r w:rsidRPr="001C6ED1">
              <w:rPr>
                <w:lang w:eastAsia="ru-RU"/>
              </w:rPr>
              <w:t>тоимость  конструкции  4500 руб., дизайн и изготовление баннера – 2500 руб. (1 ед. – 7000 руб.)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Макет автомобиля ГИБДД изготовление и установка 1ед. -39000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Макет инспектора ДПС (2 шт.) 1 ед. – 12.000 </w:t>
            </w:r>
            <w:r w:rsidRPr="001C6ED1">
              <w:rPr>
                <w:lang w:eastAsia="ru-RU"/>
              </w:rPr>
              <w:lastRenderedPageBreak/>
              <w:t>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12000+2500+18900+12000+7000+39000+24000=115400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5%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2625+19845+12600=35070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2756+20837+13230=36823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Изготовление баннера 1*1 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1 ед.-600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Установка баннера 1 ед.-500руб.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2017 год: 600*20=12000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500*20=10000 руб.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С учетом инфляции 5 %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2018 год: 630*6=3780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525*6=3150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2019 год: 661,5*6=3969 рублей</w:t>
            </w:r>
          </w:p>
          <w:p w:rsidR="001D2EF7" w:rsidRDefault="001D2EF7" w:rsidP="006F42BA">
            <w:pPr>
              <w:rPr>
                <w:lang w:eastAsia="ru-RU"/>
              </w:rPr>
            </w:pPr>
            <w:r w:rsidRPr="001C6ED1">
              <w:rPr>
                <w:lang w:eastAsia="ru-RU"/>
              </w:rPr>
              <w:t>551,25*6=3307,5 рублей</w:t>
            </w:r>
          </w:p>
          <w:p w:rsidR="001D2EF7" w:rsidRPr="001C6ED1" w:rsidRDefault="001D2EF7" w:rsidP="006F42BA">
            <w:pPr>
              <w:rPr>
                <w:lang w:eastAsia="ru-RU"/>
              </w:rPr>
            </w:pPr>
            <w:r>
              <w:rPr>
                <w:lang w:eastAsia="ru-RU"/>
              </w:rPr>
              <w:t>С учетом инфляции 5%.</w:t>
            </w:r>
          </w:p>
        </w:tc>
        <w:tc>
          <w:tcPr>
            <w:tcW w:w="4224" w:type="dxa"/>
          </w:tcPr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137,4 тыс. </w:t>
            </w:r>
            <w:r w:rsidRPr="001C6ED1">
              <w:rPr>
                <w:lang w:eastAsia="ru-RU"/>
              </w:rPr>
              <w:t xml:space="preserve">руб., в </w:t>
            </w:r>
            <w:proofErr w:type="spellStart"/>
            <w:r w:rsidRPr="001C6ED1">
              <w:rPr>
                <w:lang w:eastAsia="ru-RU"/>
              </w:rPr>
              <w:t>т.ч</w:t>
            </w:r>
            <w:proofErr w:type="spellEnd"/>
            <w:r w:rsidRPr="001C6ED1">
              <w:rPr>
                <w:lang w:eastAsia="ru-RU"/>
              </w:rPr>
              <w:t>. по годам: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2017 г. –137,4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 xml:space="preserve">2018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D2EF7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2019 г. –</w:t>
            </w:r>
            <w:r>
              <w:rPr>
                <w:lang w:eastAsia="ru-RU"/>
              </w:rPr>
              <w:t xml:space="preserve"> 0</w:t>
            </w:r>
            <w:r w:rsidRPr="001C6ED1">
              <w:rPr>
                <w:lang w:eastAsia="ru-RU"/>
              </w:rPr>
              <w:t xml:space="preserve"> тыс. руб.</w:t>
            </w:r>
            <w:r>
              <w:rPr>
                <w:lang w:eastAsia="ru-RU"/>
              </w:rPr>
              <w:t>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C6ED1">
              <w:rPr>
                <w:lang w:eastAsia="ru-RU"/>
              </w:rPr>
              <w:t xml:space="preserve"> г. – </w:t>
            </w:r>
            <w:r>
              <w:rPr>
                <w:lang w:eastAsia="ru-RU"/>
              </w:rPr>
              <w:t>0</w:t>
            </w:r>
            <w:r w:rsidRPr="001C6ED1">
              <w:rPr>
                <w:lang w:eastAsia="ru-RU"/>
              </w:rPr>
              <w:t xml:space="preserve"> тыс. руб.;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1C6ED1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Pr="001C6ED1">
              <w:rPr>
                <w:lang w:eastAsia="ru-RU"/>
              </w:rPr>
              <w:t>1 г. –</w:t>
            </w:r>
            <w:r>
              <w:rPr>
                <w:lang w:eastAsia="ru-RU"/>
              </w:rPr>
              <w:t xml:space="preserve"> 0 тыс. руб.</w:t>
            </w:r>
          </w:p>
          <w:p w:rsidR="001D2EF7" w:rsidRPr="001C6ED1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1D2EF7" w:rsidRPr="001C6ED1" w:rsidTr="006F42BA">
        <w:trPr>
          <w:trHeight w:val="364"/>
        </w:trPr>
        <w:tc>
          <w:tcPr>
            <w:tcW w:w="2943" w:type="dxa"/>
          </w:tcPr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lastRenderedPageBreak/>
              <w:t>Разработка П</w:t>
            </w:r>
            <w:r>
              <w:rPr>
                <w:lang w:eastAsia="ru-RU"/>
              </w:rPr>
              <w:t>роектов организации дорожного движения</w:t>
            </w:r>
          </w:p>
        </w:tc>
        <w:tc>
          <w:tcPr>
            <w:tcW w:w="2756" w:type="dxa"/>
          </w:tcPr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Средства бюджета Раменского муниципального района Московской области</w:t>
            </w:r>
          </w:p>
        </w:tc>
        <w:tc>
          <w:tcPr>
            <w:tcW w:w="4961" w:type="dxa"/>
          </w:tcPr>
          <w:p w:rsidR="001D2EF7" w:rsidRPr="00AC2DC3" w:rsidRDefault="001D2EF7" w:rsidP="006F42B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 xml:space="preserve">Расчет произведен </w:t>
            </w:r>
            <w:proofErr w:type="gramStart"/>
            <w:r w:rsidRPr="00AC2DC3">
              <w:rPr>
                <w:lang w:eastAsia="ru-RU"/>
              </w:rPr>
              <w:t>согласно</w:t>
            </w:r>
            <w:proofErr w:type="gramEnd"/>
            <w:r w:rsidRPr="00AC2DC3">
              <w:rPr>
                <w:lang w:eastAsia="ru-RU"/>
              </w:rPr>
              <w:t xml:space="preserve"> коммерческого предложения ООО «Бизон-Строй» на выполнение работ по разработке ПОДД</w:t>
            </w:r>
          </w:p>
          <w:p w:rsidR="001D2EF7" w:rsidRPr="00AC2DC3" w:rsidRDefault="001D2EF7" w:rsidP="006F42B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1 шт. – 31,6</w:t>
            </w:r>
            <w:r>
              <w:rPr>
                <w:lang w:eastAsia="ru-RU"/>
              </w:rPr>
              <w:t>6</w:t>
            </w:r>
            <w:r w:rsidRPr="00AC2DC3">
              <w:rPr>
                <w:lang w:eastAsia="ru-RU"/>
              </w:rPr>
              <w:t xml:space="preserve"> рублей</w:t>
            </w:r>
          </w:p>
          <w:p w:rsidR="001D2EF7" w:rsidRPr="00AC2DC3" w:rsidRDefault="001D2EF7" w:rsidP="006F42BA">
            <w:pPr>
              <w:rPr>
                <w:lang w:eastAsia="ru-RU"/>
              </w:rPr>
            </w:pPr>
            <w:r w:rsidRPr="00AC2DC3">
              <w:rPr>
                <w:lang w:eastAsia="ru-RU"/>
              </w:rPr>
              <w:t>2018 год: 17*31,</w:t>
            </w:r>
            <w:r>
              <w:rPr>
                <w:lang w:eastAsia="ru-RU"/>
              </w:rPr>
              <w:t>6</w:t>
            </w:r>
            <w:r w:rsidRPr="00AC2DC3">
              <w:rPr>
                <w:lang w:eastAsia="ru-RU"/>
              </w:rPr>
              <w:t>6=53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,3</w:t>
            </w:r>
            <w:r>
              <w:rPr>
                <w:lang w:eastAsia="ru-RU"/>
              </w:rPr>
              <w:t>2</w:t>
            </w:r>
            <w:r w:rsidRPr="00AC2DC3">
              <w:rPr>
                <w:lang w:eastAsia="ru-RU"/>
              </w:rPr>
              <w:t xml:space="preserve"> рублей</w:t>
            </w:r>
          </w:p>
        </w:tc>
        <w:tc>
          <w:tcPr>
            <w:tcW w:w="4224" w:type="dxa"/>
          </w:tcPr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 xml:space="preserve">,32 тыс. руб., в </w:t>
            </w:r>
            <w:proofErr w:type="spellStart"/>
            <w:r w:rsidRPr="00AC2DC3">
              <w:rPr>
                <w:lang w:eastAsia="ru-RU"/>
              </w:rPr>
              <w:t>т.ч</w:t>
            </w:r>
            <w:proofErr w:type="spellEnd"/>
            <w:r w:rsidRPr="00AC2DC3">
              <w:rPr>
                <w:lang w:eastAsia="ru-RU"/>
              </w:rPr>
              <w:t>. по годам:</w:t>
            </w:r>
          </w:p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2017 г.– 0 тыс. руб.;</w:t>
            </w:r>
          </w:p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2018 г. – 53</w:t>
            </w:r>
            <w:r>
              <w:rPr>
                <w:lang w:eastAsia="ru-RU"/>
              </w:rPr>
              <w:t>8</w:t>
            </w:r>
            <w:r w:rsidRPr="00AC2DC3">
              <w:rPr>
                <w:lang w:eastAsia="ru-RU"/>
              </w:rPr>
              <w:t>,32 тыс. руб.;</w:t>
            </w:r>
          </w:p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2019 г. – 0 тыс. руб.;</w:t>
            </w:r>
          </w:p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2020 г. – 0 тыс. руб.;</w:t>
            </w:r>
          </w:p>
          <w:p w:rsidR="001D2EF7" w:rsidRPr="00AC2DC3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C2DC3">
              <w:rPr>
                <w:lang w:eastAsia="ru-RU"/>
              </w:rPr>
              <w:t>2021 г. – 0 тыс. руб.</w:t>
            </w:r>
          </w:p>
        </w:tc>
      </w:tr>
    </w:tbl>
    <w:p w:rsidR="001D2EF7" w:rsidRDefault="001D2EF7" w:rsidP="001D2EF7">
      <w:pPr>
        <w:spacing w:before="60" w:line="264" w:lineRule="auto"/>
        <w:ind w:left="10620" w:firstLine="708"/>
        <w:jc w:val="both"/>
      </w:pPr>
    </w:p>
    <w:p w:rsidR="001D2EF7" w:rsidRDefault="001D2EF7" w:rsidP="001D2EF7">
      <w:r>
        <w:br w:type="page"/>
      </w:r>
    </w:p>
    <w:p w:rsidR="001D2EF7" w:rsidRDefault="001D2EF7" w:rsidP="001D2EF7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  <w:r w:rsidRPr="00984DA4">
        <w:lastRenderedPageBreak/>
        <w:t>Приложение №4 к муниципальной подпрограмме II</w:t>
      </w:r>
    </w:p>
    <w:p w:rsidR="001D2EF7" w:rsidRDefault="001D2EF7" w:rsidP="001D2EF7">
      <w:pPr>
        <w:widowControl w:val="0"/>
        <w:autoSpaceDE w:val="0"/>
        <w:autoSpaceDN w:val="0"/>
        <w:adjustRightInd w:val="0"/>
        <w:ind w:left="4962" w:right="-29"/>
        <w:jc w:val="right"/>
        <w:rPr>
          <w:lang w:eastAsia="ru-RU"/>
        </w:rPr>
      </w:pPr>
    </w:p>
    <w:p w:rsidR="001D2EF7" w:rsidRDefault="001D2EF7" w:rsidP="001D2E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Методика </w:t>
      </w:r>
      <w:proofErr w:type="gramStart"/>
      <w:r>
        <w:rPr>
          <w:sz w:val="28"/>
          <w:szCs w:val="28"/>
          <w:lang w:eastAsia="ru-RU"/>
        </w:rPr>
        <w:t>расчета значений планируемых результатов реализации муниципальной подпрограммы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1D2EF7" w:rsidRDefault="001D2EF7" w:rsidP="001D2E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«Безопасность дорожного движения на территории Раменского муниципального района» </w:t>
      </w:r>
    </w:p>
    <w:p w:rsidR="001D2EF7" w:rsidRDefault="001D2EF7" w:rsidP="001D2E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на 2017-2021 годы   </w:t>
      </w:r>
    </w:p>
    <w:p w:rsidR="001D2EF7" w:rsidRPr="00D76019" w:rsidRDefault="001D2EF7" w:rsidP="001D2EF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1D2EF7" w:rsidRPr="00AC2DC3" w:rsidRDefault="001D2EF7" w:rsidP="001D2EF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76019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Целевой </w:t>
      </w:r>
      <w:r>
        <w:rPr>
          <w:sz w:val="28"/>
          <w:szCs w:val="28"/>
          <w:lang w:eastAsia="ru-RU"/>
        </w:rPr>
        <w:t>п</w:t>
      </w:r>
      <w:r w:rsidRPr="00D76019">
        <w:rPr>
          <w:sz w:val="28"/>
          <w:szCs w:val="28"/>
          <w:lang w:eastAsia="ru-RU"/>
        </w:rPr>
        <w:t>оказатель «Снижение смертности от дорожно-транспортных происшествий</w:t>
      </w:r>
      <w:r>
        <w:rPr>
          <w:sz w:val="28"/>
          <w:szCs w:val="28"/>
          <w:lang w:eastAsia="ru-RU"/>
        </w:rPr>
        <w:t xml:space="preserve"> </w:t>
      </w:r>
      <w:r w:rsidRPr="00AC2DC3">
        <w:rPr>
          <w:sz w:val="28"/>
          <w:szCs w:val="28"/>
          <w:lang w:eastAsia="ru-RU"/>
        </w:rPr>
        <w:t>на дорогах федерального значения, на дорогах регионального значения, на дорогах муниципального значения, на частных дорогах»  рассчитывается:</w:t>
      </w:r>
    </w:p>
    <w:p w:rsidR="001D2EF7" w:rsidRPr="00D76019" w:rsidRDefault="001D2EF7" w:rsidP="001D2EF7">
      <w:pPr>
        <w:shd w:val="clear" w:color="auto" w:fill="FFFFFF"/>
        <w:tabs>
          <w:tab w:val="left" w:pos="816"/>
        </w:tabs>
        <w:jc w:val="both"/>
        <w:rPr>
          <w:sz w:val="28"/>
          <w:szCs w:val="28"/>
          <w:lang w:eastAsia="ru-RU"/>
        </w:rPr>
      </w:pPr>
    </w:p>
    <w:p w:rsidR="001D2EF7" w:rsidRPr="00D76019" w:rsidRDefault="001D2EF7" w:rsidP="001D2EF7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 (</w:t>
      </w:r>
      <w:proofErr w:type="spellStart"/>
      <w:r w:rsidRPr="00D76019">
        <w:rPr>
          <w:sz w:val="28"/>
          <w:szCs w:val="28"/>
          <w:lang w:eastAsia="ru-RU"/>
        </w:rPr>
        <w:t>А</w:t>
      </w:r>
      <w:proofErr w:type="gramStart"/>
      <w:r w:rsidRPr="00D76019">
        <w:rPr>
          <w:sz w:val="28"/>
          <w:szCs w:val="28"/>
          <w:lang w:eastAsia="ru-RU"/>
        </w:rPr>
        <w:t>:Ч</w:t>
      </w:r>
      <w:proofErr w:type="gramEnd"/>
      <w:r w:rsidRPr="00D76019">
        <w:rPr>
          <w:sz w:val="28"/>
          <w:szCs w:val="28"/>
          <w:lang w:eastAsia="ru-RU"/>
        </w:rPr>
        <w:t>ср</w:t>
      </w:r>
      <w:proofErr w:type="spellEnd"/>
      <w:r w:rsidRPr="00D76019">
        <w:rPr>
          <w:sz w:val="28"/>
          <w:szCs w:val="28"/>
          <w:lang w:eastAsia="ru-RU"/>
        </w:rPr>
        <w:t>.)*100.000, где:</w:t>
      </w:r>
    </w:p>
    <w:p w:rsidR="001D2EF7" w:rsidRPr="00D76019" w:rsidRDefault="001D2EF7" w:rsidP="001D2EF7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</w:p>
    <w:p w:rsidR="001D2EF7" w:rsidRPr="00D76019" w:rsidRDefault="001D2EF7" w:rsidP="001D2EF7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 w:rsidRPr="00D76019">
        <w:rPr>
          <w:sz w:val="28"/>
          <w:szCs w:val="28"/>
          <w:lang w:eastAsia="ru-RU"/>
        </w:rPr>
        <w:t xml:space="preserve">А - значение показателя отчетного года (количество погибших в ДТП), </w:t>
      </w:r>
    </w:p>
    <w:p w:rsidR="001D2EF7" w:rsidRPr="00D76019" w:rsidRDefault="001D2EF7" w:rsidP="001D2EF7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proofErr w:type="spellStart"/>
      <w:r w:rsidRPr="00D76019">
        <w:rPr>
          <w:sz w:val="28"/>
          <w:szCs w:val="28"/>
          <w:lang w:eastAsia="ru-RU"/>
        </w:rPr>
        <w:t>Чср</w:t>
      </w:r>
      <w:proofErr w:type="spellEnd"/>
      <w:r w:rsidRPr="00D76019">
        <w:rPr>
          <w:sz w:val="28"/>
          <w:szCs w:val="28"/>
          <w:lang w:eastAsia="ru-RU"/>
        </w:rPr>
        <w:t>. - значение показателя отчетного года (численность населения).</w:t>
      </w:r>
    </w:p>
    <w:p w:rsidR="001D2EF7" w:rsidRPr="001C6ED1" w:rsidRDefault="001D2EF7" w:rsidP="001D2EF7">
      <w:pPr>
        <w:shd w:val="clear" w:color="auto" w:fill="FFFFFF"/>
        <w:tabs>
          <w:tab w:val="left" w:pos="816"/>
        </w:tabs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Единица измерения: случаев на 100 тыс. человек</w:t>
      </w:r>
    </w:p>
    <w:p w:rsidR="001D2EF7" w:rsidRPr="001C6ED1" w:rsidRDefault="001D2EF7" w:rsidP="001D2EF7">
      <w:pPr>
        <w:rPr>
          <w:sz w:val="28"/>
          <w:szCs w:val="28"/>
        </w:rPr>
      </w:pPr>
    </w:p>
    <w:p w:rsidR="001D2EF7" w:rsidRDefault="001D2EF7" w:rsidP="001D2EF7">
      <w:r>
        <w:br w:type="page"/>
      </w:r>
    </w:p>
    <w:p w:rsidR="001D2EF7" w:rsidRPr="00490477" w:rsidRDefault="001D2EF7" w:rsidP="001D2EF7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lastRenderedPageBreak/>
        <w:t xml:space="preserve">ПАСПОРТ ПОДПРОГРАММЫ </w:t>
      </w:r>
      <w:r w:rsidRPr="00490477">
        <w:rPr>
          <w:lang w:val="en-US" w:eastAsia="ru-RU"/>
        </w:rPr>
        <w:t>III</w:t>
      </w:r>
    </w:p>
    <w:p w:rsidR="001D2EF7" w:rsidRPr="00490477" w:rsidRDefault="001D2EF7" w:rsidP="001D2EF7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Раменского муниципального района Московской области «Обеспечение содержания и ремонта</w:t>
      </w:r>
    </w:p>
    <w:p w:rsidR="001D2EF7" w:rsidRPr="00490477" w:rsidRDefault="001D2EF7" w:rsidP="001D2EF7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90477">
        <w:rPr>
          <w:lang w:eastAsia="ru-RU"/>
        </w:rPr>
        <w:t>автомобильных дорог общего пользования в городских и сельских поселениях Раменского муниципального района» на 2017-2021 годы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jc w:val="center"/>
      </w:pPr>
      <w:r w:rsidRPr="00490477">
        <w:t>МУНИЦИПАЛЬНОЙ ПРОГРАММЫ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jc w:val="center"/>
      </w:pPr>
      <w:r w:rsidRPr="00490477">
        <w:t>«Развитие и функционирование дорожно-транспортного комплекса Раменского муниципального района» на 2017-2021 годы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28"/>
        <w:gridCol w:w="2666"/>
        <w:gridCol w:w="1418"/>
        <w:gridCol w:w="1417"/>
        <w:gridCol w:w="1418"/>
        <w:gridCol w:w="1417"/>
        <w:gridCol w:w="1560"/>
        <w:gridCol w:w="1417"/>
      </w:tblGrid>
      <w:tr w:rsidR="001D2EF7" w:rsidRPr="0039142F" w:rsidTr="006F42BA">
        <w:trPr>
          <w:trHeight w:val="311"/>
        </w:trPr>
        <w:tc>
          <w:tcPr>
            <w:tcW w:w="1985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Муниципальный заказчик    </w:t>
            </w:r>
            <w:r w:rsidRPr="0039142F">
              <w:rPr>
                <w:lang w:eastAsia="ru-RU"/>
              </w:rPr>
              <w:br/>
              <w:t>подпрограммы</w:t>
            </w:r>
          </w:p>
        </w:tc>
        <w:tc>
          <w:tcPr>
            <w:tcW w:w="13041" w:type="dxa"/>
            <w:gridSpan w:val="8"/>
            <w:shd w:val="clear" w:color="auto" w:fill="FFFFFF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«Раменские автомобильные дороги» (далее МБУ «Рамавтодор»)</w:t>
            </w:r>
          </w:p>
        </w:tc>
      </w:tr>
      <w:tr w:rsidR="001D2EF7" w:rsidRPr="0039142F" w:rsidTr="006F42BA">
        <w:trPr>
          <w:trHeight w:val="311"/>
        </w:trPr>
        <w:tc>
          <w:tcPr>
            <w:tcW w:w="1985" w:type="dxa"/>
            <w:vMerge w:val="restart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Источники финансирования    </w:t>
            </w:r>
            <w:r w:rsidRPr="0039142F">
              <w:rPr>
                <w:lang w:eastAsia="ru-RU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39142F">
              <w:rPr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728" w:type="dxa"/>
            <w:vMerge w:val="restart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66" w:type="dxa"/>
            <w:vMerge w:val="restart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Расходы (тыс. рублей)                                   </w:t>
            </w:r>
          </w:p>
        </w:tc>
      </w:tr>
      <w:tr w:rsidR="001D2EF7" w:rsidRPr="0039142F" w:rsidTr="006F42BA">
        <w:trPr>
          <w:trHeight w:val="715"/>
        </w:trPr>
        <w:tc>
          <w:tcPr>
            <w:tcW w:w="1985" w:type="dxa"/>
            <w:vMerge/>
            <w:vAlign w:val="center"/>
          </w:tcPr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1728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2018-й год</w:t>
            </w:r>
          </w:p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560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</w:tr>
      <w:tr w:rsidR="001D2EF7" w:rsidRPr="0039142F" w:rsidTr="006F42BA">
        <w:trPr>
          <w:trHeight w:val="311"/>
        </w:trPr>
        <w:tc>
          <w:tcPr>
            <w:tcW w:w="1985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Всего, </w:t>
            </w:r>
          </w:p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1D2EF7" w:rsidRPr="006B3860" w:rsidRDefault="008A4EA5" w:rsidP="006B3860">
            <w:pPr>
              <w:jc w:val="center"/>
            </w:pPr>
            <w:r w:rsidRPr="006B3860">
              <w:t>1962110,4</w:t>
            </w:r>
          </w:p>
        </w:tc>
        <w:tc>
          <w:tcPr>
            <w:tcW w:w="1417" w:type="dxa"/>
          </w:tcPr>
          <w:p w:rsidR="001D2EF7" w:rsidRPr="006B3860" w:rsidRDefault="008A4EA5" w:rsidP="006B3860">
            <w:pPr>
              <w:jc w:val="center"/>
            </w:pPr>
            <w:r w:rsidRPr="006B3860">
              <w:t>634020</w:t>
            </w:r>
          </w:p>
        </w:tc>
        <w:tc>
          <w:tcPr>
            <w:tcW w:w="1418" w:type="dxa"/>
          </w:tcPr>
          <w:p w:rsidR="001D2EF7" w:rsidRDefault="001D2EF7" w:rsidP="006F42BA">
            <w:r w:rsidRPr="00A641B4">
              <w:t>601523,</w:t>
            </w:r>
            <w:r>
              <w:t>4</w:t>
            </w:r>
          </w:p>
        </w:tc>
        <w:tc>
          <w:tcPr>
            <w:tcW w:w="1417" w:type="dxa"/>
          </w:tcPr>
          <w:p w:rsidR="001D2EF7" w:rsidRPr="0039142F" w:rsidRDefault="001D2EF7" w:rsidP="006B3860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  <w:tc>
          <w:tcPr>
            <w:tcW w:w="1560" w:type="dxa"/>
          </w:tcPr>
          <w:p w:rsidR="001D2EF7" w:rsidRPr="0039142F" w:rsidRDefault="001D2EF7" w:rsidP="006B3860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  <w:tc>
          <w:tcPr>
            <w:tcW w:w="1417" w:type="dxa"/>
          </w:tcPr>
          <w:p w:rsidR="001D2EF7" w:rsidRPr="0039142F" w:rsidRDefault="001D2EF7" w:rsidP="006B3860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</w:tr>
      <w:tr w:rsidR="001D2EF7" w:rsidRPr="0039142F" w:rsidTr="006F42BA">
        <w:trPr>
          <w:trHeight w:val="427"/>
        </w:trPr>
        <w:tc>
          <w:tcPr>
            <w:tcW w:w="1985" w:type="dxa"/>
            <w:vMerge w:val="restart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 w:val="restart"/>
            <w:shd w:val="clear" w:color="auto" w:fill="FFFFFF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МБУ «Рамавтодор»</w:t>
            </w:r>
          </w:p>
        </w:tc>
        <w:tc>
          <w:tcPr>
            <w:tcW w:w="266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D2EF7" w:rsidRPr="006B3860" w:rsidRDefault="001D2EF7" w:rsidP="006B3860">
            <w:pPr>
              <w:jc w:val="center"/>
              <w:rPr>
                <w:lang w:eastAsia="zh-CN"/>
              </w:rPr>
            </w:pPr>
            <w:r w:rsidRPr="006B3860">
              <w:rPr>
                <w:lang w:eastAsia="zh-CN"/>
              </w:rPr>
              <w:t>13</w:t>
            </w:r>
            <w:r w:rsidR="008A4EA5" w:rsidRPr="006B3860">
              <w:rPr>
                <w:lang w:eastAsia="zh-CN"/>
              </w:rPr>
              <w:t>7436</w:t>
            </w:r>
          </w:p>
        </w:tc>
        <w:tc>
          <w:tcPr>
            <w:tcW w:w="1417" w:type="dxa"/>
          </w:tcPr>
          <w:p w:rsidR="001D2EF7" w:rsidRPr="006B3860" w:rsidRDefault="008A4EA5" w:rsidP="006B3860">
            <w:pPr>
              <w:jc w:val="center"/>
              <w:rPr>
                <w:lang w:eastAsia="zh-CN"/>
              </w:rPr>
            </w:pPr>
            <w:r w:rsidRPr="006B3860">
              <w:rPr>
                <w:lang w:eastAsia="zh-CN"/>
              </w:rPr>
              <w:t>52406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85030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560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</w:tr>
      <w:tr w:rsidR="001D2EF7" w:rsidRPr="0039142F" w:rsidTr="006F42BA">
        <w:trPr>
          <w:trHeight w:val="311"/>
        </w:trPr>
        <w:tc>
          <w:tcPr>
            <w:tcW w:w="1985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418" w:type="dxa"/>
          </w:tcPr>
          <w:p w:rsidR="001D2EF7" w:rsidRPr="00AF61F8" w:rsidRDefault="001D2EF7" w:rsidP="006F42BA">
            <w:pPr>
              <w:jc w:val="center"/>
            </w:pPr>
            <w:r w:rsidRPr="00AF61F8">
              <w:t>1310504,</w:t>
            </w:r>
            <w:r>
              <w:t>4</w:t>
            </w:r>
          </w:p>
        </w:tc>
        <w:tc>
          <w:tcPr>
            <w:tcW w:w="1417" w:type="dxa"/>
          </w:tcPr>
          <w:p w:rsidR="001D2EF7" w:rsidRPr="00AF61F8" w:rsidRDefault="001D2EF7" w:rsidP="006F42BA">
            <w:pPr>
              <w:jc w:val="center"/>
            </w:pPr>
            <w:r w:rsidRPr="00AF61F8">
              <w:t>290082</w:t>
            </w:r>
          </w:p>
        </w:tc>
        <w:tc>
          <w:tcPr>
            <w:tcW w:w="1418" w:type="dxa"/>
          </w:tcPr>
          <w:p w:rsidR="001D2EF7" w:rsidRDefault="001D2EF7" w:rsidP="006F42BA">
            <w:pPr>
              <w:jc w:val="center"/>
            </w:pPr>
            <w:r w:rsidRPr="00AF61F8">
              <w:t>293855,</w:t>
            </w:r>
            <w:r>
              <w:t>4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  <w:tc>
          <w:tcPr>
            <w:tcW w:w="1560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242189</w:t>
            </w:r>
          </w:p>
        </w:tc>
      </w:tr>
      <w:tr w:rsidR="001D2EF7" w:rsidRPr="0039142F" w:rsidTr="006F42BA">
        <w:trPr>
          <w:trHeight w:val="311"/>
        </w:trPr>
        <w:tc>
          <w:tcPr>
            <w:tcW w:w="1985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418" w:type="dxa"/>
          </w:tcPr>
          <w:p w:rsidR="001D2EF7" w:rsidRPr="00711644" w:rsidRDefault="001D2EF7" w:rsidP="006F42BA">
            <w:pPr>
              <w:jc w:val="center"/>
            </w:pPr>
            <w:r>
              <w:t>421770</w:t>
            </w:r>
          </w:p>
        </w:tc>
        <w:tc>
          <w:tcPr>
            <w:tcW w:w="1417" w:type="dxa"/>
          </w:tcPr>
          <w:p w:rsidR="001D2EF7" w:rsidRPr="00711644" w:rsidRDefault="001D2EF7" w:rsidP="006F42BA">
            <w:pPr>
              <w:jc w:val="center"/>
            </w:pPr>
            <w:r w:rsidRPr="00711644">
              <w:t>199132</w:t>
            </w:r>
          </w:p>
        </w:tc>
        <w:tc>
          <w:tcPr>
            <w:tcW w:w="1418" w:type="dxa"/>
          </w:tcPr>
          <w:p w:rsidR="001D2EF7" w:rsidRDefault="001D2EF7" w:rsidP="006F42BA">
            <w:pPr>
              <w:jc w:val="center"/>
            </w:pPr>
            <w:r>
              <w:t>222638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560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0</w:t>
            </w:r>
          </w:p>
        </w:tc>
      </w:tr>
      <w:tr w:rsidR="001D2EF7" w:rsidRPr="0039142F" w:rsidTr="006F42BA">
        <w:trPr>
          <w:trHeight w:val="311"/>
        </w:trPr>
        <w:tc>
          <w:tcPr>
            <w:tcW w:w="1985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6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142F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92400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92400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560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0</w:t>
            </w:r>
          </w:p>
        </w:tc>
      </w:tr>
    </w:tbl>
    <w:p w:rsidR="001D2EF7" w:rsidRPr="00490477" w:rsidRDefault="001D2EF7" w:rsidP="001D2EF7">
      <w:pPr>
        <w:autoSpaceDE w:val="0"/>
        <w:autoSpaceDN w:val="0"/>
        <w:jc w:val="center"/>
        <w:rPr>
          <w:b/>
          <w:lang w:eastAsia="ru-RU"/>
        </w:rPr>
      </w:pP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left="1416" w:firstLine="708"/>
        <w:outlineLvl w:val="1"/>
        <w:rPr>
          <w:sz w:val="20"/>
          <w:szCs w:val="20"/>
          <w:lang w:eastAsia="zh-CN"/>
        </w:rPr>
      </w:pPr>
      <w:r w:rsidRPr="00490477">
        <w:rPr>
          <w:sz w:val="20"/>
          <w:szCs w:val="20"/>
          <w:lang w:eastAsia="zh-CN"/>
        </w:rPr>
        <w:br w:type="page"/>
      </w:r>
    </w:p>
    <w:p w:rsidR="001D2EF7" w:rsidRPr="00490477" w:rsidRDefault="001D2EF7" w:rsidP="001D2EF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490477">
        <w:rPr>
          <w:lang w:eastAsia="zh-CN"/>
        </w:rPr>
        <w:lastRenderedPageBreak/>
        <w:t xml:space="preserve">Характеристика сферы реализации подпрограммы 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zh-CN"/>
        </w:rPr>
        <w:t>ремонта</w:t>
      </w:r>
      <w:proofErr w:type="gramEnd"/>
      <w:r w:rsidRPr="00490477">
        <w:rPr>
          <w:lang w:eastAsia="zh-CN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lang w:eastAsia="zh-CN"/>
        </w:rPr>
      </w:pP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На территории Раменского муниципального района находятся 227 сельских населенных пункта, где проживает более 110,5 тысяч человек.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Протяженность автомобильных дорог сельских и городских поселений составляет 1344,6 км из них с твердым типом покрытия – 780 км, с усовершенствованным типом – 653 км</w:t>
      </w:r>
      <w:proofErr w:type="gramStart"/>
      <w:r w:rsidRPr="00490477">
        <w:rPr>
          <w:lang w:eastAsia="zh-CN"/>
        </w:rPr>
        <w:t xml:space="preserve">., </w:t>
      </w:r>
      <w:proofErr w:type="gramEnd"/>
      <w:r w:rsidRPr="00490477">
        <w:rPr>
          <w:lang w:eastAsia="zh-CN"/>
        </w:rPr>
        <w:t>с грунтовым покрытием – 513 км. Несоответствующих нормативным требованиям дорог – 151,8 км.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Необходимым условием поддержания нормальной жизнедеятельности является обеспечение содержания и ремонта дорожной сети городских и сельских поселений,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Основными проблемами при содержании и ремонте автомобильных дорог местного значения в границах населенных пунктов являются: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низкое качество дорожного покрытия (дорожное полотно);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- низкая укомплектованность элементами организации дорожного движения;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- недостаточная освещенность автомобильных дорог.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Все это создает неудобства и трудности при эксплуатации автомобильных дорог местного значения.</w:t>
      </w:r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       Развитие дорожной сети городских и сельских поселений Раменского муниципального района, ее обустройство, решение вопросов организации дорожного движения, своевременный ремонт, обслуживание – являются важнейшими задачами в обеспечении жизнедеятельности городских и сельских поселений Раменского муниципального района.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Основной целью настоящей подпрограммы является развитие дорожной сети городских и сельских поселений Раменского муниципального района, их обустройство, организация дорожного движения, своевременный ремонт и обслуживание.</w:t>
      </w:r>
    </w:p>
    <w:p w:rsidR="001D2EF7" w:rsidRPr="00490477" w:rsidRDefault="001D2EF7" w:rsidP="001D2EF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>Для достижения данной цели необходимо решить следующие задачи: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района;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Ремонт автомобильных дорог общего пользования в городских и сельских поселениях Раменского муниципального района;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Строительство автомобильных дорог общего пользования местного значения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  <w:r w:rsidRPr="00490477">
        <w:rPr>
          <w:lang w:eastAsia="zh-CN"/>
        </w:rPr>
        <w:t>-    Обеспечение деятельности МБУ "Раменские автомобильные дороги".</w:t>
      </w:r>
    </w:p>
    <w:p w:rsidR="001D2EF7" w:rsidRPr="00490477" w:rsidRDefault="001D2EF7" w:rsidP="001D2EF7">
      <w:pPr>
        <w:ind w:firstLine="709"/>
        <w:jc w:val="both"/>
        <w:rPr>
          <w:lang w:eastAsia="zh-CN"/>
        </w:rPr>
      </w:pPr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490477">
        <w:rPr>
          <w:lang w:eastAsia="zh-CN"/>
        </w:rPr>
        <w:t>гг</w:t>
      </w:r>
      <w:proofErr w:type="spellEnd"/>
      <w:proofErr w:type="gramEnd"/>
      <w:r w:rsidRPr="00490477">
        <w:rPr>
          <w:lang w:eastAsia="zh-CN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достичь следующих показателей: 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Достижение поставленных целей и задач подпрограммы в течение 2017-2021 </w:t>
      </w:r>
      <w:proofErr w:type="spellStart"/>
      <w:proofErr w:type="gramStart"/>
      <w:r w:rsidRPr="006B3860">
        <w:rPr>
          <w:lang w:eastAsia="ru-RU"/>
        </w:rPr>
        <w:t>гг</w:t>
      </w:r>
      <w:proofErr w:type="spellEnd"/>
      <w:proofErr w:type="gramEnd"/>
      <w:r w:rsidRPr="006B3860">
        <w:rPr>
          <w:lang w:eastAsia="ru-RU"/>
        </w:rPr>
        <w:t xml:space="preserve"> путем реализации мероприятий по обеспечению содержания и ремонта, автомобильных дорог общего пользования в городских и сельских поселениях Раменского муниципального района позволит увеличить: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 - протяженность и площадь поверхности автомобильных дорог общего пользования, местного значения, содержащихся в соответствии с нормативными требованиями,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 протяженность отремонтированных, построенных и реконструированных автомобильных дорог общего пользования, местного значения, 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>- количество населенных пунктов, обеспеченных круглогодичной связью с сетью автомобильных дорог Московской области,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lastRenderedPageBreak/>
        <w:t xml:space="preserve">- протяженность автомобильных дорог общего пользования местного значения, 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 xml:space="preserve">- долю бесхозяйных дорог, принятых в муниципальную собственность </w:t>
      </w:r>
    </w:p>
    <w:p w:rsidR="00066CBD" w:rsidRPr="006B3860" w:rsidRDefault="00066CBD" w:rsidP="00066CBD">
      <w:pPr>
        <w:autoSpaceDE w:val="0"/>
        <w:ind w:firstLine="567"/>
        <w:jc w:val="both"/>
        <w:rPr>
          <w:lang w:eastAsia="ru-RU"/>
        </w:rPr>
      </w:pPr>
      <w:r w:rsidRPr="006B3860">
        <w:rPr>
          <w:lang w:eastAsia="ru-RU"/>
        </w:rPr>
        <w:t>- экономию бюджетных средств не менее 15% ежегодно.</w:t>
      </w:r>
    </w:p>
    <w:p w:rsidR="00066CBD" w:rsidRPr="00934F16" w:rsidRDefault="00066CBD" w:rsidP="00066CBD">
      <w:pPr>
        <w:autoSpaceDE w:val="0"/>
        <w:autoSpaceDN w:val="0"/>
        <w:adjustRightInd w:val="0"/>
        <w:ind w:left="709"/>
        <w:jc w:val="both"/>
        <w:rPr>
          <w:color w:val="00B050"/>
          <w:lang w:eastAsia="zh-CN"/>
        </w:rPr>
      </w:pP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zh-CN"/>
        </w:rPr>
      </w:pPr>
    </w:p>
    <w:p w:rsidR="001D2EF7" w:rsidRPr="00490477" w:rsidRDefault="001D2EF7" w:rsidP="001D2EF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lang w:eastAsia="zh-CN"/>
        </w:rPr>
      </w:pPr>
      <w:r w:rsidRPr="00490477">
        <w:rPr>
          <w:lang w:eastAsia="zh-CN"/>
        </w:rPr>
        <w:t>Планируемые результаты реализации подпрограммы.</w:t>
      </w:r>
    </w:p>
    <w:p w:rsidR="001D2EF7" w:rsidRPr="00490477" w:rsidRDefault="001D2EF7" w:rsidP="001D2EF7">
      <w:pPr>
        <w:autoSpaceDE w:val="0"/>
        <w:ind w:firstLine="709"/>
        <w:jc w:val="both"/>
        <w:rPr>
          <w:b/>
          <w:lang w:eastAsia="zh-CN"/>
        </w:rPr>
      </w:pPr>
    </w:p>
    <w:p w:rsidR="001D2EF7" w:rsidRPr="00490477" w:rsidRDefault="001D2EF7" w:rsidP="001D2EF7">
      <w:pPr>
        <w:autoSpaceDE w:val="0"/>
        <w:ind w:firstLine="709"/>
        <w:jc w:val="both"/>
        <w:rPr>
          <w:lang w:eastAsia="zh-CN"/>
        </w:rPr>
      </w:pPr>
      <w:r w:rsidRPr="00490477">
        <w:rPr>
          <w:lang w:eastAsia="zh-CN"/>
        </w:rPr>
        <w:t xml:space="preserve">  Основные планируемые результаты (показатели эффективности) реализации подпрограммы и их динамика по годам реализации приведены в Приложении №2 к подпрограмме.</w:t>
      </w:r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b/>
          <w:lang w:eastAsia="zh-CN"/>
        </w:rPr>
      </w:pPr>
      <w:r w:rsidRPr="00490477">
        <w:rPr>
          <w:lang w:eastAsia="zh-CN"/>
        </w:rPr>
        <w:t xml:space="preserve">Методика </w:t>
      </w:r>
      <w:proofErr w:type="gramStart"/>
      <w:r w:rsidRPr="00490477">
        <w:rPr>
          <w:lang w:eastAsia="zh-CN"/>
        </w:rPr>
        <w:t>расчета значений планируемых результатов реализации подпрограммы</w:t>
      </w:r>
      <w:proofErr w:type="gramEnd"/>
      <w:r w:rsidRPr="00490477">
        <w:rPr>
          <w:lang w:eastAsia="zh-CN"/>
        </w:rPr>
        <w:t xml:space="preserve"> приведена в Приложении №4.</w:t>
      </w:r>
    </w:p>
    <w:p w:rsidR="001D2EF7" w:rsidRPr="00490477" w:rsidRDefault="001D2EF7" w:rsidP="001D2EF7">
      <w:pPr>
        <w:autoSpaceDE w:val="0"/>
        <w:ind w:firstLine="709"/>
        <w:jc w:val="both"/>
        <w:rPr>
          <w:lang w:eastAsia="zh-CN"/>
        </w:rPr>
      </w:pPr>
    </w:p>
    <w:p w:rsidR="001D2EF7" w:rsidRPr="00490477" w:rsidRDefault="001D2EF7" w:rsidP="001D2EF7">
      <w:pPr>
        <w:widowControl w:val="0"/>
        <w:ind w:firstLine="709"/>
        <w:contextualSpacing/>
        <w:jc w:val="center"/>
        <w:rPr>
          <w:lang w:eastAsia="zh-CN"/>
        </w:rPr>
      </w:pPr>
      <w:r w:rsidRPr="00490477">
        <w:rPr>
          <w:lang w:eastAsia="zh-CN"/>
        </w:rPr>
        <w:t>3.  Обоснование объемов финансовых ресурсов, необходимых для реализации мероприятий подпрограммы.</w:t>
      </w:r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>Финансирование мероприятий подпрограммы планируется осуществлять с использованием средств Раменского муниципального района.</w:t>
      </w:r>
    </w:p>
    <w:p w:rsidR="001D2EF7" w:rsidRPr="00490477" w:rsidRDefault="001D2EF7" w:rsidP="001D2EF7">
      <w:pPr>
        <w:ind w:firstLine="709"/>
        <w:jc w:val="both"/>
        <w:rPr>
          <w:rFonts w:cs="Calibri"/>
          <w:lang w:eastAsia="ru-RU"/>
        </w:rPr>
      </w:pPr>
      <w:proofErr w:type="gramStart"/>
      <w:r w:rsidRPr="00490477">
        <w:rPr>
          <w:rFonts w:cs="Calibri"/>
          <w:lang w:eastAsia="ru-RU"/>
        </w:rPr>
        <w:t xml:space="preserve">Объем работ в отношении дорог общего пользования местного значения, включенных в подпрограмму определен </w:t>
      </w:r>
      <w:r w:rsidRPr="00490477">
        <w:rPr>
          <w:lang w:eastAsia="ru-RU"/>
        </w:rPr>
        <w:t>МБУ "Раменские автомобильные дороги"</w:t>
      </w:r>
      <w:r w:rsidRPr="00490477">
        <w:rPr>
          <w:rFonts w:cs="Calibri"/>
          <w:lang w:eastAsia="ru-RU"/>
        </w:rPr>
        <w:t>, отделом дорожного хозяйства и организации дорожного движения Администрации Раменского муниципального района по типовым расценкам по комплексному благоустройству дорог общего пользования местного значения.</w:t>
      </w:r>
      <w:proofErr w:type="gramEnd"/>
    </w:p>
    <w:p w:rsidR="001D2EF7" w:rsidRPr="00490477" w:rsidRDefault="001D2EF7" w:rsidP="001D2EF7">
      <w:pPr>
        <w:widowControl w:val="0"/>
        <w:tabs>
          <w:tab w:val="num" w:pos="1440"/>
        </w:tabs>
        <w:ind w:firstLine="709"/>
        <w:jc w:val="both"/>
        <w:rPr>
          <w:rFonts w:cs="Calibri"/>
          <w:lang w:eastAsia="ru-RU"/>
        </w:rPr>
      </w:pPr>
      <w:r w:rsidRPr="00490477">
        <w:rPr>
          <w:rFonts w:cs="Calibri"/>
          <w:lang w:eastAsia="ru-RU"/>
        </w:rPr>
        <w:t xml:space="preserve">Обоснование ресурсного обеспечения реализации мероприятий подпрограммы приведено в Приложении №3 к подпрограмме. 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left="1080"/>
        <w:jc w:val="center"/>
        <w:rPr>
          <w:rFonts w:eastAsia="Calibri"/>
        </w:rPr>
      </w:pPr>
      <w:r w:rsidRPr="00490477">
        <w:rPr>
          <w:rFonts w:eastAsia="Calibri"/>
        </w:rPr>
        <w:t>4.Состав, форма и сроки предоставления отчетности о ходе реализации мероприятий подпрограммы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490477">
        <w:rPr>
          <w:rFonts w:eastAsia="Calibri"/>
        </w:rPr>
        <w:t xml:space="preserve">С целью контроля за реализацией мероприятия </w:t>
      </w:r>
      <w:proofErr w:type="gramStart"/>
      <w:r w:rsidRPr="00490477">
        <w:rPr>
          <w:rFonts w:eastAsia="Calibri"/>
        </w:rPr>
        <w:t>ответственным</w:t>
      </w:r>
      <w:proofErr w:type="gramEnd"/>
      <w:r w:rsidRPr="00490477">
        <w:rPr>
          <w:rFonts w:eastAsia="Calibri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- анализ причин несвоевременного выполнения мероприятий.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90477">
        <w:rPr>
          <w:rFonts w:eastAsia="Calibri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1D2EF7" w:rsidRDefault="001D2EF7" w:rsidP="001D2EF7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1D2EF7" w:rsidRPr="00490477" w:rsidRDefault="001D2EF7" w:rsidP="001D2EF7">
      <w:pPr>
        <w:autoSpaceDE w:val="0"/>
        <w:autoSpaceDN w:val="0"/>
        <w:jc w:val="right"/>
      </w:pPr>
      <w:r w:rsidRPr="00490477">
        <w:lastRenderedPageBreak/>
        <w:t>Приложение №1 к муниципальной подпрограмме II</w:t>
      </w:r>
      <w:r w:rsidRPr="00490477">
        <w:rPr>
          <w:lang w:val="en-US"/>
        </w:rPr>
        <w:t>I</w:t>
      </w:r>
    </w:p>
    <w:p w:rsidR="001D2EF7" w:rsidRPr="00490477" w:rsidRDefault="001D2EF7" w:rsidP="001D2EF7">
      <w:pPr>
        <w:autoSpaceDE w:val="0"/>
        <w:autoSpaceDN w:val="0"/>
        <w:jc w:val="right"/>
        <w:rPr>
          <w:lang w:eastAsia="ru-RU"/>
        </w:rPr>
      </w:pPr>
    </w:p>
    <w:p w:rsidR="001D2EF7" w:rsidRPr="00490477" w:rsidRDefault="001D2EF7" w:rsidP="001D2EF7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ПЕРЕЧЕНЬ МЕРОПРИЯТИЙ МУНИЦИПАЛЬНОЙ ПОДПРОГРАММЫ </w:t>
      </w:r>
      <w:r w:rsidRPr="00490477">
        <w:rPr>
          <w:lang w:val="en-US" w:eastAsia="ru-RU"/>
        </w:rPr>
        <w:t>III</w:t>
      </w:r>
    </w:p>
    <w:p w:rsidR="001D2EF7" w:rsidRPr="00490477" w:rsidRDefault="001D2EF7" w:rsidP="001D2EF7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1D2EF7" w:rsidRPr="00490477" w:rsidRDefault="001D2EF7" w:rsidP="001D2EF7">
      <w:pPr>
        <w:autoSpaceDE w:val="0"/>
        <w:autoSpaceDN w:val="0"/>
        <w:ind w:firstLine="540"/>
        <w:jc w:val="center"/>
        <w:rPr>
          <w:sz w:val="16"/>
          <w:szCs w:val="16"/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850"/>
        <w:gridCol w:w="1559"/>
        <w:gridCol w:w="1134"/>
        <w:gridCol w:w="1134"/>
        <w:gridCol w:w="993"/>
        <w:gridCol w:w="992"/>
        <w:gridCol w:w="992"/>
        <w:gridCol w:w="992"/>
        <w:gridCol w:w="851"/>
        <w:gridCol w:w="1559"/>
        <w:gridCol w:w="1559"/>
      </w:tblGrid>
      <w:tr w:rsidR="001D2EF7" w:rsidRPr="0039142F" w:rsidTr="006F42BA">
        <w:trPr>
          <w:cantSplit/>
          <w:trHeight w:val="540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val="en-US" w:eastAsia="ru-RU"/>
              </w:rPr>
              <w:t>N</w:t>
            </w:r>
            <w:r w:rsidRPr="00085AAA">
              <w:rPr>
                <w:sz w:val="22"/>
                <w:szCs w:val="22"/>
                <w:lang w:eastAsia="ru-RU"/>
              </w:rPr>
              <w:t xml:space="preserve">   </w:t>
            </w:r>
            <w:r w:rsidRPr="00085AAA">
              <w:rPr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Мероприятия муниципальной</w:t>
            </w:r>
            <w:r w:rsidRPr="00085AAA">
              <w:rPr>
                <w:sz w:val="22"/>
                <w:szCs w:val="22"/>
                <w:lang w:eastAsia="ru-RU"/>
              </w:rPr>
              <w:br/>
              <w:t>подпрограммы</w:t>
            </w:r>
          </w:p>
        </w:tc>
        <w:tc>
          <w:tcPr>
            <w:tcW w:w="850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Сроки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исполнения мероприятия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Источники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Объем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финансирования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мероприятия в году,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предшествующему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году начала </w:t>
            </w:r>
          </w:p>
          <w:p w:rsidR="001D2EF7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5AAA">
              <w:rPr>
                <w:sz w:val="22"/>
                <w:szCs w:val="22"/>
                <w:lang w:eastAsia="ru-RU"/>
              </w:rPr>
              <w:t>реализа</w:t>
            </w:r>
            <w:proofErr w:type="spellEnd"/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5AAA">
              <w:rPr>
                <w:sz w:val="22"/>
                <w:szCs w:val="22"/>
                <w:lang w:eastAsia="ru-RU"/>
              </w:rPr>
              <w:t>ции</w:t>
            </w:r>
            <w:proofErr w:type="spellEnd"/>
            <w:r w:rsidRPr="00085AAA">
              <w:rPr>
                <w:sz w:val="22"/>
                <w:szCs w:val="22"/>
                <w:lang w:eastAsia="ru-RU"/>
              </w:rPr>
              <w:t xml:space="preserve"> муниципальной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подпрограммы (тыс. руб.)</w:t>
            </w:r>
          </w:p>
        </w:tc>
        <w:tc>
          <w:tcPr>
            <w:tcW w:w="1134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Всего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085AAA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085AAA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085AAA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085AAA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820" w:type="dxa"/>
            <w:gridSpan w:val="5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Объем финансирования по годам (</w:t>
            </w:r>
            <w:proofErr w:type="spellStart"/>
            <w:r w:rsidRPr="00085AAA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085AAA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085AAA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085AAA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Ответствен</w:t>
            </w:r>
          </w:p>
          <w:p w:rsidR="001D2EF7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85AAA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085AAA">
              <w:rPr>
                <w:sz w:val="22"/>
                <w:szCs w:val="22"/>
                <w:lang w:eastAsia="ru-RU"/>
              </w:rPr>
              <w:t xml:space="preserve"> за выполнение мероприятий </w:t>
            </w:r>
            <w:proofErr w:type="spellStart"/>
            <w:r w:rsidRPr="00085AAA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ной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Результаты выполнения мероприятий </w:t>
            </w:r>
            <w:proofErr w:type="spellStart"/>
            <w:r w:rsidRPr="00085AAA">
              <w:rPr>
                <w:sz w:val="22"/>
                <w:szCs w:val="22"/>
                <w:lang w:eastAsia="ru-RU"/>
              </w:rPr>
              <w:t>муниципаль</w:t>
            </w:r>
            <w:proofErr w:type="spellEnd"/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ной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подпрограммы</w:t>
            </w:r>
          </w:p>
        </w:tc>
      </w:tr>
      <w:tr w:rsidR="001D2EF7" w:rsidRPr="0039142F" w:rsidTr="006F42BA">
        <w:trPr>
          <w:cantSplit/>
          <w:trHeight w:val="1290"/>
        </w:trPr>
        <w:tc>
          <w:tcPr>
            <w:tcW w:w="567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ind w:right="-122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2017-й год</w:t>
            </w:r>
          </w:p>
        </w:tc>
        <w:tc>
          <w:tcPr>
            <w:tcW w:w="992" w:type="dxa"/>
          </w:tcPr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2018-й год</w:t>
            </w:r>
          </w:p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2019-й год</w:t>
            </w:r>
          </w:p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2020-й год</w:t>
            </w:r>
          </w:p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97DDC">
              <w:rPr>
                <w:sz w:val="22"/>
                <w:szCs w:val="22"/>
                <w:lang w:eastAsia="ru-RU"/>
              </w:rPr>
              <w:t>2021-й год</w:t>
            </w:r>
          </w:p>
          <w:p w:rsidR="001D2EF7" w:rsidRPr="00797DDC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553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6</w:t>
            </w:r>
          </w:p>
        </w:tc>
        <w:tc>
          <w:tcPr>
            <w:tcW w:w="993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</w:t>
            </w:r>
          </w:p>
        </w:tc>
        <w:tc>
          <w:tcPr>
            <w:tcW w:w="85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10</w:t>
            </w:r>
          </w:p>
        </w:tc>
        <w:tc>
          <w:tcPr>
            <w:tcW w:w="1559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11</w:t>
            </w:r>
          </w:p>
        </w:tc>
        <w:tc>
          <w:tcPr>
            <w:tcW w:w="1559" w:type="dxa"/>
          </w:tcPr>
          <w:p w:rsidR="001D2EF7" w:rsidRPr="0039142F" w:rsidRDefault="001D2EF7" w:rsidP="006F42BA">
            <w:pPr>
              <w:autoSpaceDE w:val="0"/>
              <w:autoSpaceDN w:val="0"/>
              <w:ind w:left="-430" w:firstLine="43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12</w:t>
            </w:r>
          </w:p>
        </w:tc>
      </w:tr>
      <w:tr w:rsidR="001D2EF7" w:rsidRPr="00085AAA" w:rsidTr="006F42BA">
        <w:trPr>
          <w:cantSplit/>
          <w:trHeight w:val="360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Основное мероприятие 1.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850" w:type="dxa"/>
            <w:vMerge w:val="restart"/>
          </w:tcPr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 w:rsidRPr="00085AAA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444170,6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119213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165078,6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autoSpaceDE w:val="0"/>
              <w:spacing w:line="228" w:lineRule="auto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Доля автомобиль</w:t>
            </w:r>
          </w:p>
          <w:p w:rsidR="001D2EF7" w:rsidRPr="00085AAA" w:rsidRDefault="001D2EF7" w:rsidP="006F42BA">
            <w:pPr>
              <w:autoSpaceDE w:val="0"/>
              <w:spacing w:line="228" w:lineRule="auto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общего пользования, местного значения, содержащихся в соответствии с нормативными требованиями.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815"/>
        </w:trPr>
        <w:tc>
          <w:tcPr>
            <w:tcW w:w="567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553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E9522F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309325,5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992" w:type="dxa"/>
          </w:tcPr>
          <w:p w:rsidR="001D2EF7" w:rsidRPr="00E9522F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96153,5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53293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1747"/>
        </w:trPr>
        <w:tc>
          <w:tcPr>
            <w:tcW w:w="567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553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134845,1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65920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68925,1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360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Основное мероприятие 2.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</w:t>
            </w:r>
          </w:p>
        </w:tc>
        <w:tc>
          <w:tcPr>
            <w:tcW w:w="850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 w:rsidRPr="00085AAA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6B3860" w:rsidRDefault="001D2EF7" w:rsidP="006B3860">
            <w:pPr>
              <w:jc w:val="center"/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13</w:t>
            </w:r>
            <w:r w:rsidR="00A73517" w:rsidRPr="006B3860">
              <w:rPr>
                <w:sz w:val="22"/>
                <w:szCs w:val="22"/>
                <w:lang w:eastAsia="zh-CN"/>
              </w:rPr>
              <w:t>13047</w:t>
            </w:r>
            <w:r w:rsidRPr="006B3860">
              <w:rPr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3" w:type="dxa"/>
          </w:tcPr>
          <w:p w:rsidR="001D2EF7" w:rsidRPr="006B3860" w:rsidRDefault="001D2EF7" w:rsidP="006B3860">
            <w:pPr>
              <w:jc w:val="center"/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406</w:t>
            </w:r>
            <w:r w:rsidR="00A73517" w:rsidRPr="006B3860">
              <w:rPr>
                <w:sz w:val="22"/>
                <w:szCs w:val="22"/>
                <w:lang w:eastAsia="zh-CN"/>
              </w:rPr>
              <w:t>770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397777</w:t>
            </w:r>
            <w:r>
              <w:rPr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Протяжен</w:t>
            </w:r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ность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085AAA">
              <w:rPr>
                <w:sz w:val="22"/>
                <w:szCs w:val="22"/>
                <w:lang w:eastAsia="zh-CN"/>
              </w:rPr>
              <w:t>отремонтированных</w:t>
            </w:r>
            <w:proofErr w:type="gramEnd"/>
            <w:r w:rsidRPr="00085AAA">
              <w:rPr>
                <w:sz w:val="22"/>
                <w:szCs w:val="22"/>
                <w:lang w:eastAsia="zh-CN"/>
              </w:rPr>
              <w:t xml:space="preserve"> автомобиль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общего пользования, местного значения.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 xml:space="preserve">Прирост </w:t>
            </w:r>
            <w:proofErr w:type="spellStart"/>
            <w:r w:rsidRPr="00085AAA">
              <w:rPr>
                <w:sz w:val="22"/>
                <w:szCs w:val="22"/>
                <w:lang w:eastAsia="zh-CN"/>
              </w:rPr>
              <w:t>протяженнос</w:t>
            </w:r>
            <w:proofErr w:type="spellEnd"/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ти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автомобиль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общего пользования местного значения, соответствующих нормативным требованиям к транспортно-эксплуатационным показателям в Московской </w:t>
            </w:r>
            <w:r w:rsidRPr="00085AAA">
              <w:rPr>
                <w:sz w:val="22"/>
                <w:szCs w:val="22"/>
                <w:lang w:eastAsia="zh-CN"/>
              </w:rPr>
              <w:lastRenderedPageBreak/>
              <w:t>области.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Увеличение площади поверхности автомобиль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и искусственных сооружений на них, приведенных в нормативное состояние.</w:t>
            </w:r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 xml:space="preserve">Доля </w:t>
            </w:r>
            <w:proofErr w:type="spellStart"/>
            <w:r w:rsidRPr="00085AAA">
              <w:rPr>
                <w:sz w:val="22"/>
                <w:szCs w:val="22"/>
                <w:lang w:eastAsia="zh-CN"/>
              </w:rPr>
              <w:t>муниципаль</w:t>
            </w:r>
            <w:proofErr w:type="spellEnd"/>
          </w:p>
          <w:p w:rsidR="001D2EF7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дорог, не отвечающих нормативным требованиям </w:t>
            </w:r>
            <w:proofErr w:type="gramStart"/>
            <w:r w:rsidRPr="00085AAA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085AAA">
              <w:rPr>
                <w:sz w:val="22"/>
                <w:szCs w:val="22"/>
                <w:lang w:eastAsia="zh-CN"/>
              </w:rPr>
              <w:t xml:space="preserve"> общей </w:t>
            </w:r>
            <w:proofErr w:type="spellStart"/>
            <w:r w:rsidRPr="00085AAA">
              <w:rPr>
                <w:sz w:val="22"/>
                <w:szCs w:val="22"/>
                <w:lang w:eastAsia="zh-CN"/>
              </w:rPr>
              <w:t>протяженнос</w:t>
            </w:r>
            <w:proofErr w:type="spellEnd"/>
          </w:p>
          <w:p w:rsidR="001D2EF7" w:rsidRPr="00085AAA" w:rsidRDefault="001D2EF7" w:rsidP="006F42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ти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дорог.</w:t>
            </w: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553" w:type="dxa"/>
            <w:vMerge/>
            <w:vAlign w:val="center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6B3860" w:rsidRDefault="001D2EF7" w:rsidP="006B3860">
            <w:pPr>
              <w:jc w:val="center"/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13</w:t>
            </w:r>
            <w:r w:rsidR="004C2FAE" w:rsidRPr="006B3860">
              <w:rPr>
                <w:sz w:val="22"/>
                <w:szCs w:val="22"/>
                <w:lang w:eastAsia="zh-CN"/>
              </w:rPr>
              <w:t>7436</w:t>
            </w:r>
          </w:p>
        </w:tc>
        <w:tc>
          <w:tcPr>
            <w:tcW w:w="993" w:type="dxa"/>
          </w:tcPr>
          <w:p w:rsidR="001D2EF7" w:rsidRPr="006B3860" w:rsidRDefault="001D2EF7" w:rsidP="006B3860">
            <w:pPr>
              <w:jc w:val="center"/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5</w:t>
            </w:r>
            <w:r w:rsidR="00A73517" w:rsidRPr="006B3860">
              <w:rPr>
                <w:sz w:val="22"/>
                <w:szCs w:val="22"/>
                <w:lang w:eastAsia="zh-CN"/>
              </w:rPr>
              <w:t>2406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85030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1719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E9522F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888686</w:t>
            </w:r>
            <w:r>
              <w:rPr>
                <w:sz w:val="22"/>
                <w:szCs w:val="22"/>
                <w:lang w:eastAsia="zh-CN"/>
              </w:rPr>
              <w:t>,2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221152</w:t>
            </w:r>
          </w:p>
        </w:tc>
        <w:tc>
          <w:tcPr>
            <w:tcW w:w="992" w:type="dxa"/>
          </w:tcPr>
          <w:p w:rsidR="001D2EF7" w:rsidRPr="00E9522F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159034</w:t>
            </w:r>
            <w:r>
              <w:rPr>
                <w:sz w:val="22"/>
                <w:szCs w:val="22"/>
                <w:lang w:eastAsia="zh-CN"/>
              </w:rPr>
              <w:t>,2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169500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4056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28692</w:t>
            </w:r>
            <w:r>
              <w:rPr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133212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E9522F">
              <w:rPr>
                <w:sz w:val="22"/>
                <w:szCs w:val="22"/>
                <w:lang w:eastAsia="zh-CN"/>
              </w:rPr>
              <w:t>15371</w:t>
            </w:r>
            <w:r>
              <w:rPr>
                <w:sz w:val="22"/>
                <w:szCs w:val="22"/>
                <w:lang w:eastAsia="zh-CN"/>
              </w:rPr>
              <w:t>2,9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3231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382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Основное мероприятие 3.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850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 w:rsidRPr="00085AAA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109400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1D2EF7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 xml:space="preserve">Прирост количества населенных пунктов, обеспеченных </w:t>
            </w:r>
            <w:proofErr w:type="spellStart"/>
            <w:r w:rsidRPr="00085AAA">
              <w:rPr>
                <w:sz w:val="22"/>
                <w:szCs w:val="22"/>
                <w:lang w:eastAsia="zh-CN"/>
              </w:rPr>
              <w:t>круглогодич</w:t>
            </w:r>
            <w:proofErr w:type="spellEnd"/>
          </w:p>
          <w:p w:rsidR="001D2EF7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ной связью с сетью автомобиль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Московской области.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  <w:p w:rsidR="001D2EF7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Протяжен</w:t>
            </w:r>
          </w:p>
          <w:p w:rsidR="001D2EF7" w:rsidRDefault="001D2EF7" w:rsidP="006F42BA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lastRenderedPageBreak/>
              <w:t>ность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085AAA">
              <w:rPr>
                <w:sz w:val="22"/>
                <w:szCs w:val="22"/>
                <w:lang w:eastAsia="zh-CN"/>
              </w:rPr>
              <w:t>построенных</w:t>
            </w:r>
            <w:proofErr w:type="gramEnd"/>
            <w:r w:rsidRPr="00085AAA">
              <w:rPr>
                <w:sz w:val="22"/>
                <w:szCs w:val="22"/>
                <w:lang w:eastAsia="zh-CN"/>
              </w:rPr>
              <w:t xml:space="preserve"> и реконструированных автомобиль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ных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дорог общего пользования местного значения.</w:t>
            </w:r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</w:p>
          <w:p w:rsidR="001D2EF7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537AA6">
              <w:rPr>
                <w:sz w:val="22"/>
                <w:szCs w:val="22"/>
                <w:lang w:eastAsia="zh-CN"/>
              </w:rPr>
              <w:t xml:space="preserve">У каждой дороги хозяин. </w:t>
            </w:r>
            <w:r w:rsidRPr="00085AAA">
              <w:rPr>
                <w:sz w:val="22"/>
                <w:szCs w:val="22"/>
                <w:lang w:eastAsia="zh-CN"/>
              </w:rPr>
              <w:t xml:space="preserve">Доля бесхозяйных дорог, принятых в </w:t>
            </w:r>
            <w:proofErr w:type="spellStart"/>
            <w:r w:rsidRPr="00085AAA">
              <w:rPr>
                <w:sz w:val="22"/>
                <w:szCs w:val="22"/>
                <w:lang w:eastAsia="zh-CN"/>
              </w:rPr>
              <w:t>муниципаль</w:t>
            </w:r>
            <w:proofErr w:type="spellEnd"/>
          </w:p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085AAA">
              <w:rPr>
                <w:sz w:val="22"/>
                <w:szCs w:val="22"/>
                <w:lang w:eastAsia="zh-CN"/>
              </w:rPr>
              <w:t>ную</w:t>
            </w:r>
            <w:proofErr w:type="spellEnd"/>
            <w:r w:rsidRPr="00085AAA">
              <w:rPr>
                <w:sz w:val="22"/>
                <w:szCs w:val="22"/>
                <w:lang w:eastAsia="zh-CN"/>
              </w:rPr>
              <w:t xml:space="preserve"> собственность </w:t>
            </w:r>
          </w:p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3248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17000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85AAA">
              <w:rPr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17000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92400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85AAA">
              <w:rPr>
                <w:sz w:val="22"/>
                <w:szCs w:val="22"/>
                <w:lang w:val="en-US" w:eastAsia="zh-CN"/>
              </w:rPr>
              <w:t>92400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553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Мероприятие 1.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Строительство подъездных путей </w:t>
            </w:r>
            <w:proofErr w:type="gramStart"/>
            <w:r w:rsidRPr="00085AA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85A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85AAA">
              <w:rPr>
                <w:sz w:val="22"/>
                <w:szCs w:val="22"/>
                <w:lang w:eastAsia="ru-RU"/>
              </w:rPr>
              <w:t>с.п</w:t>
            </w:r>
            <w:proofErr w:type="spellEnd"/>
            <w:r w:rsidRPr="00085AAA">
              <w:rPr>
                <w:sz w:val="22"/>
                <w:szCs w:val="22"/>
                <w:lang w:eastAsia="ru-RU"/>
              </w:rPr>
              <w:t>. Ганусовское (многодетные)</w:t>
            </w:r>
          </w:p>
        </w:tc>
        <w:tc>
          <w:tcPr>
            <w:tcW w:w="850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2018г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val="en-US"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1D2EF7" w:rsidRPr="00085AAA" w:rsidRDefault="001D2EF7" w:rsidP="006F42BA">
            <w:pPr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553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Мероприятие 2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Строительство подъездных путей в сельских поселениях</w:t>
            </w:r>
          </w:p>
        </w:tc>
        <w:tc>
          <w:tcPr>
            <w:tcW w:w="850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Внебюджетные средства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92400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92400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</w:tc>
        <w:tc>
          <w:tcPr>
            <w:tcW w:w="1559" w:type="dxa"/>
            <w:vMerge/>
            <w:shd w:val="clear" w:color="auto" w:fill="auto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Основное мероприятие 4.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Обеспечение деятельности МБУ "Раменские автомобильные дороги"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lastRenderedPageBreak/>
              <w:t xml:space="preserve">в том числе закупка легковых автомобилей 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val="en-US" w:eastAsia="ru-RU"/>
              </w:rPr>
              <w:t>B</w:t>
            </w:r>
            <w:r w:rsidRPr="00085AAA">
              <w:rPr>
                <w:sz w:val="22"/>
                <w:szCs w:val="22"/>
                <w:lang w:eastAsia="ru-RU"/>
              </w:rPr>
              <w:t>-класса</w:t>
            </w:r>
          </w:p>
        </w:tc>
        <w:tc>
          <w:tcPr>
            <w:tcW w:w="850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lastRenderedPageBreak/>
              <w:t xml:space="preserve">2017-2021 </w:t>
            </w:r>
            <w:proofErr w:type="spellStart"/>
            <w:proofErr w:type="gramStart"/>
            <w:r w:rsidRPr="00085AAA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9522F">
              <w:rPr>
                <w:sz w:val="22"/>
                <w:szCs w:val="22"/>
                <w:lang w:eastAsia="ru-RU"/>
              </w:rPr>
              <w:t>95492,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15637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9522F">
              <w:rPr>
                <w:sz w:val="22"/>
                <w:szCs w:val="22"/>
                <w:lang w:eastAsia="ru-RU"/>
              </w:rPr>
              <w:t>21667,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МБУ «Рамавтодор»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zh-CN"/>
              </w:rPr>
              <w:t xml:space="preserve">Экономия бюджетных средств </w:t>
            </w: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9522F">
              <w:rPr>
                <w:sz w:val="22"/>
                <w:szCs w:val="22"/>
                <w:lang w:eastAsia="ru-RU"/>
              </w:rPr>
              <w:t>95492,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15637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9522F">
              <w:rPr>
                <w:sz w:val="22"/>
                <w:szCs w:val="22"/>
                <w:lang w:eastAsia="ru-RU"/>
              </w:rPr>
              <w:t>21667,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19396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2018 г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Всего по муниципальной подпрограмме</w:t>
            </w:r>
          </w:p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 xml:space="preserve">2017-2021 </w:t>
            </w:r>
            <w:proofErr w:type="spellStart"/>
            <w:proofErr w:type="gramStart"/>
            <w:r w:rsidRPr="00085AAA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085AA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6B3860" w:rsidRDefault="00D70266" w:rsidP="006B3860">
            <w:pPr>
              <w:jc w:val="center"/>
              <w:rPr>
                <w:sz w:val="22"/>
                <w:szCs w:val="22"/>
              </w:rPr>
            </w:pPr>
            <w:r w:rsidRPr="006B3860">
              <w:rPr>
                <w:sz w:val="22"/>
                <w:szCs w:val="22"/>
              </w:rPr>
              <w:t>1962110,4</w:t>
            </w:r>
          </w:p>
        </w:tc>
        <w:tc>
          <w:tcPr>
            <w:tcW w:w="993" w:type="dxa"/>
          </w:tcPr>
          <w:p w:rsidR="001D2EF7" w:rsidRPr="006B3860" w:rsidRDefault="00D70266" w:rsidP="006B3860">
            <w:pPr>
              <w:jc w:val="center"/>
              <w:rPr>
                <w:sz w:val="22"/>
                <w:szCs w:val="22"/>
              </w:rPr>
            </w:pPr>
            <w:r w:rsidRPr="006B3860">
              <w:rPr>
                <w:sz w:val="22"/>
                <w:szCs w:val="22"/>
              </w:rPr>
              <w:t>634020</w:t>
            </w:r>
          </w:p>
        </w:tc>
        <w:tc>
          <w:tcPr>
            <w:tcW w:w="992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 w:rsidRPr="003D5BF4">
              <w:rPr>
                <w:sz w:val="22"/>
                <w:szCs w:val="22"/>
              </w:rPr>
              <w:t>601523,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6B3860" w:rsidRDefault="00D70266" w:rsidP="006B3860">
            <w:pPr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137436</w:t>
            </w:r>
          </w:p>
        </w:tc>
        <w:tc>
          <w:tcPr>
            <w:tcW w:w="993" w:type="dxa"/>
          </w:tcPr>
          <w:p w:rsidR="001D2EF7" w:rsidRPr="006B3860" w:rsidRDefault="00D70266" w:rsidP="006B3860">
            <w:pPr>
              <w:rPr>
                <w:sz w:val="22"/>
                <w:szCs w:val="22"/>
                <w:lang w:eastAsia="zh-CN"/>
              </w:rPr>
            </w:pPr>
            <w:r w:rsidRPr="006B3860">
              <w:rPr>
                <w:sz w:val="22"/>
                <w:szCs w:val="22"/>
                <w:lang w:eastAsia="zh-CN"/>
              </w:rPr>
              <w:t>52406</w:t>
            </w:r>
          </w:p>
        </w:tc>
        <w:tc>
          <w:tcPr>
            <w:tcW w:w="992" w:type="dxa"/>
          </w:tcPr>
          <w:p w:rsidR="001D2EF7" w:rsidRPr="00085AAA" w:rsidRDefault="001D2EF7" w:rsidP="006B3860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85030</w:t>
            </w:r>
          </w:p>
        </w:tc>
        <w:tc>
          <w:tcPr>
            <w:tcW w:w="992" w:type="dxa"/>
          </w:tcPr>
          <w:p w:rsidR="001D2EF7" w:rsidRPr="00085AAA" w:rsidRDefault="001D2EF7" w:rsidP="006B3860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B3860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B3860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 w:rsidRPr="003D5BF4">
              <w:rPr>
                <w:sz w:val="22"/>
                <w:szCs w:val="22"/>
              </w:rPr>
              <w:t>1310504,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 w:rsidRPr="003D5BF4">
              <w:rPr>
                <w:sz w:val="22"/>
                <w:szCs w:val="22"/>
              </w:rPr>
              <w:t>290082</w:t>
            </w:r>
          </w:p>
        </w:tc>
        <w:tc>
          <w:tcPr>
            <w:tcW w:w="992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 w:rsidRPr="003D5BF4">
              <w:rPr>
                <w:sz w:val="22"/>
                <w:szCs w:val="22"/>
              </w:rPr>
              <w:t>293855,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242189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421770</w:t>
            </w:r>
          </w:p>
        </w:tc>
        <w:tc>
          <w:tcPr>
            <w:tcW w:w="993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 w:rsidRPr="003D5BF4">
              <w:rPr>
                <w:sz w:val="22"/>
                <w:szCs w:val="22"/>
              </w:rPr>
              <w:t>199132</w:t>
            </w:r>
          </w:p>
        </w:tc>
        <w:tc>
          <w:tcPr>
            <w:tcW w:w="992" w:type="dxa"/>
          </w:tcPr>
          <w:p w:rsidR="001D2EF7" w:rsidRPr="003D5BF4" w:rsidRDefault="001D2EF7" w:rsidP="006F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222638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D2EF7" w:rsidRPr="00085AAA" w:rsidTr="006F42BA">
        <w:trPr>
          <w:cantSplit/>
          <w:trHeight w:val="240"/>
        </w:trPr>
        <w:tc>
          <w:tcPr>
            <w:tcW w:w="567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3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92400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085AA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1D2EF7" w:rsidRPr="00085AAA" w:rsidRDefault="001D2EF7" w:rsidP="006F42BA">
            <w:pPr>
              <w:jc w:val="center"/>
              <w:rPr>
                <w:sz w:val="22"/>
                <w:szCs w:val="22"/>
                <w:lang w:eastAsia="zh-CN"/>
              </w:rPr>
            </w:pPr>
            <w:r w:rsidRPr="00085AAA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D2EF7" w:rsidRPr="00085AAA" w:rsidRDefault="001D2EF7" w:rsidP="006F42BA">
            <w:pPr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1D2EF7" w:rsidRPr="00085AAA" w:rsidRDefault="001D2EF7" w:rsidP="001D2EF7">
      <w:pPr>
        <w:autoSpaceDE w:val="0"/>
        <w:autoSpaceDN w:val="0"/>
        <w:rPr>
          <w:sz w:val="22"/>
          <w:szCs w:val="22"/>
          <w:lang w:eastAsia="ru-RU"/>
        </w:rPr>
      </w:pPr>
    </w:p>
    <w:p w:rsidR="001D2EF7" w:rsidRDefault="001D2EF7" w:rsidP="001D2EF7">
      <w:pPr>
        <w:rPr>
          <w:lang w:eastAsia="ru-RU"/>
        </w:rPr>
      </w:pPr>
      <w:r>
        <w:rPr>
          <w:lang w:eastAsia="ru-RU"/>
        </w:rPr>
        <w:br w:type="page"/>
      </w:r>
    </w:p>
    <w:p w:rsidR="001D2EF7" w:rsidRPr="00490477" w:rsidRDefault="001D2EF7" w:rsidP="001D2EF7">
      <w:pPr>
        <w:autoSpaceDE w:val="0"/>
        <w:autoSpaceDN w:val="0"/>
        <w:jc w:val="right"/>
        <w:rPr>
          <w:lang w:eastAsia="ru-RU"/>
        </w:rPr>
      </w:pPr>
      <w:r w:rsidRPr="00490477">
        <w:lastRenderedPageBreak/>
        <w:t>Приложение №2 к муниципальной подпрограмме II</w:t>
      </w:r>
      <w:r w:rsidRPr="00490477">
        <w:rPr>
          <w:lang w:val="en-US"/>
        </w:rPr>
        <w:t>I</w:t>
      </w:r>
    </w:p>
    <w:p w:rsidR="001D2EF7" w:rsidRPr="00490477" w:rsidRDefault="001D2EF7" w:rsidP="001D2EF7">
      <w:pPr>
        <w:autoSpaceDE w:val="0"/>
        <w:ind w:firstLine="540"/>
        <w:jc w:val="right"/>
      </w:pPr>
    </w:p>
    <w:p w:rsidR="001D2EF7" w:rsidRPr="00490477" w:rsidRDefault="001D2EF7" w:rsidP="001D2EF7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>ПЛАНИРУЕМЫЕ РЕЗУЛЬТАТЫ РЕАЛИЗАЦИИ</w:t>
      </w:r>
    </w:p>
    <w:p w:rsidR="001D2EF7" w:rsidRPr="00490477" w:rsidRDefault="001D2EF7" w:rsidP="001D2EF7">
      <w:pPr>
        <w:autoSpaceDE w:val="0"/>
        <w:autoSpaceDN w:val="0"/>
        <w:jc w:val="center"/>
        <w:rPr>
          <w:lang w:eastAsia="ru-RU"/>
        </w:rPr>
      </w:pPr>
      <w:r w:rsidRPr="00490477">
        <w:rPr>
          <w:lang w:eastAsia="ru-RU"/>
        </w:rPr>
        <w:t xml:space="preserve">МУНИЦИПАЛЬНОЙ ПОДПРОГРАММЫ </w:t>
      </w:r>
      <w:r w:rsidRPr="00490477">
        <w:rPr>
          <w:lang w:val="en-US" w:eastAsia="ru-RU"/>
        </w:rPr>
        <w:t>III</w:t>
      </w:r>
    </w:p>
    <w:p w:rsidR="001D2EF7" w:rsidRPr="00490477" w:rsidRDefault="001D2EF7" w:rsidP="001D2EF7">
      <w:pPr>
        <w:autoSpaceDE w:val="0"/>
        <w:autoSpaceDN w:val="0"/>
        <w:ind w:firstLine="540"/>
        <w:jc w:val="center"/>
        <w:rPr>
          <w:lang w:eastAsia="ru-RU"/>
        </w:rPr>
      </w:pPr>
      <w:r w:rsidRPr="00490477">
        <w:rPr>
          <w:lang w:eastAsia="ru-RU"/>
        </w:rPr>
        <w:t xml:space="preserve">Раменского муниципального района Московской области «Обеспечение содержания и </w:t>
      </w:r>
      <w:proofErr w:type="gramStart"/>
      <w:r w:rsidRPr="00490477">
        <w:rPr>
          <w:lang w:eastAsia="ru-RU"/>
        </w:rPr>
        <w:t>ремонта</w:t>
      </w:r>
      <w:proofErr w:type="gramEnd"/>
      <w:r w:rsidRPr="00490477">
        <w:rPr>
          <w:lang w:eastAsia="ru-RU"/>
        </w:rPr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1D2EF7" w:rsidRPr="00490477" w:rsidRDefault="001D2EF7" w:rsidP="001D2EF7">
      <w:pPr>
        <w:autoSpaceDE w:val="0"/>
        <w:autoSpaceDN w:val="0"/>
        <w:ind w:firstLine="540"/>
        <w:jc w:val="center"/>
        <w:rPr>
          <w:lang w:eastAsia="ru-RU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985"/>
        <w:gridCol w:w="991"/>
        <w:gridCol w:w="1418"/>
        <w:gridCol w:w="1276"/>
        <w:gridCol w:w="1417"/>
        <w:gridCol w:w="1276"/>
        <w:gridCol w:w="1276"/>
        <w:gridCol w:w="1276"/>
        <w:gridCol w:w="1984"/>
      </w:tblGrid>
      <w:tr w:rsidR="001D2EF7" w:rsidRPr="0039142F" w:rsidTr="006F42BA">
        <w:trPr>
          <w:cantSplit/>
          <w:trHeight w:val="568"/>
        </w:trPr>
        <w:tc>
          <w:tcPr>
            <w:tcW w:w="567" w:type="dxa"/>
            <w:vMerge w:val="restart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№   </w:t>
            </w:r>
            <w:r w:rsidRPr="0039142F">
              <w:rPr>
                <w:lang w:eastAsia="ru-RU"/>
              </w:rPr>
              <w:br/>
            </w:r>
            <w:proofErr w:type="gramStart"/>
            <w:r w:rsidRPr="0039142F">
              <w:rPr>
                <w:lang w:eastAsia="ru-RU"/>
              </w:rPr>
              <w:t>п</w:t>
            </w:r>
            <w:proofErr w:type="gramEnd"/>
            <w:r w:rsidRPr="0039142F">
              <w:rPr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Планируемые результаты реализации муниципальной программы</w:t>
            </w:r>
          </w:p>
          <w:p w:rsidR="001D2EF7" w:rsidRPr="0039142F" w:rsidRDefault="001D2EF7" w:rsidP="006F42BA">
            <w:pPr>
              <w:widowControl w:val="0"/>
              <w:autoSpaceDE w:val="0"/>
              <w:autoSpaceDN w:val="0"/>
              <w:ind w:left="72" w:hanging="72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Тип показателя</w:t>
            </w:r>
          </w:p>
        </w:tc>
        <w:tc>
          <w:tcPr>
            <w:tcW w:w="991" w:type="dxa"/>
            <w:vMerge w:val="restart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Ед.       </w:t>
            </w:r>
            <w:r w:rsidRPr="0039142F">
              <w:rPr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Базовое значение  </w:t>
            </w:r>
            <w:r w:rsidRPr="0039142F">
              <w:rPr>
                <w:lang w:eastAsia="ru-RU"/>
              </w:rPr>
              <w:br/>
              <w:t>на начало реализации муниципальной программы</w:t>
            </w:r>
          </w:p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521" w:type="dxa"/>
            <w:gridSpan w:val="5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Планируемое значение по </w:t>
            </w:r>
            <w:r w:rsidRPr="0039142F">
              <w:rPr>
                <w:lang w:eastAsia="ru-RU"/>
              </w:rPr>
              <w:br/>
              <w:t xml:space="preserve">годам реализации </w:t>
            </w:r>
          </w:p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Номер основного мероприятия в перечне мероприятий муниципальной программы</w:t>
            </w:r>
          </w:p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D2EF7" w:rsidRPr="0039142F" w:rsidTr="006F42BA">
        <w:trPr>
          <w:cantSplit/>
          <w:trHeight w:val="1010"/>
        </w:trPr>
        <w:tc>
          <w:tcPr>
            <w:tcW w:w="567" w:type="dxa"/>
            <w:vMerge/>
            <w:vAlign w:val="center"/>
          </w:tcPr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2269" w:type="dxa"/>
            <w:vMerge/>
            <w:vAlign w:val="center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991" w:type="dxa"/>
            <w:vMerge/>
            <w:vAlign w:val="center"/>
          </w:tcPr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2017-й год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2018-й год  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2019-й год  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2020-й год  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2021-й год </w:t>
            </w:r>
          </w:p>
        </w:tc>
        <w:tc>
          <w:tcPr>
            <w:tcW w:w="1984" w:type="dxa"/>
            <w:vMerge/>
          </w:tcPr>
          <w:p w:rsidR="001D2EF7" w:rsidRPr="0039142F" w:rsidRDefault="001D2EF7" w:rsidP="006F42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D2EF7" w:rsidRPr="0039142F" w:rsidTr="006F42BA">
        <w:trPr>
          <w:cantSplit/>
          <w:trHeight w:val="279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1985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6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7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8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11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Доля автомобильных дорог общего пользования, местного значения, содержащихся в соответствии с нормативными требованиями.</w:t>
            </w:r>
          </w:p>
        </w:tc>
        <w:tc>
          <w:tcPr>
            <w:tcW w:w="1985" w:type="dxa"/>
            <w:shd w:val="clear" w:color="auto" w:fill="auto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1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Протяженность отремонтированных автомобильных дорог общего пользования, местного значения.</w:t>
            </w:r>
          </w:p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км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60,3</w:t>
            </w:r>
          </w:p>
        </w:tc>
        <w:tc>
          <w:tcPr>
            <w:tcW w:w="1276" w:type="dxa"/>
            <w:shd w:val="clear" w:color="auto" w:fill="auto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57,5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62,7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64,2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65,7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67,2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</w:tr>
      <w:tr w:rsidR="001D2EF7" w:rsidRPr="0039142F" w:rsidTr="006F42BA">
        <w:trPr>
          <w:cantSplit/>
          <w:trHeight w:val="1973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lastRenderedPageBreak/>
              <w:t>3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Московской области.</w:t>
            </w:r>
          </w:p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1,67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2,52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5,9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</w:tr>
      <w:tr w:rsidR="001D2EF7" w:rsidRPr="0039142F" w:rsidTr="006F42BA">
        <w:trPr>
          <w:cantSplit/>
          <w:trHeight w:val="2795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Увеличение площади поверхности автомобильных дорог и искусственных сооружений на них, приведенных в нормативное состояние.</w:t>
            </w:r>
          </w:p>
          <w:p w:rsidR="001D2EF7" w:rsidRPr="0039142F" w:rsidRDefault="001D2EF7" w:rsidP="006F42BA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39142F">
              <w:rPr>
                <w:lang w:eastAsia="ru-RU"/>
              </w:rPr>
              <w:t>Кв</w:t>
            </w:r>
            <w:proofErr w:type="gramStart"/>
            <w:r w:rsidRPr="0039142F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6096416,4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6097088,7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6097761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6098433,3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6099105,7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6099715,7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</w:tr>
      <w:tr w:rsidR="001D2EF7" w:rsidRPr="0039142F" w:rsidTr="006F42BA">
        <w:trPr>
          <w:cantSplit/>
          <w:trHeight w:val="1545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5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:rsidR="001D2EF7" w:rsidRPr="0039142F" w:rsidRDefault="001D2EF7" w:rsidP="006F42B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Доля муниципальных дорог, не отвечающих нормативным требованиям в общей протяженности дорог.</w:t>
            </w:r>
          </w:p>
        </w:tc>
        <w:tc>
          <w:tcPr>
            <w:tcW w:w="1985" w:type="dxa"/>
            <w:shd w:val="clear" w:color="auto" w:fill="auto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9,32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9,31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9,30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9,29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9,28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9,27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2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lastRenderedPageBreak/>
              <w:t>6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Прирост количества населенных пунктов, обеспеченных круглогодичной связью с сетью автомобильных дорог Московской области.</w:t>
            </w:r>
          </w:p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217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224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225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7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Протяженность построенных и реконструированных автомобильных дорог общего пользования местного значения.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</w:p>
        </w:tc>
        <w:tc>
          <w:tcPr>
            <w:tcW w:w="1985" w:type="dxa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км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8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У каждой дороги хозяин. 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1985" w:type="dxa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 xml:space="preserve">Приоритетный </w:t>
            </w:r>
          </w:p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9142F">
              <w:rPr>
                <w:lang w:eastAsia="ru-RU"/>
              </w:rPr>
              <w:t>оказатель</w:t>
            </w:r>
          </w:p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(рейтинг 50)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100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3</w:t>
            </w:r>
          </w:p>
        </w:tc>
      </w:tr>
      <w:tr w:rsidR="001D2EF7" w:rsidRPr="0039142F" w:rsidTr="006F42BA">
        <w:trPr>
          <w:cantSplit/>
          <w:trHeight w:val="240"/>
        </w:trPr>
        <w:tc>
          <w:tcPr>
            <w:tcW w:w="567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9</w:t>
            </w:r>
          </w:p>
        </w:tc>
        <w:tc>
          <w:tcPr>
            <w:tcW w:w="2269" w:type="dxa"/>
          </w:tcPr>
          <w:p w:rsidR="001D2EF7" w:rsidRPr="0039142F" w:rsidRDefault="001D2EF7" w:rsidP="006F42BA">
            <w:pPr>
              <w:autoSpaceDE w:val="0"/>
              <w:autoSpaceDN w:val="0"/>
              <w:rPr>
                <w:lang w:eastAsia="ru-RU"/>
              </w:rPr>
            </w:pPr>
            <w:r w:rsidRPr="0039142F">
              <w:rPr>
                <w:lang w:eastAsia="ru-RU"/>
              </w:rPr>
              <w:t>Экономия бюджетных средств</w:t>
            </w:r>
          </w:p>
        </w:tc>
        <w:tc>
          <w:tcPr>
            <w:tcW w:w="1985" w:type="dxa"/>
            <w:vAlign w:val="center"/>
          </w:tcPr>
          <w:p w:rsidR="001D2EF7" w:rsidRPr="0039142F" w:rsidRDefault="001D2EF7" w:rsidP="006F42BA">
            <w:pPr>
              <w:autoSpaceDE w:val="0"/>
              <w:spacing w:line="228" w:lineRule="auto"/>
              <w:rPr>
                <w:color w:val="000000"/>
                <w:lang w:eastAsia="zh-CN"/>
              </w:rPr>
            </w:pPr>
            <w:r w:rsidRPr="0039142F">
              <w:rPr>
                <w:color w:val="000000"/>
                <w:lang w:eastAsia="zh-CN"/>
              </w:rPr>
              <w:t>Муниципальный показатель</w:t>
            </w:r>
          </w:p>
        </w:tc>
        <w:tc>
          <w:tcPr>
            <w:tcW w:w="991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</w:tcPr>
          <w:p w:rsidR="001D2EF7" w:rsidRPr="0039142F" w:rsidRDefault="001D2EF7" w:rsidP="006F42BA">
            <w:pPr>
              <w:spacing w:after="100" w:afterAutospacing="1"/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1D2EF7" w:rsidRPr="0039142F" w:rsidRDefault="001D2EF7" w:rsidP="006F42BA">
            <w:pPr>
              <w:jc w:val="center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</w:tcPr>
          <w:p w:rsidR="001D2EF7" w:rsidRPr="0039142F" w:rsidRDefault="001D2EF7" w:rsidP="006F42B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39142F">
              <w:rPr>
                <w:lang w:eastAsia="ru-RU"/>
              </w:rPr>
              <w:t>4</w:t>
            </w:r>
          </w:p>
        </w:tc>
      </w:tr>
    </w:tbl>
    <w:p w:rsidR="001D2EF7" w:rsidRDefault="001D2EF7" w:rsidP="001D2EF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</w:p>
    <w:p w:rsidR="001D2EF7" w:rsidRDefault="001D2EF7" w:rsidP="001D2EF7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1D2EF7" w:rsidRPr="006C0F79" w:rsidRDefault="001D2EF7" w:rsidP="001D2EF7">
      <w:pPr>
        <w:autoSpaceDE w:val="0"/>
        <w:autoSpaceDN w:val="0"/>
        <w:jc w:val="right"/>
        <w:rPr>
          <w:lang w:eastAsia="ru-RU"/>
        </w:rPr>
      </w:pPr>
      <w:r w:rsidRPr="006C0F79">
        <w:lastRenderedPageBreak/>
        <w:t>Приложение №3 к муниципальной подпрограмме III</w:t>
      </w:r>
    </w:p>
    <w:p w:rsidR="001D2EF7" w:rsidRPr="006C0F79" w:rsidRDefault="001D2EF7" w:rsidP="001D2EF7">
      <w:pPr>
        <w:widowControl w:val="0"/>
        <w:autoSpaceDE w:val="0"/>
        <w:autoSpaceDN w:val="0"/>
        <w:adjustRightInd w:val="0"/>
        <w:ind w:firstLine="540"/>
        <w:jc w:val="center"/>
      </w:pPr>
    </w:p>
    <w:p w:rsidR="001D2EF7" w:rsidRPr="006C0F79" w:rsidRDefault="001D2EF7" w:rsidP="001D2EF7">
      <w:pPr>
        <w:widowControl w:val="0"/>
        <w:autoSpaceDE w:val="0"/>
        <w:autoSpaceDN w:val="0"/>
        <w:adjustRightInd w:val="0"/>
        <w:ind w:right="-598" w:firstLine="540"/>
        <w:jc w:val="center"/>
      </w:pPr>
      <w:r w:rsidRPr="006C0F79">
        <w:t xml:space="preserve">ОБОСНОВАНИЕ ОБЪЕМА ФИНАНСОВЫХ РЕСУРСОВ, </w:t>
      </w:r>
    </w:p>
    <w:p w:rsidR="001D2EF7" w:rsidRPr="006C0F79" w:rsidRDefault="001D2EF7" w:rsidP="001D2EF7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6C0F79">
        <w:t>НЕОБХОДИМЫХ</w:t>
      </w:r>
      <w:proofErr w:type="gramEnd"/>
      <w:r w:rsidRPr="006C0F79">
        <w:t xml:space="preserve"> ДЛЯ РЕАЛИЗАЦИИ МУНИЦИПАЛЬНОЙ ПОДПРОГРАММЫ </w:t>
      </w:r>
      <w:r w:rsidRPr="006C0F79">
        <w:rPr>
          <w:lang w:val="en-US"/>
        </w:rPr>
        <w:t>III</w:t>
      </w:r>
    </w:p>
    <w:p w:rsidR="001D2EF7" w:rsidRPr="006C0F79" w:rsidRDefault="001D2EF7" w:rsidP="001D2EF7">
      <w:pPr>
        <w:widowControl w:val="0"/>
        <w:autoSpaceDE w:val="0"/>
        <w:autoSpaceDN w:val="0"/>
        <w:adjustRightInd w:val="0"/>
        <w:ind w:firstLine="540"/>
        <w:jc w:val="center"/>
      </w:pPr>
      <w:r w:rsidRPr="006C0F79">
        <w:t xml:space="preserve">Раменского муниципального района Московской области «Обеспечение содержания и </w:t>
      </w:r>
      <w:proofErr w:type="gramStart"/>
      <w:r w:rsidRPr="006C0F79">
        <w:t>ремонта</w:t>
      </w:r>
      <w:proofErr w:type="gramEnd"/>
      <w:r w:rsidRPr="006C0F79">
        <w:t xml:space="preserve"> автомобильных дорог общего пользования в городских и сельских поселениях Раменского муниципального района» на 2017-2021 годы</w:t>
      </w:r>
    </w:p>
    <w:p w:rsidR="001D2EF7" w:rsidRPr="00490477" w:rsidRDefault="001D2EF7" w:rsidP="001D2E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zh-CN"/>
        </w:rPr>
      </w:pP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2126"/>
        <w:gridCol w:w="4961"/>
        <w:gridCol w:w="4395"/>
      </w:tblGrid>
      <w:tr w:rsidR="001D2EF7" w:rsidRPr="0039142F" w:rsidTr="006F42BA">
        <w:trPr>
          <w:trHeight w:val="695"/>
        </w:trPr>
        <w:tc>
          <w:tcPr>
            <w:tcW w:w="4046" w:type="dxa"/>
            <w:vAlign w:val="center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Наименование мероприятия муниципальной программы</w:t>
            </w:r>
          </w:p>
        </w:tc>
        <w:tc>
          <w:tcPr>
            <w:tcW w:w="2126" w:type="dxa"/>
            <w:vAlign w:val="center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Источник финансирования</w:t>
            </w:r>
          </w:p>
        </w:tc>
        <w:tc>
          <w:tcPr>
            <w:tcW w:w="4961" w:type="dxa"/>
            <w:vAlign w:val="center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Расчет необходимых финансовых ресурсов 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на реализацию мероприятия</w:t>
            </w:r>
          </w:p>
        </w:tc>
        <w:tc>
          <w:tcPr>
            <w:tcW w:w="4395" w:type="dxa"/>
            <w:vAlign w:val="center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9142F">
              <w:rPr>
                <w:lang w:eastAsia="zh-CN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1D2EF7" w:rsidRPr="0039142F" w:rsidTr="006F42BA">
        <w:trPr>
          <w:trHeight w:val="364"/>
        </w:trPr>
        <w:tc>
          <w:tcPr>
            <w:tcW w:w="4046" w:type="dxa"/>
            <w:vMerge w:val="restart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D5BF4">
              <w:rPr>
                <w:lang w:eastAsia="zh-CN"/>
              </w:rPr>
              <w:t>309325,5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53293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D5BF4">
              <w:rPr>
                <w:lang w:eastAsia="zh-CN"/>
              </w:rPr>
              <w:t>96153,5</w:t>
            </w:r>
            <w:r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53293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53293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53293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64"/>
        </w:trPr>
        <w:tc>
          <w:tcPr>
            <w:tcW w:w="4046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D5BF4">
              <w:rPr>
                <w:lang w:eastAsia="zh-CN"/>
              </w:rPr>
              <w:t>134845,1</w:t>
            </w:r>
            <w:r>
              <w:rPr>
                <w:lang w:eastAsia="zh-CN"/>
              </w:rPr>
              <w:t xml:space="preserve">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65920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D5BF4">
              <w:rPr>
                <w:lang w:eastAsia="zh-CN"/>
              </w:rPr>
              <w:t>68925,1</w:t>
            </w:r>
            <w:r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64"/>
        </w:trPr>
        <w:tc>
          <w:tcPr>
            <w:tcW w:w="4046" w:type="dxa"/>
            <w:vMerge w:val="restart"/>
          </w:tcPr>
          <w:p w:rsidR="001D2EF7" w:rsidRPr="006B3860" w:rsidRDefault="0049453C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6B3860">
              <w:rPr>
                <w:lang w:eastAsia="zh-CN"/>
              </w:rPr>
              <w:t>Ремонт автомобильных дорог общего пользования, в том числе замене и установке остановочных павильонов, находящихся в границах населенных пунктов городских и сельских поселениях Раменского муниципального района</w:t>
            </w:r>
          </w:p>
          <w:p w:rsidR="001D2EF7" w:rsidRPr="00CD21BD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B050"/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lastRenderedPageBreak/>
              <w:t>Средства бюджета Раменского муниципального района</w:t>
            </w:r>
          </w:p>
        </w:tc>
        <w:tc>
          <w:tcPr>
            <w:tcW w:w="4961" w:type="dxa"/>
            <w:vMerge w:val="restart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Срем. =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 xml:space="preserve">. х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 xml:space="preserve">., где Срем.- объем финансовых средств на ремонт автомобильных дорог местного значения в соответствующем финансовом году. </w:t>
            </w:r>
            <w:proofErr w:type="spellStart"/>
            <w:r w:rsidRPr="0039142F">
              <w:rPr>
                <w:lang w:eastAsia="zh-CN"/>
              </w:rPr>
              <w:t>Сст</w:t>
            </w:r>
            <w:proofErr w:type="spellEnd"/>
            <w:r w:rsidRPr="0039142F">
              <w:rPr>
                <w:lang w:eastAsia="zh-CN"/>
              </w:rPr>
              <w:t>.- средняя стоимость 1 км</w:t>
            </w:r>
            <w:proofErr w:type="gramStart"/>
            <w:r w:rsidRPr="0039142F">
              <w:rPr>
                <w:lang w:eastAsia="zh-CN"/>
              </w:rPr>
              <w:t>.</w:t>
            </w:r>
            <w:proofErr w:type="gramEnd"/>
            <w:r w:rsidRPr="0039142F">
              <w:rPr>
                <w:lang w:eastAsia="zh-CN"/>
              </w:rPr>
              <w:t xml:space="preserve"> </w:t>
            </w:r>
            <w:proofErr w:type="gramStart"/>
            <w:r w:rsidRPr="0039142F">
              <w:rPr>
                <w:lang w:eastAsia="zh-CN"/>
              </w:rPr>
              <w:t>а</w:t>
            </w:r>
            <w:proofErr w:type="gramEnd"/>
            <w:r w:rsidRPr="0039142F">
              <w:rPr>
                <w:lang w:eastAsia="zh-CN"/>
              </w:rPr>
              <w:t xml:space="preserve">втодорог определенная исходя из анализа фактических затрат за предшествующий период. </w:t>
            </w:r>
            <w:proofErr w:type="spellStart"/>
            <w:r w:rsidRPr="0039142F">
              <w:rPr>
                <w:lang w:eastAsia="zh-CN"/>
              </w:rPr>
              <w:t>Ппр</w:t>
            </w:r>
            <w:proofErr w:type="spellEnd"/>
            <w:r w:rsidRPr="0039142F">
              <w:rPr>
                <w:lang w:eastAsia="zh-CN"/>
              </w:rPr>
              <w:t>. – показатель протяженности автодорог не соответствующие нормативным требованиям на начало текущего года.</w:t>
            </w:r>
          </w:p>
        </w:tc>
        <w:tc>
          <w:tcPr>
            <w:tcW w:w="4395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C43D08">
              <w:rPr>
                <w:lang w:eastAsia="zh-CN"/>
              </w:rPr>
              <w:t>888686</w:t>
            </w:r>
            <w:r>
              <w:rPr>
                <w:lang w:eastAsia="zh-CN"/>
              </w:rPr>
              <w:t>,2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221152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C43D08">
              <w:rPr>
                <w:lang w:eastAsia="zh-CN"/>
              </w:rPr>
              <w:t>159034</w:t>
            </w:r>
            <w:r>
              <w:rPr>
                <w:lang w:eastAsia="zh-CN"/>
              </w:rPr>
              <w:t>,2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169500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169500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169500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42"/>
        </w:trPr>
        <w:tc>
          <w:tcPr>
            <w:tcW w:w="4046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Бюджет Московской области</w:t>
            </w:r>
          </w:p>
        </w:tc>
        <w:tc>
          <w:tcPr>
            <w:tcW w:w="4961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1D2EF7" w:rsidRPr="0039142F" w:rsidRDefault="006B3860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6B3860">
              <w:rPr>
                <w:lang w:eastAsia="zh-CN"/>
              </w:rPr>
              <w:t>137436</w:t>
            </w:r>
            <w:r w:rsidR="001D2EF7" w:rsidRPr="0039142F">
              <w:rPr>
                <w:lang w:eastAsia="zh-CN"/>
              </w:rPr>
              <w:t xml:space="preserve"> тыс. </w:t>
            </w:r>
            <w:proofErr w:type="spellStart"/>
            <w:r w:rsidR="001D2EF7" w:rsidRPr="0039142F">
              <w:rPr>
                <w:lang w:eastAsia="zh-CN"/>
              </w:rPr>
              <w:t>руб</w:t>
            </w:r>
            <w:proofErr w:type="spellEnd"/>
            <w:r w:rsidR="001D2EF7"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6B3860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6B3860">
              <w:rPr>
                <w:lang w:eastAsia="zh-CN"/>
              </w:rPr>
              <w:t>52406</w:t>
            </w:r>
            <w:r w:rsidR="001D2EF7" w:rsidRPr="0039142F">
              <w:rPr>
                <w:lang w:eastAsia="zh-CN"/>
              </w:rPr>
              <w:t xml:space="preserve"> </w:t>
            </w:r>
            <w:proofErr w:type="spellStart"/>
            <w:r w:rsidR="001D2EF7" w:rsidRPr="0039142F">
              <w:rPr>
                <w:lang w:eastAsia="zh-CN"/>
              </w:rPr>
              <w:t>тыс</w:t>
            </w:r>
            <w:proofErr w:type="gramStart"/>
            <w:r w:rsidR="001D2EF7" w:rsidRPr="0039142F">
              <w:rPr>
                <w:lang w:eastAsia="zh-CN"/>
              </w:rPr>
              <w:t>.р</w:t>
            </w:r>
            <w:proofErr w:type="gramEnd"/>
            <w:r w:rsidR="001D2EF7" w:rsidRPr="0039142F">
              <w:rPr>
                <w:lang w:eastAsia="zh-CN"/>
              </w:rPr>
              <w:t>уб</w:t>
            </w:r>
            <w:proofErr w:type="spellEnd"/>
            <w:r w:rsidR="001D2EF7"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85030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lastRenderedPageBreak/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42"/>
        </w:trPr>
        <w:tc>
          <w:tcPr>
            <w:tcW w:w="4046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бюджетов городских и сельских поселений Раменского муниципального района</w:t>
            </w:r>
          </w:p>
        </w:tc>
        <w:tc>
          <w:tcPr>
            <w:tcW w:w="4961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C43D08">
              <w:rPr>
                <w:lang w:eastAsia="zh-CN"/>
              </w:rPr>
              <w:t>28692</w:t>
            </w:r>
            <w:r>
              <w:rPr>
                <w:lang w:eastAsia="zh-CN"/>
              </w:rPr>
              <w:t>4,9</w:t>
            </w:r>
            <w:r w:rsidRPr="0039142F">
              <w:rPr>
                <w:lang w:eastAsia="zh-CN"/>
              </w:rPr>
              <w:t xml:space="preserve">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133212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C43D08">
              <w:rPr>
                <w:lang w:eastAsia="zh-CN"/>
              </w:rPr>
              <w:t>15371</w:t>
            </w:r>
            <w:r>
              <w:rPr>
                <w:lang w:eastAsia="zh-CN"/>
              </w:rPr>
              <w:t>2,9</w:t>
            </w:r>
            <w:r w:rsidRPr="0039142F">
              <w:rPr>
                <w:lang w:eastAsia="zh-CN"/>
              </w:rPr>
              <w:t xml:space="preserve">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42"/>
        </w:trPr>
        <w:tc>
          <w:tcPr>
            <w:tcW w:w="4046" w:type="dxa"/>
            <w:vMerge w:val="restart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bCs/>
                <w:color w:val="00000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>Сметный расчёт</w:t>
            </w:r>
          </w:p>
        </w:tc>
        <w:tc>
          <w:tcPr>
            <w:tcW w:w="4395" w:type="dxa"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17000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17000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42"/>
        </w:trPr>
        <w:tc>
          <w:tcPr>
            <w:tcW w:w="4046" w:type="dxa"/>
            <w:vMerge/>
          </w:tcPr>
          <w:p w:rsidR="001D2EF7" w:rsidRPr="0039142F" w:rsidRDefault="001D2EF7" w:rsidP="006F4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Сметный расчет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92400 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92400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rPr>
                <w:color w:val="000000"/>
                <w:lang w:eastAsia="ru-RU"/>
              </w:rPr>
            </w:pPr>
            <w:r w:rsidRPr="0039142F">
              <w:rPr>
                <w:lang w:eastAsia="zh-CN"/>
              </w:rPr>
              <w:t xml:space="preserve">0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  <w:tr w:rsidR="001D2EF7" w:rsidRPr="0039142F" w:rsidTr="006F42BA">
        <w:trPr>
          <w:trHeight w:val="3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rPr>
                <w:bCs/>
                <w:color w:val="000000"/>
                <w:lang w:eastAsia="ru-RU"/>
              </w:rPr>
            </w:pPr>
            <w:r w:rsidRPr="0039142F">
              <w:rPr>
                <w:bCs/>
                <w:color w:val="000000"/>
                <w:lang w:eastAsia="ru-RU"/>
              </w:rPr>
              <w:t>Обеспечение  деятельности МБУ "Раменские автомобильные 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Средства бюджета Раменского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N=L/L1</w:t>
            </w:r>
          </w:p>
          <w:p w:rsidR="001D2EF7" w:rsidRPr="0039142F" w:rsidRDefault="001D2EF7" w:rsidP="006F42B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 – сумма заключенных контрактов</w:t>
            </w:r>
          </w:p>
          <w:p w:rsidR="001D2EF7" w:rsidRPr="0039142F" w:rsidRDefault="001D2EF7" w:rsidP="006F42B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L1 – сумма проведенных аукционов</w:t>
            </w:r>
          </w:p>
          <w:p w:rsidR="001D2EF7" w:rsidRPr="0039142F" w:rsidRDefault="001D2EF7" w:rsidP="006F42BA">
            <w:pPr>
              <w:jc w:val="both"/>
              <w:rPr>
                <w:color w:val="000000"/>
                <w:lang w:eastAsia="ru-RU"/>
              </w:rPr>
            </w:pPr>
            <w:r w:rsidRPr="0039142F">
              <w:rPr>
                <w:color w:val="000000"/>
                <w:lang w:eastAsia="ru-RU"/>
              </w:rPr>
              <w:t>N - экономия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EF7" w:rsidRPr="0039142F" w:rsidRDefault="001D2EF7" w:rsidP="006F42BA">
            <w:pPr>
              <w:rPr>
                <w:lang w:eastAsia="zh-CN"/>
              </w:rPr>
            </w:pPr>
            <w:r w:rsidRPr="00C43D08">
              <w:rPr>
                <w:lang w:eastAsia="zh-CN"/>
              </w:rPr>
              <w:t>95492,</w:t>
            </w:r>
            <w:r>
              <w:rPr>
                <w:lang w:eastAsia="zh-CN"/>
              </w:rPr>
              <w:t xml:space="preserve">7 </w:t>
            </w:r>
            <w:r w:rsidRPr="0039142F">
              <w:rPr>
                <w:lang w:eastAsia="zh-CN"/>
              </w:rPr>
              <w:t xml:space="preserve">тыс. </w:t>
            </w:r>
            <w:proofErr w:type="spellStart"/>
            <w:r w:rsidRPr="0039142F">
              <w:rPr>
                <w:lang w:eastAsia="zh-CN"/>
              </w:rPr>
              <w:t>руб</w:t>
            </w:r>
            <w:proofErr w:type="spellEnd"/>
            <w:r w:rsidRPr="0039142F">
              <w:rPr>
                <w:lang w:eastAsia="zh-CN"/>
              </w:rPr>
              <w:t xml:space="preserve"> - всего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15637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2017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C43D08">
              <w:rPr>
                <w:lang w:eastAsia="zh-CN"/>
              </w:rPr>
              <w:t>21667,</w:t>
            </w:r>
            <w:r>
              <w:rPr>
                <w:lang w:eastAsia="zh-CN"/>
              </w:rPr>
              <w:t xml:space="preserve">7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2018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19396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2019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19396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2020 год</w:t>
            </w:r>
          </w:p>
          <w:p w:rsidR="001D2EF7" w:rsidRPr="0039142F" w:rsidRDefault="001D2EF7" w:rsidP="006F42BA">
            <w:pPr>
              <w:rPr>
                <w:lang w:eastAsia="zh-CN"/>
              </w:rPr>
            </w:pPr>
            <w:r w:rsidRPr="0039142F">
              <w:rPr>
                <w:lang w:eastAsia="zh-CN"/>
              </w:rPr>
              <w:t xml:space="preserve">19396 </w:t>
            </w:r>
            <w:proofErr w:type="spellStart"/>
            <w:r w:rsidRPr="0039142F">
              <w:rPr>
                <w:lang w:eastAsia="zh-CN"/>
              </w:rPr>
              <w:t>тыс</w:t>
            </w:r>
            <w:proofErr w:type="gramStart"/>
            <w:r w:rsidRPr="0039142F">
              <w:rPr>
                <w:lang w:eastAsia="zh-CN"/>
              </w:rPr>
              <w:t>.р</w:t>
            </w:r>
            <w:proofErr w:type="gramEnd"/>
            <w:r w:rsidRPr="0039142F">
              <w:rPr>
                <w:lang w:eastAsia="zh-CN"/>
              </w:rPr>
              <w:t>уб</w:t>
            </w:r>
            <w:proofErr w:type="spellEnd"/>
            <w:r w:rsidRPr="0039142F">
              <w:rPr>
                <w:lang w:eastAsia="zh-CN"/>
              </w:rPr>
              <w:t xml:space="preserve"> – 2021 год</w:t>
            </w:r>
          </w:p>
        </w:tc>
      </w:tr>
    </w:tbl>
    <w:p w:rsidR="001D2EF7" w:rsidRDefault="001D2EF7" w:rsidP="001D2EF7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1D2EF7" w:rsidRPr="006C0F79" w:rsidRDefault="001D2EF7" w:rsidP="001D2EF7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  <w:r>
        <w:rPr>
          <w:sz w:val="20"/>
          <w:szCs w:val="20"/>
          <w:lang w:eastAsia="zh-CN"/>
        </w:rPr>
        <w:br w:type="page"/>
      </w:r>
      <w:r w:rsidRPr="006C0F79">
        <w:rPr>
          <w:lang w:eastAsia="zh-CN"/>
        </w:rPr>
        <w:lastRenderedPageBreak/>
        <w:t>Приложение №4 к муниципальной подпрограмме III</w:t>
      </w:r>
    </w:p>
    <w:p w:rsidR="001D2EF7" w:rsidRPr="006C0F79" w:rsidRDefault="001D2EF7" w:rsidP="001D2EF7">
      <w:pPr>
        <w:autoSpaceDE w:val="0"/>
        <w:autoSpaceDN w:val="0"/>
        <w:adjustRightInd w:val="0"/>
        <w:ind w:firstLine="709"/>
        <w:jc w:val="right"/>
        <w:rPr>
          <w:lang w:eastAsia="zh-CN"/>
        </w:rPr>
      </w:pPr>
    </w:p>
    <w:p w:rsidR="001D2EF7" w:rsidRPr="006C0F79" w:rsidRDefault="001D2EF7" w:rsidP="001D2EF7">
      <w:pPr>
        <w:autoSpaceDE w:val="0"/>
        <w:autoSpaceDN w:val="0"/>
        <w:adjustRightInd w:val="0"/>
        <w:jc w:val="center"/>
        <w:rPr>
          <w:lang w:eastAsia="zh-CN"/>
        </w:rPr>
      </w:pPr>
      <w:r w:rsidRPr="006C0F79">
        <w:rPr>
          <w:lang w:eastAsia="zh-CN"/>
        </w:rPr>
        <w:t>Методика расчета значений показателей реализации подпрограммы «Обеспечение содержания и ремонта, автомобильных дорог общего пользования в городских и сельских поселениях Раменское Раменского муниципального района» на 2017-2021 годы</w:t>
      </w:r>
    </w:p>
    <w:p w:rsidR="001D2EF7" w:rsidRPr="006C0F79" w:rsidRDefault="001D2EF7" w:rsidP="001D2EF7">
      <w:pPr>
        <w:autoSpaceDE w:val="0"/>
        <w:autoSpaceDN w:val="0"/>
        <w:adjustRightInd w:val="0"/>
        <w:rPr>
          <w:b/>
          <w:sz w:val="20"/>
          <w:szCs w:val="20"/>
          <w:lang w:eastAsia="zh-CN"/>
        </w:rPr>
      </w:pPr>
    </w:p>
    <w:p w:rsidR="001D2EF7" w:rsidRPr="006C0F79" w:rsidRDefault="001D2EF7" w:rsidP="001D2EF7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horzAnchor="margin" w:tblpXSpec="center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610"/>
        <w:gridCol w:w="2223"/>
        <w:gridCol w:w="7230"/>
      </w:tblGrid>
      <w:tr w:rsidR="001D2EF7" w:rsidRPr="006C0F79" w:rsidTr="006F42BA">
        <w:trPr>
          <w:trHeight w:val="696"/>
        </w:trPr>
        <w:tc>
          <w:tcPr>
            <w:tcW w:w="646" w:type="dxa"/>
            <w:vAlign w:val="center"/>
          </w:tcPr>
          <w:p w:rsidR="001D2EF7" w:rsidRPr="006C0F79" w:rsidRDefault="001D2EF7" w:rsidP="006F42BA">
            <w:r w:rsidRPr="006C0F79">
              <w:t xml:space="preserve">№ </w:t>
            </w:r>
            <w:proofErr w:type="gramStart"/>
            <w:r w:rsidRPr="006C0F79">
              <w:t>п</w:t>
            </w:r>
            <w:proofErr w:type="gramEnd"/>
            <w:r w:rsidRPr="006C0F79">
              <w:t>/п</w:t>
            </w:r>
          </w:p>
        </w:tc>
        <w:tc>
          <w:tcPr>
            <w:tcW w:w="4610" w:type="dxa"/>
            <w:vAlign w:val="center"/>
          </w:tcPr>
          <w:p w:rsidR="001D2EF7" w:rsidRPr="006C0F79" w:rsidRDefault="001D2EF7" w:rsidP="006F42BA">
            <w:r w:rsidRPr="006C0F79">
              <w:t>Наименование планируемого результата</w:t>
            </w:r>
          </w:p>
        </w:tc>
        <w:tc>
          <w:tcPr>
            <w:tcW w:w="2223" w:type="dxa"/>
          </w:tcPr>
          <w:p w:rsidR="001D2EF7" w:rsidRPr="006C0F79" w:rsidRDefault="001D2EF7" w:rsidP="006F42BA"/>
          <w:p w:rsidR="001D2EF7" w:rsidRPr="006C0F79" w:rsidRDefault="001D2EF7" w:rsidP="006F42BA">
            <w:r w:rsidRPr="006C0F79">
              <w:t>Единица измерения</w:t>
            </w:r>
          </w:p>
        </w:tc>
        <w:tc>
          <w:tcPr>
            <w:tcW w:w="7230" w:type="dxa"/>
            <w:vAlign w:val="center"/>
          </w:tcPr>
          <w:p w:rsidR="001D2EF7" w:rsidRPr="006C0F79" w:rsidRDefault="001D2EF7" w:rsidP="006F42BA">
            <w:r w:rsidRPr="006C0F79">
              <w:t>Порядок расчета</w:t>
            </w:r>
          </w:p>
        </w:tc>
      </w:tr>
      <w:tr w:rsidR="001D2EF7" w:rsidRPr="006C0F79" w:rsidTr="006F42BA">
        <w:trPr>
          <w:trHeight w:val="842"/>
        </w:trPr>
        <w:tc>
          <w:tcPr>
            <w:tcW w:w="646" w:type="dxa"/>
          </w:tcPr>
          <w:p w:rsidR="001D2EF7" w:rsidRPr="006C0F79" w:rsidRDefault="001D2EF7" w:rsidP="006F42BA">
            <w:r w:rsidRPr="006C0F79">
              <w:t>1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6C0F79">
              <w:t xml:space="preserve">Доля автомобильных дорог общего пользования, местного значения, содержащихся в соответствии с нормативными требованиями </w:t>
            </w:r>
          </w:p>
        </w:tc>
        <w:tc>
          <w:tcPr>
            <w:tcW w:w="2223" w:type="dxa"/>
          </w:tcPr>
          <w:p w:rsidR="001D2EF7" w:rsidRPr="006C0F79" w:rsidRDefault="001D2EF7" w:rsidP="006F42BA">
            <w:r w:rsidRPr="006C0F79">
              <w:t>%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 xml:space="preserve">Соотношение протяженности автодорог, содержащихся в соответствии с нормативными требованиями к протяженности всех автомобильных дорог сельских поселений Раменского муниципального района </w:t>
            </w:r>
          </w:p>
        </w:tc>
      </w:tr>
      <w:tr w:rsidR="001D2EF7" w:rsidRPr="006C0F79" w:rsidTr="006F42BA">
        <w:trPr>
          <w:trHeight w:val="704"/>
        </w:trPr>
        <w:tc>
          <w:tcPr>
            <w:tcW w:w="646" w:type="dxa"/>
          </w:tcPr>
          <w:p w:rsidR="001D2EF7" w:rsidRPr="006C0F79" w:rsidRDefault="001D2EF7" w:rsidP="006F42BA">
            <w:r w:rsidRPr="006C0F79">
              <w:t>2</w:t>
            </w:r>
          </w:p>
        </w:tc>
        <w:tc>
          <w:tcPr>
            <w:tcW w:w="4610" w:type="dxa"/>
          </w:tcPr>
          <w:p w:rsidR="001D2EF7" w:rsidRPr="006C0F79" w:rsidRDefault="001D2EF7" w:rsidP="00CD21BD">
            <w:r w:rsidRPr="006C0F79">
              <w:t xml:space="preserve">Протяженность отремонтированных автомобильных дорог общего </w:t>
            </w:r>
            <w:r w:rsidR="00CD21BD">
              <w:t>пользования</w:t>
            </w:r>
            <w:r w:rsidRPr="006C0F79">
              <w:t xml:space="preserve">, местного значения </w:t>
            </w:r>
          </w:p>
        </w:tc>
        <w:tc>
          <w:tcPr>
            <w:tcW w:w="2223" w:type="dxa"/>
          </w:tcPr>
          <w:p w:rsidR="001D2EF7" w:rsidRPr="006C0F79" w:rsidRDefault="001D2EF7" w:rsidP="006F42BA">
            <w:r w:rsidRPr="006C0F79">
              <w:t>км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>Показатели определяются путем фактического учета протяженности отремонтированных дорог</w:t>
            </w:r>
          </w:p>
        </w:tc>
      </w:tr>
      <w:tr w:rsidR="001D2EF7" w:rsidRPr="006C0F79" w:rsidTr="006F42BA">
        <w:trPr>
          <w:trHeight w:val="1128"/>
        </w:trPr>
        <w:tc>
          <w:tcPr>
            <w:tcW w:w="646" w:type="dxa"/>
          </w:tcPr>
          <w:p w:rsidR="001D2EF7" w:rsidRPr="006C0F79" w:rsidRDefault="001D2EF7" w:rsidP="006F42BA">
            <w:r w:rsidRPr="006C0F79">
              <w:t>3</w:t>
            </w:r>
          </w:p>
        </w:tc>
        <w:tc>
          <w:tcPr>
            <w:tcW w:w="4610" w:type="dxa"/>
          </w:tcPr>
          <w:p w:rsidR="001D2EF7" w:rsidRPr="006C0F79" w:rsidRDefault="001D2EF7" w:rsidP="006F42BA">
            <w:proofErr w:type="gramStart"/>
            <w:r w:rsidRPr="006C0F79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транспортно-эксплуатационных показателям в Московской области</w:t>
            </w:r>
            <w:proofErr w:type="gramEnd"/>
          </w:p>
          <w:p w:rsidR="001D2EF7" w:rsidRPr="006C0F79" w:rsidRDefault="001D2EF7" w:rsidP="006F42BA"/>
        </w:tc>
        <w:tc>
          <w:tcPr>
            <w:tcW w:w="2223" w:type="dxa"/>
          </w:tcPr>
          <w:p w:rsidR="001D2EF7" w:rsidRPr="006C0F79" w:rsidRDefault="001D2EF7" w:rsidP="006F42BA">
            <w:r w:rsidRPr="006C0F79">
              <w:t>%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rPr>
                <w:lang w:val="en-US"/>
              </w:rPr>
              <w:t>N</w:t>
            </w:r>
            <w:r w:rsidRPr="006C0F79">
              <w:t>=</w:t>
            </w:r>
            <w:r w:rsidRPr="006C0F79">
              <w:rPr>
                <w:lang w:val="en-US"/>
              </w:rPr>
              <w:t>L</w:t>
            </w:r>
            <w:r w:rsidRPr="006C0F79">
              <w:t>/</w:t>
            </w:r>
            <w:r w:rsidRPr="006C0F79">
              <w:rPr>
                <w:lang w:val="en-US"/>
              </w:rPr>
              <w:t>L</w:t>
            </w:r>
            <w:r w:rsidRPr="006C0F79">
              <w:t>1*100-100%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L</w:t>
            </w:r>
            <w:r w:rsidRPr="006C0F79">
              <w:t>- фактическое значение отвечающее нормативным требованиям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L</w:t>
            </w:r>
            <w:r w:rsidRPr="006C0F79">
              <w:t>1- базовое значение отвечающее нормативным требованиям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N</w:t>
            </w:r>
            <w:r w:rsidRPr="006C0F79">
              <w:t>- доля отремонтированных дорог</w:t>
            </w:r>
          </w:p>
        </w:tc>
      </w:tr>
      <w:tr w:rsidR="001D2EF7" w:rsidRPr="006C0F79" w:rsidTr="006F42BA">
        <w:trPr>
          <w:trHeight w:val="853"/>
        </w:trPr>
        <w:tc>
          <w:tcPr>
            <w:tcW w:w="646" w:type="dxa"/>
          </w:tcPr>
          <w:p w:rsidR="001D2EF7" w:rsidRPr="006C0F79" w:rsidRDefault="001D2EF7" w:rsidP="006F42BA">
            <w:r w:rsidRPr="006C0F79">
              <w:t>4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6C0F79">
              <w:t>Увеличение площади поверхности автомобильных дорог и искусственных сооружений на них, приведенных в нормативное состояние</w:t>
            </w:r>
          </w:p>
        </w:tc>
        <w:tc>
          <w:tcPr>
            <w:tcW w:w="2223" w:type="dxa"/>
          </w:tcPr>
          <w:p w:rsidR="001D2EF7" w:rsidRPr="006C0F79" w:rsidRDefault="001D2EF7" w:rsidP="006F42BA">
            <w:proofErr w:type="spellStart"/>
            <w:r w:rsidRPr="006C0F79">
              <w:t>Кв</w:t>
            </w:r>
            <w:proofErr w:type="gramStart"/>
            <w:r w:rsidRPr="006C0F79">
              <w:t>.м</w:t>
            </w:r>
            <w:proofErr w:type="spellEnd"/>
            <w:proofErr w:type="gramEnd"/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>Показатели определяются путем фактического учета  площади поверхности  автомобильных дорог и искусственных сооружений на них, приведенных в нормативное состояние</w:t>
            </w:r>
          </w:p>
        </w:tc>
      </w:tr>
      <w:tr w:rsidR="001D2EF7" w:rsidRPr="006C0F79" w:rsidTr="006F42BA">
        <w:trPr>
          <w:trHeight w:val="855"/>
        </w:trPr>
        <w:tc>
          <w:tcPr>
            <w:tcW w:w="646" w:type="dxa"/>
          </w:tcPr>
          <w:p w:rsidR="001D2EF7" w:rsidRPr="006C0F79" w:rsidRDefault="001D2EF7" w:rsidP="006F42BA">
            <w:r w:rsidRPr="006C0F79">
              <w:t>5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6C0F79"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2223" w:type="dxa"/>
          </w:tcPr>
          <w:p w:rsidR="001D2EF7" w:rsidRPr="006C0F79" w:rsidRDefault="001D2EF7" w:rsidP="006F42BA">
            <w:r w:rsidRPr="006C0F79">
              <w:t>%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 xml:space="preserve">Соотношение протяженности муниципальных дорог, не отвечающих нормативным требованиям, к протяженности всех муниципальных дорог на территории Раменского муниципального района </w:t>
            </w:r>
          </w:p>
          <w:p w:rsidR="001D2EF7" w:rsidRPr="006C0F79" w:rsidRDefault="001D2EF7" w:rsidP="006F42BA"/>
        </w:tc>
      </w:tr>
      <w:tr w:rsidR="001D2EF7" w:rsidRPr="006C0F79" w:rsidTr="006F42BA">
        <w:trPr>
          <w:trHeight w:val="705"/>
        </w:trPr>
        <w:tc>
          <w:tcPr>
            <w:tcW w:w="646" w:type="dxa"/>
          </w:tcPr>
          <w:p w:rsidR="001D2EF7" w:rsidRPr="006C0F79" w:rsidRDefault="001D2EF7" w:rsidP="006F42BA">
            <w:r w:rsidRPr="006C0F79">
              <w:t>6</w:t>
            </w:r>
          </w:p>
        </w:tc>
        <w:tc>
          <w:tcPr>
            <w:tcW w:w="4610" w:type="dxa"/>
          </w:tcPr>
          <w:p w:rsidR="001D2EF7" w:rsidRDefault="001D2EF7" w:rsidP="006F42BA">
            <w:r w:rsidRPr="006C0F79">
              <w:t xml:space="preserve">Прирост количества населенных пунктов, обеспеченных круглогодичной связью с сетью автомобильных дорог Московской </w:t>
            </w:r>
            <w:r w:rsidRPr="006C0F79">
              <w:lastRenderedPageBreak/>
              <w:t>области</w:t>
            </w:r>
          </w:p>
          <w:p w:rsidR="001D2EF7" w:rsidRPr="006C0F79" w:rsidRDefault="001D2EF7" w:rsidP="006F42BA"/>
        </w:tc>
        <w:tc>
          <w:tcPr>
            <w:tcW w:w="2223" w:type="dxa"/>
          </w:tcPr>
          <w:p w:rsidR="001D2EF7" w:rsidRPr="006C0F79" w:rsidRDefault="001D2EF7" w:rsidP="006F42BA">
            <w:r w:rsidRPr="006C0F79">
              <w:lastRenderedPageBreak/>
              <w:t>Ед.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>Показатели определяются путем фактического учета населенных пунктов, обеспеченных круглогодичной связью, с сетью автомобильных дорог Московской области</w:t>
            </w:r>
          </w:p>
        </w:tc>
      </w:tr>
      <w:tr w:rsidR="001D2EF7" w:rsidRPr="006C0F79" w:rsidTr="006F42BA">
        <w:trPr>
          <w:trHeight w:val="699"/>
        </w:trPr>
        <w:tc>
          <w:tcPr>
            <w:tcW w:w="646" w:type="dxa"/>
          </w:tcPr>
          <w:p w:rsidR="001D2EF7" w:rsidRPr="006C0F79" w:rsidRDefault="001D2EF7" w:rsidP="006F42BA">
            <w:r w:rsidRPr="006C0F79">
              <w:lastRenderedPageBreak/>
              <w:t>7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6C0F79">
              <w:t>Протяженность построенных и реконструированных  автомобильных дорог общего пользования местного значения</w:t>
            </w:r>
          </w:p>
        </w:tc>
        <w:tc>
          <w:tcPr>
            <w:tcW w:w="2223" w:type="dxa"/>
          </w:tcPr>
          <w:p w:rsidR="001D2EF7" w:rsidRPr="006C0F79" w:rsidRDefault="001D2EF7" w:rsidP="006F42BA">
            <w:r w:rsidRPr="006C0F79">
              <w:t>км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>Показатели определяются путем фактического учета протяженности введенных в эксплуатацию дорог</w:t>
            </w:r>
          </w:p>
        </w:tc>
      </w:tr>
      <w:tr w:rsidR="001D2EF7" w:rsidRPr="006C0F79" w:rsidTr="006F42BA">
        <w:trPr>
          <w:trHeight w:val="699"/>
        </w:trPr>
        <w:tc>
          <w:tcPr>
            <w:tcW w:w="646" w:type="dxa"/>
          </w:tcPr>
          <w:p w:rsidR="001D2EF7" w:rsidRPr="006C0F79" w:rsidRDefault="001D2EF7" w:rsidP="006F42BA">
            <w:r w:rsidRPr="006C0F79">
              <w:t>8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537AA6">
              <w:t xml:space="preserve">У каждой дороги хозяин. </w:t>
            </w:r>
            <w:r w:rsidRPr="006C0F79">
              <w:t>Доля бесхозяйных дорог, принятых в муниципальную собственность</w:t>
            </w:r>
          </w:p>
        </w:tc>
        <w:tc>
          <w:tcPr>
            <w:tcW w:w="2223" w:type="dxa"/>
          </w:tcPr>
          <w:p w:rsidR="001D2EF7" w:rsidRPr="006C0F79" w:rsidRDefault="001D2EF7" w:rsidP="006F42BA">
            <w:r w:rsidRPr="006C0F79">
              <w:t>%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t xml:space="preserve">О </w:t>
            </w:r>
            <w:proofErr w:type="spellStart"/>
            <w:r w:rsidRPr="006C0F79">
              <w:t>бд</w:t>
            </w:r>
            <w:proofErr w:type="spellEnd"/>
            <w:r w:rsidRPr="006C0F79">
              <w:t xml:space="preserve"> = (</w:t>
            </w:r>
            <w:proofErr w:type="gramStart"/>
            <w:r w:rsidRPr="006C0F79">
              <w:t>П</w:t>
            </w:r>
            <w:proofErr w:type="gramEnd"/>
            <w:r w:rsidRPr="006C0F79">
              <w:t xml:space="preserve"> </w:t>
            </w:r>
            <w:proofErr w:type="spellStart"/>
            <w:r w:rsidRPr="006C0F79">
              <w:t>оформ</w:t>
            </w:r>
            <w:proofErr w:type="spellEnd"/>
            <w:r w:rsidRPr="006C0F79">
              <w:t xml:space="preserve">)/(П </w:t>
            </w:r>
            <w:proofErr w:type="spellStart"/>
            <w:r w:rsidRPr="006C0F79">
              <w:t>выяв</w:t>
            </w:r>
            <w:proofErr w:type="spellEnd"/>
            <w:r w:rsidRPr="006C0F79">
              <w:t>)  х 100%</w:t>
            </w:r>
          </w:p>
          <w:p w:rsidR="001D2EF7" w:rsidRPr="006C0F79" w:rsidRDefault="001D2EF7" w:rsidP="006F42BA">
            <w:r w:rsidRPr="006C0F79">
              <w:t xml:space="preserve">О </w:t>
            </w:r>
            <w:proofErr w:type="spellStart"/>
            <w:r w:rsidRPr="006C0F79">
              <w:t>бд</w:t>
            </w:r>
            <w:proofErr w:type="spellEnd"/>
            <w:r w:rsidRPr="006C0F79"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1D2EF7" w:rsidRPr="006C0F79" w:rsidRDefault="001D2EF7" w:rsidP="006F42BA">
            <w:proofErr w:type="gramStart"/>
            <w:r w:rsidRPr="006C0F79">
              <w:t>П</w:t>
            </w:r>
            <w:proofErr w:type="gramEnd"/>
            <w:r w:rsidRPr="006C0F79">
              <w:t xml:space="preserve"> </w:t>
            </w:r>
            <w:proofErr w:type="spellStart"/>
            <w:r w:rsidRPr="006C0F79">
              <w:t>оформ</w:t>
            </w:r>
            <w:proofErr w:type="spellEnd"/>
            <w:r w:rsidRPr="006C0F79">
              <w:t xml:space="preserve"> – протяженность оформленных в муниципальную собственность бесхозяйных дорог, км</w:t>
            </w:r>
          </w:p>
          <w:p w:rsidR="001D2EF7" w:rsidRDefault="001D2EF7" w:rsidP="006F42BA">
            <w:proofErr w:type="gramStart"/>
            <w:r w:rsidRPr="006C0F79">
              <w:t>П</w:t>
            </w:r>
            <w:proofErr w:type="gramEnd"/>
            <w:r w:rsidRPr="006C0F79">
              <w:t xml:space="preserve"> </w:t>
            </w:r>
            <w:proofErr w:type="spellStart"/>
            <w:r w:rsidRPr="006C0F79">
              <w:t>выяв</w:t>
            </w:r>
            <w:proofErr w:type="spellEnd"/>
            <w:r w:rsidRPr="006C0F79">
              <w:t xml:space="preserve"> – общая протяженность бесхозяйных дорог, выявленных на территории муниципального образования, км</w:t>
            </w:r>
          </w:p>
          <w:p w:rsidR="001D2EF7" w:rsidRPr="006C0F79" w:rsidRDefault="001D2EF7" w:rsidP="006F42BA"/>
        </w:tc>
      </w:tr>
      <w:tr w:rsidR="001D2EF7" w:rsidRPr="006C0F79" w:rsidTr="006F42BA">
        <w:trPr>
          <w:trHeight w:val="853"/>
        </w:trPr>
        <w:tc>
          <w:tcPr>
            <w:tcW w:w="646" w:type="dxa"/>
          </w:tcPr>
          <w:p w:rsidR="001D2EF7" w:rsidRPr="006C0F79" w:rsidRDefault="001D2EF7" w:rsidP="006F42BA">
            <w:r w:rsidRPr="006C0F79">
              <w:t>9</w:t>
            </w:r>
          </w:p>
        </w:tc>
        <w:tc>
          <w:tcPr>
            <w:tcW w:w="4610" w:type="dxa"/>
          </w:tcPr>
          <w:p w:rsidR="001D2EF7" w:rsidRPr="006C0F79" w:rsidRDefault="001D2EF7" w:rsidP="006F42BA">
            <w:r w:rsidRPr="006C0F79">
              <w:t xml:space="preserve">Экономия бюджетных средств </w:t>
            </w:r>
          </w:p>
          <w:p w:rsidR="001D2EF7" w:rsidRPr="006C0F79" w:rsidRDefault="001D2EF7" w:rsidP="006F42BA"/>
        </w:tc>
        <w:tc>
          <w:tcPr>
            <w:tcW w:w="2223" w:type="dxa"/>
          </w:tcPr>
          <w:p w:rsidR="001D2EF7" w:rsidRPr="006C0F79" w:rsidRDefault="001D2EF7" w:rsidP="006F42BA">
            <w:r w:rsidRPr="006C0F79">
              <w:t>%</w:t>
            </w:r>
          </w:p>
        </w:tc>
        <w:tc>
          <w:tcPr>
            <w:tcW w:w="7230" w:type="dxa"/>
          </w:tcPr>
          <w:p w:rsidR="001D2EF7" w:rsidRPr="006C0F79" w:rsidRDefault="001D2EF7" w:rsidP="006F42BA">
            <w:r w:rsidRPr="006C0F79">
              <w:rPr>
                <w:lang w:val="en-US"/>
              </w:rPr>
              <w:t>N</w:t>
            </w:r>
            <w:r w:rsidRPr="006C0F79">
              <w:t>=</w:t>
            </w:r>
            <w:r w:rsidRPr="006C0F79">
              <w:rPr>
                <w:lang w:val="en-US"/>
              </w:rPr>
              <w:t>L</w:t>
            </w:r>
            <w:r w:rsidRPr="006C0F79">
              <w:t>/</w:t>
            </w:r>
            <w:r w:rsidRPr="006C0F79">
              <w:rPr>
                <w:lang w:val="en-US"/>
              </w:rPr>
              <w:t>L</w:t>
            </w:r>
            <w:r w:rsidRPr="006C0F79">
              <w:t>1*100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L</w:t>
            </w:r>
            <w:r w:rsidRPr="006C0F79">
              <w:t xml:space="preserve"> – сумма заключенных контрактов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L</w:t>
            </w:r>
            <w:r w:rsidRPr="006C0F79">
              <w:t>1 – сумма проведенных аукционов</w:t>
            </w:r>
          </w:p>
          <w:p w:rsidR="001D2EF7" w:rsidRPr="006C0F79" w:rsidRDefault="001D2EF7" w:rsidP="006F42BA">
            <w:r w:rsidRPr="006C0F79">
              <w:rPr>
                <w:lang w:val="en-US"/>
              </w:rPr>
              <w:t>N</w:t>
            </w:r>
            <w:r w:rsidRPr="006C0F79">
              <w:t xml:space="preserve"> - экономия </w:t>
            </w:r>
          </w:p>
        </w:tc>
      </w:tr>
    </w:tbl>
    <w:p w:rsidR="001D2EF7" w:rsidRPr="006C0F79" w:rsidRDefault="001D2EF7" w:rsidP="001D2EF7"/>
    <w:p w:rsidR="001D2EF7" w:rsidRDefault="001D2EF7" w:rsidP="001D2EF7">
      <w:pPr>
        <w:rPr>
          <w:sz w:val="20"/>
          <w:szCs w:val="20"/>
          <w:lang w:eastAsia="zh-CN"/>
        </w:rPr>
      </w:pPr>
    </w:p>
    <w:p w:rsidR="001D2EF7" w:rsidRPr="0048365E" w:rsidRDefault="001D2EF7" w:rsidP="001D2EF7">
      <w:pPr>
        <w:suppressAutoHyphens w:val="0"/>
        <w:rPr>
          <w:rFonts w:ascii="Arial" w:hAnsi="Arial" w:cs="Arial"/>
          <w:sz w:val="20"/>
          <w:szCs w:val="20"/>
        </w:rPr>
      </w:pPr>
    </w:p>
    <w:p w:rsidR="007D2D2F" w:rsidRDefault="007D2D2F" w:rsidP="001D2EF7">
      <w:pPr>
        <w:ind w:right="113"/>
        <w:jc w:val="center"/>
        <w:outlineLvl w:val="1"/>
      </w:pPr>
    </w:p>
    <w:sectPr w:rsidR="007D2D2F" w:rsidSect="00F9769C">
      <w:footerReference w:type="even" r:id="rId10"/>
      <w:footerReference w:type="default" r:id="rId11"/>
      <w:footerReference w:type="first" r:id="rId12"/>
      <w:pgSz w:w="16840" w:h="11907" w:orient="landscape"/>
      <w:pgMar w:top="1134" w:right="624" w:bottom="851" w:left="851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39" w:rsidRDefault="00B37F39">
      <w:r>
        <w:separator/>
      </w:r>
    </w:p>
  </w:endnote>
  <w:endnote w:type="continuationSeparator" w:id="0">
    <w:p w:rsidR="00B37F39" w:rsidRDefault="00B3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92" w:rsidRDefault="00F40192" w:rsidP="00AD286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60</w:t>
    </w:r>
    <w:r>
      <w:rPr>
        <w:rStyle w:val="a3"/>
      </w:rPr>
      <w:fldChar w:fldCharType="end"/>
    </w:r>
  </w:p>
  <w:p w:rsidR="00F40192" w:rsidRDefault="00F40192" w:rsidP="00AD2864">
    <w:pPr>
      <w:pStyle w:val="aa"/>
      <w:ind w:right="360"/>
    </w:pPr>
  </w:p>
  <w:p w:rsidR="00F40192" w:rsidRDefault="00F401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0292"/>
      <w:docPartObj>
        <w:docPartGallery w:val="Page Numbers (Bottom of Page)"/>
        <w:docPartUnique/>
      </w:docPartObj>
    </w:sdtPr>
    <w:sdtEndPr/>
    <w:sdtContent>
      <w:p w:rsidR="00F40192" w:rsidRDefault="00F401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BA">
          <w:rPr>
            <w:noProof/>
          </w:rPr>
          <w:t>2</w:t>
        </w:r>
        <w:r>
          <w:fldChar w:fldCharType="end"/>
        </w:r>
      </w:p>
    </w:sdtContent>
  </w:sdt>
  <w:p w:rsidR="00F40192" w:rsidRDefault="00F401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3839"/>
      <w:docPartObj>
        <w:docPartGallery w:val="Page Numbers (Bottom of Page)"/>
        <w:docPartUnique/>
      </w:docPartObj>
    </w:sdtPr>
    <w:sdtEndPr/>
    <w:sdtContent>
      <w:p w:rsidR="00F40192" w:rsidRDefault="00F401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B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39" w:rsidRDefault="00B37F39">
      <w:r>
        <w:separator/>
      </w:r>
    </w:p>
  </w:footnote>
  <w:footnote w:type="continuationSeparator" w:id="0">
    <w:p w:rsidR="00B37F39" w:rsidRDefault="00B3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</w:abstractNum>
  <w:abstractNum w:abstractNumId="1">
    <w:nsid w:val="11BC7C42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1E3223"/>
    <w:multiLevelType w:val="hybridMultilevel"/>
    <w:tmpl w:val="03F08762"/>
    <w:lvl w:ilvl="0" w:tplc="770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F4776"/>
    <w:multiLevelType w:val="multilevel"/>
    <w:tmpl w:val="451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CB07050"/>
    <w:multiLevelType w:val="hybridMultilevel"/>
    <w:tmpl w:val="65D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11577"/>
    <w:multiLevelType w:val="hybridMultilevel"/>
    <w:tmpl w:val="C14AF014"/>
    <w:lvl w:ilvl="0" w:tplc="59B6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422D1"/>
    <w:multiLevelType w:val="hybridMultilevel"/>
    <w:tmpl w:val="3286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4FA"/>
    <w:multiLevelType w:val="multilevel"/>
    <w:tmpl w:val="E7868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6FCE0939"/>
    <w:multiLevelType w:val="hybridMultilevel"/>
    <w:tmpl w:val="9730ABF0"/>
    <w:lvl w:ilvl="0" w:tplc="FD7A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93"/>
    <w:rsid w:val="00001451"/>
    <w:rsid w:val="00001857"/>
    <w:rsid w:val="0000212D"/>
    <w:rsid w:val="00002192"/>
    <w:rsid w:val="0000251A"/>
    <w:rsid w:val="00010BE4"/>
    <w:rsid w:val="00013B65"/>
    <w:rsid w:val="000153FB"/>
    <w:rsid w:val="00016A88"/>
    <w:rsid w:val="000201CF"/>
    <w:rsid w:val="00022719"/>
    <w:rsid w:val="0002483A"/>
    <w:rsid w:val="00025A11"/>
    <w:rsid w:val="00027BC4"/>
    <w:rsid w:val="000308E2"/>
    <w:rsid w:val="00032F5E"/>
    <w:rsid w:val="00034058"/>
    <w:rsid w:val="00035611"/>
    <w:rsid w:val="00037B51"/>
    <w:rsid w:val="00041158"/>
    <w:rsid w:val="000419AA"/>
    <w:rsid w:val="0004209D"/>
    <w:rsid w:val="0004244C"/>
    <w:rsid w:val="00043510"/>
    <w:rsid w:val="00046200"/>
    <w:rsid w:val="00050C59"/>
    <w:rsid w:val="0005240D"/>
    <w:rsid w:val="000540D8"/>
    <w:rsid w:val="00054506"/>
    <w:rsid w:val="00055BE1"/>
    <w:rsid w:val="00056920"/>
    <w:rsid w:val="0006149A"/>
    <w:rsid w:val="00064FD6"/>
    <w:rsid w:val="00066CBD"/>
    <w:rsid w:val="000674EC"/>
    <w:rsid w:val="000676CF"/>
    <w:rsid w:val="00067B3A"/>
    <w:rsid w:val="00071ECF"/>
    <w:rsid w:val="00072120"/>
    <w:rsid w:val="000816F1"/>
    <w:rsid w:val="0008236D"/>
    <w:rsid w:val="0008246A"/>
    <w:rsid w:val="000838CE"/>
    <w:rsid w:val="00084B78"/>
    <w:rsid w:val="00085AAA"/>
    <w:rsid w:val="00087C8C"/>
    <w:rsid w:val="00091347"/>
    <w:rsid w:val="00093709"/>
    <w:rsid w:val="000A2F0B"/>
    <w:rsid w:val="000A38DF"/>
    <w:rsid w:val="000A453E"/>
    <w:rsid w:val="000A7E3D"/>
    <w:rsid w:val="000B0C4D"/>
    <w:rsid w:val="000B1FE3"/>
    <w:rsid w:val="000B3651"/>
    <w:rsid w:val="000B37C4"/>
    <w:rsid w:val="000B3A21"/>
    <w:rsid w:val="000B7C6E"/>
    <w:rsid w:val="000C3B95"/>
    <w:rsid w:val="000C7422"/>
    <w:rsid w:val="000D619A"/>
    <w:rsid w:val="000E0DA8"/>
    <w:rsid w:val="000E321E"/>
    <w:rsid w:val="000E4612"/>
    <w:rsid w:val="000F08F3"/>
    <w:rsid w:val="000F0ADA"/>
    <w:rsid w:val="000F4C81"/>
    <w:rsid w:val="000F6603"/>
    <w:rsid w:val="000F7CA0"/>
    <w:rsid w:val="00100242"/>
    <w:rsid w:val="00101FEB"/>
    <w:rsid w:val="001040BF"/>
    <w:rsid w:val="00106A8D"/>
    <w:rsid w:val="00112ACC"/>
    <w:rsid w:val="00116B01"/>
    <w:rsid w:val="00116C32"/>
    <w:rsid w:val="00117A2D"/>
    <w:rsid w:val="00122438"/>
    <w:rsid w:val="001242FE"/>
    <w:rsid w:val="001249C5"/>
    <w:rsid w:val="00126608"/>
    <w:rsid w:val="00126B32"/>
    <w:rsid w:val="00126C34"/>
    <w:rsid w:val="001273FE"/>
    <w:rsid w:val="00136DD0"/>
    <w:rsid w:val="001437EC"/>
    <w:rsid w:val="001464D5"/>
    <w:rsid w:val="0015392C"/>
    <w:rsid w:val="00153C4E"/>
    <w:rsid w:val="00154E74"/>
    <w:rsid w:val="001553E1"/>
    <w:rsid w:val="00155934"/>
    <w:rsid w:val="00160988"/>
    <w:rsid w:val="00160C01"/>
    <w:rsid w:val="001643FB"/>
    <w:rsid w:val="0016513C"/>
    <w:rsid w:val="00166427"/>
    <w:rsid w:val="001704EA"/>
    <w:rsid w:val="00170A56"/>
    <w:rsid w:val="001715BB"/>
    <w:rsid w:val="0017245A"/>
    <w:rsid w:val="0017294D"/>
    <w:rsid w:val="0017377F"/>
    <w:rsid w:val="001743C0"/>
    <w:rsid w:val="00176A9A"/>
    <w:rsid w:val="00177025"/>
    <w:rsid w:val="00182CB6"/>
    <w:rsid w:val="001936CC"/>
    <w:rsid w:val="00194845"/>
    <w:rsid w:val="001948F7"/>
    <w:rsid w:val="00195A29"/>
    <w:rsid w:val="001A0B6A"/>
    <w:rsid w:val="001A21A4"/>
    <w:rsid w:val="001A70F5"/>
    <w:rsid w:val="001B6FEB"/>
    <w:rsid w:val="001B7276"/>
    <w:rsid w:val="001B7440"/>
    <w:rsid w:val="001C0455"/>
    <w:rsid w:val="001C4228"/>
    <w:rsid w:val="001C6C38"/>
    <w:rsid w:val="001D1666"/>
    <w:rsid w:val="001D280E"/>
    <w:rsid w:val="001D2EF7"/>
    <w:rsid w:val="001D3006"/>
    <w:rsid w:val="001D3F45"/>
    <w:rsid w:val="001D6EBD"/>
    <w:rsid w:val="001D7E71"/>
    <w:rsid w:val="001E0678"/>
    <w:rsid w:val="001E24AF"/>
    <w:rsid w:val="001E347D"/>
    <w:rsid w:val="001E4746"/>
    <w:rsid w:val="001E6FBE"/>
    <w:rsid w:val="001E72B1"/>
    <w:rsid w:val="001F019B"/>
    <w:rsid w:val="001F3077"/>
    <w:rsid w:val="001F5851"/>
    <w:rsid w:val="002008EE"/>
    <w:rsid w:val="00203CE6"/>
    <w:rsid w:val="00207FDE"/>
    <w:rsid w:val="002101AF"/>
    <w:rsid w:val="00211D48"/>
    <w:rsid w:val="00211EE2"/>
    <w:rsid w:val="00212A1D"/>
    <w:rsid w:val="00216AA6"/>
    <w:rsid w:val="00216C52"/>
    <w:rsid w:val="002205C2"/>
    <w:rsid w:val="0022080D"/>
    <w:rsid w:val="00227DD6"/>
    <w:rsid w:val="00230445"/>
    <w:rsid w:val="00231116"/>
    <w:rsid w:val="00242555"/>
    <w:rsid w:val="00242C2A"/>
    <w:rsid w:val="0024471A"/>
    <w:rsid w:val="00246A25"/>
    <w:rsid w:val="00246AEE"/>
    <w:rsid w:val="00247E47"/>
    <w:rsid w:val="0025000F"/>
    <w:rsid w:val="00250481"/>
    <w:rsid w:val="00251853"/>
    <w:rsid w:val="002524F3"/>
    <w:rsid w:val="002532B2"/>
    <w:rsid w:val="002627A3"/>
    <w:rsid w:val="002628F0"/>
    <w:rsid w:val="00264B05"/>
    <w:rsid w:val="00264E3E"/>
    <w:rsid w:val="002653A3"/>
    <w:rsid w:val="00266847"/>
    <w:rsid w:val="00266EA0"/>
    <w:rsid w:val="0027142D"/>
    <w:rsid w:val="002746AA"/>
    <w:rsid w:val="0027598F"/>
    <w:rsid w:val="0027647B"/>
    <w:rsid w:val="002804EC"/>
    <w:rsid w:val="00280A1C"/>
    <w:rsid w:val="00280EE4"/>
    <w:rsid w:val="00283672"/>
    <w:rsid w:val="00283751"/>
    <w:rsid w:val="0028587C"/>
    <w:rsid w:val="0029105C"/>
    <w:rsid w:val="002913B8"/>
    <w:rsid w:val="00296ED8"/>
    <w:rsid w:val="002A1031"/>
    <w:rsid w:val="002A24E3"/>
    <w:rsid w:val="002A2C4B"/>
    <w:rsid w:val="002A33C4"/>
    <w:rsid w:val="002A40C6"/>
    <w:rsid w:val="002A4C1E"/>
    <w:rsid w:val="002A5283"/>
    <w:rsid w:val="002B0616"/>
    <w:rsid w:val="002B0D1D"/>
    <w:rsid w:val="002B18A7"/>
    <w:rsid w:val="002B2373"/>
    <w:rsid w:val="002B32E9"/>
    <w:rsid w:val="002B647D"/>
    <w:rsid w:val="002B66A2"/>
    <w:rsid w:val="002B74ED"/>
    <w:rsid w:val="002C6C4A"/>
    <w:rsid w:val="002D01D9"/>
    <w:rsid w:val="002D2281"/>
    <w:rsid w:val="002D246C"/>
    <w:rsid w:val="002D303A"/>
    <w:rsid w:val="002D403B"/>
    <w:rsid w:val="002D63F4"/>
    <w:rsid w:val="002E0185"/>
    <w:rsid w:val="002E11E3"/>
    <w:rsid w:val="002E1256"/>
    <w:rsid w:val="002E20CE"/>
    <w:rsid w:val="002E5A69"/>
    <w:rsid w:val="002E7965"/>
    <w:rsid w:val="002E7BA6"/>
    <w:rsid w:val="002F0FD2"/>
    <w:rsid w:val="002F1612"/>
    <w:rsid w:val="002F21BD"/>
    <w:rsid w:val="002F4792"/>
    <w:rsid w:val="002F67FF"/>
    <w:rsid w:val="003002F0"/>
    <w:rsid w:val="0030163F"/>
    <w:rsid w:val="003025CB"/>
    <w:rsid w:val="0030370E"/>
    <w:rsid w:val="00304F10"/>
    <w:rsid w:val="003061BA"/>
    <w:rsid w:val="003066FD"/>
    <w:rsid w:val="003070DC"/>
    <w:rsid w:val="00307C76"/>
    <w:rsid w:val="00310B97"/>
    <w:rsid w:val="00312451"/>
    <w:rsid w:val="00314494"/>
    <w:rsid w:val="0031480D"/>
    <w:rsid w:val="00314F30"/>
    <w:rsid w:val="00317E4A"/>
    <w:rsid w:val="003205BD"/>
    <w:rsid w:val="003206A3"/>
    <w:rsid w:val="003206A8"/>
    <w:rsid w:val="00320981"/>
    <w:rsid w:val="00325161"/>
    <w:rsid w:val="00326DFF"/>
    <w:rsid w:val="00330158"/>
    <w:rsid w:val="00331EA8"/>
    <w:rsid w:val="003336EE"/>
    <w:rsid w:val="00344868"/>
    <w:rsid w:val="00346572"/>
    <w:rsid w:val="00347C96"/>
    <w:rsid w:val="00350A1D"/>
    <w:rsid w:val="0035169A"/>
    <w:rsid w:val="00352992"/>
    <w:rsid w:val="0035342D"/>
    <w:rsid w:val="00357813"/>
    <w:rsid w:val="00357ADA"/>
    <w:rsid w:val="00360EF0"/>
    <w:rsid w:val="00365026"/>
    <w:rsid w:val="003705CC"/>
    <w:rsid w:val="00373641"/>
    <w:rsid w:val="0037377E"/>
    <w:rsid w:val="00373EC3"/>
    <w:rsid w:val="0037435E"/>
    <w:rsid w:val="00374899"/>
    <w:rsid w:val="00374A20"/>
    <w:rsid w:val="00377225"/>
    <w:rsid w:val="00377CA4"/>
    <w:rsid w:val="00380109"/>
    <w:rsid w:val="0038052A"/>
    <w:rsid w:val="00380B5D"/>
    <w:rsid w:val="00380B94"/>
    <w:rsid w:val="003845A2"/>
    <w:rsid w:val="003856B1"/>
    <w:rsid w:val="0038708F"/>
    <w:rsid w:val="0039142F"/>
    <w:rsid w:val="0039193A"/>
    <w:rsid w:val="00394188"/>
    <w:rsid w:val="00394E89"/>
    <w:rsid w:val="003951FD"/>
    <w:rsid w:val="00396742"/>
    <w:rsid w:val="003A0C3B"/>
    <w:rsid w:val="003A1F05"/>
    <w:rsid w:val="003A21C4"/>
    <w:rsid w:val="003A318C"/>
    <w:rsid w:val="003A3EA1"/>
    <w:rsid w:val="003A537C"/>
    <w:rsid w:val="003A72F2"/>
    <w:rsid w:val="003A7BB5"/>
    <w:rsid w:val="003B363B"/>
    <w:rsid w:val="003B47B2"/>
    <w:rsid w:val="003B4B97"/>
    <w:rsid w:val="003B4D0E"/>
    <w:rsid w:val="003B6D99"/>
    <w:rsid w:val="003C0C9F"/>
    <w:rsid w:val="003C1298"/>
    <w:rsid w:val="003C18E6"/>
    <w:rsid w:val="003C29E7"/>
    <w:rsid w:val="003C3716"/>
    <w:rsid w:val="003C7DAA"/>
    <w:rsid w:val="003D123D"/>
    <w:rsid w:val="003D2226"/>
    <w:rsid w:val="003D35B3"/>
    <w:rsid w:val="003D3A18"/>
    <w:rsid w:val="003D539E"/>
    <w:rsid w:val="003D7591"/>
    <w:rsid w:val="003E1141"/>
    <w:rsid w:val="003E165E"/>
    <w:rsid w:val="003E212C"/>
    <w:rsid w:val="003E2479"/>
    <w:rsid w:val="003E56E5"/>
    <w:rsid w:val="003E787E"/>
    <w:rsid w:val="003E7A36"/>
    <w:rsid w:val="003F0A87"/>
    <w:rsid w:val="003F3D4F"/>
    <w:rsid w:val="003F5D85"/>
    <w:rsid w:val="00400D78"/>
    <w:rsid w:val="00401A23"/>
    <w:rsid w:val="00402420"/>
    <w:rsid w:val="00402454"/>
    <w:rsid w:val="00402F62"/>
    <w:rsid w:val="00402F7A"/>
    <w:rsid w:val="004031C5"/>
    <w:rsid w:val="00405D0E"/>
    <w:rsid w:val="004070C6"/>
    <w:rsid w:val="00407C21"/>
    <w:rsid w:val="00411AB9"/>
    <w:rsid w:val="00411B42"/>
    <w:rsid w:val="0041359C"/>
    <w:rsid w:val="004147D5"/>
    <w:rsid w:val="004150EF"/>
    <w:rsid w:val="004173D4"/>
    <w:rsid w:val="00417801"/>
    <w:rsid w:val="004209CA"/>
    <w:rsid w:val="00421923"/>
    <w:rsid w:val="00422506"/>
    <w:rsid w:val="00423895"/>
    <w:rsid w:val="00430104"/>
    <w:rsid w:val="00431CC7"/>
    <w:rsid w:val="00432A24"/>
    <w:rsid w:val="00435258"/>
    <w:rsid w:val="004373E3"/>
    <w:rsid w:val="00444DE2"/>
    <w:rsid w:val="0044689A"/>
    <w:rsid w:val="004477B8"/>
    <w:rsid w:val="00450387"/>
    <w:rsid w:val="0045428A"/>
    <w:rsid w:val="00457F6B"/>
    <w:rsid w:val="00460097"/>
    <w:rsid w:val="00461321"/>
    <w:rsid w:val="004626F0"/>
    <w:rsid w:val="004648EF"/>
    <w:rsid w:val="00465DD7"/>
    <w:rsid w:val="0047072B"/>
    <w:rsid w:val="004712CA"/>
    <w:rsid w:val="0047234C"/>
    <w:rsid w:val="00472C39"/>
    <w:rsid w:val="004757E0"/>
    <w:rsid w:val="004767B8"/>
    <w:rsid w:val="00481077"/>
    <w:rsid w:val="0048365E"/>
    <w:rsid w:val="00484813"/>
    <w:rsid w:val="004912A7"/>
    <w:rsid w:val="004937C6"/>
    <w:rsid w:val="0049453C"/>
    <w:rsid w:val="00494D43"/>
    <w:rsid w:val="00495310"/>
    <w:rsid w:val="00496F83"/>
    <w:rsid w:val="004A6A17"/>
    <w:rsid w:val="004B1AC2"/>
    <w:rsid w:val="004B3CEA"/>
    <w:rsid w:val="004B4BA9"/>
    <w:rsid w:val="004B794D"/>
    <w:rsid w:val="004C1376"/>
    <w:rsid w:val="004C2FAE"/>
    <w:rsid w:val="004C3AFF"/>
    <w:rsid w:val="004C45BE"/>
    <w:rsid w:val="004C70B3"/>
    <w:rsid w:val="004D20CD"/>
    <w:rsid w:val="004D23BA"/>
    <w:rsid w:val="004D2E54"/>
    <w:rsid w:val="004D4A6A"/>
    <w:rsid w:val="004D690A"/>
    <w:rsid w:val="004D7718"/>
    <w:rsid w:val="004E0346"/>
    <w:rsid w:val="004E0C23"/>
    <w:rsid w:val="004E18A9"/>
    <w:rsid w:val="004E18B2"/>
    <w:rsid w:val="004E3FF6"/>
    <w:rsid w:val="004E5455"/>
    <w:rsid w:val="004E5A75"/>
    <w:rsid w:val="004E76F9"/>
    <w:rsid w:val="004F209C"/>
    <w:rsid w:val="004F6510"/>
    <w:rsid w:val="005007DD"/>
    <w:rsid w:val="00500DB9"/>
    <w:rsid w:val="00502DE9"/>
    <w:rsid w:val="00513CEC"/>
    <w:rsid w:val="00515120"/>
    <w:rsid w:val="00517073"/>
    <w:rsid w:val="005173E6"/>
    <w:rsid w:val="005254C5"/>
    <w:rsid w:val="00525A3F"/>
    <w:rsid w:val="00525E04"/>
    <w:rsid w:val="00527858"/>
    <w:rsid w:val="00527D52"/>
    <w:rsid w:val="0053079B"/>
    <w:rsid w:val="005307C7"/>
    <w:rsid w:val="00531903"/>
    <w:rsid w:val="005327A7"/>
    <w:rsid w:val="00534A0E"/>
    <w:rsid w:val="005371A8"/>
    <w:rsid w:val="005376C1"/>
    <w:rsid w:val="005378E5"/>
    <w:rsid w:val="00537AA6"/>
    <w:rsid w:val="00541D71"/>
    <w:rsid w:val="00545AF4"/>
    <w:rsid w:val="005529BA"/>
    <w:rsid w:val="005549D2"/>
    <w:rsid w:val="00555EEF"/>
    <w:rsid w:val="005607C1"/>
    <w:rsid w:val="005627F7"/>
    <w:rsid w:val="00562DAA"/>
    <w:rsid w:val="005663BC"/>
    <w:rsid w:val="005749E1"/>
    <w:rsid w:val="00580D6A"/>
    <w:rsid w:val="00581C94"/>
    <w:rsid w:val="005826EE"/>
    <w:rsid w:val="0058354A"/>
    <w:rsid w:val="00584FF4"/>
    <w:rsid w:val="0058745D"/>
    <w:rsid w:val="0058756F"/>
    <w:rsid w:val="00587D6C"/>
    <w:rsid w:val="00590B36"/>
    <w:rsid w:val="005920DC"/>
    <w:rsid w:val="00592DF7"/>
    <w:rsid w:val="005938F5"/>
    <w:rsid w:val="00593F8E"/>
    <w:rsid w:val="00594A0D"/>
    <w:rsid w:val="00596C01"/>
    <w:rsid w:val="00596FDA"/>
    <w:rsid w:val="005971E9"/>
    <w:rsid w:val="005A206B"/>
    <w:rsid w:val="005A2D1C"/>
    <w:rsid w:val="005A2E3B"/>
    <w:rsid w:val="005A5DA3"/>
    <w:rsid w:val="005B4639"/>
    <w:rsid w:val="005B540F"/>
    <w:rsid w:val="005B6A24"/>
    <w:rsid w:val="005C00B1"/>
    <w:rsid w:val="005C14D3"/>
    <w:rsid w:val="005C4CBD"/>
    <w:rsid w:val="005C6103"/>
    <w:rsid w:val="005D173F"/>
    <w:rsid w:val="005D2559"/>
    <w:rsid w:val="005D33FF"/>
    <w:rsid w:val="005D363A"/>
    <w:rsid w:val="005D4426"/>
    <w:rsid w:val="005D446D"/>
    <w:rsid w:val="005D5E22"/>
    <w:rsid w:val="005D7A29"/>
    <w:rsid w:val="005E0F60"/>
    <w:rsid w:val="005E1A3E"/>
    <w:rsid w:val="005E31BB"/>
    <w:rsid w:val="005E3351"/>
    <w:rsid w:val="005E5B82"/>
    <w:rsid w:val="005E726E"/>
    <w:rsid w:val="005F33C4"/>
    <w:rsid w:val="005F4A51"/>
    <w:rsid w:val="005F4AEC"/>
    <w:rsid w:val="00604AA9"/>
    <w:rsid w:val="00604E5D"/>
    <w:rsid w:val="006129A9"/>
    <w:rsid w:val="00615C77"/>
    <w:rsid w:val="00623A66"/>
    <w:rsid w:val="006247CD"/>
    <w:rsid w:val="00631A83"/>
    <w:rsid w:val="00635438"/>
    <w:rsid w:val="00635E60"/>
    <w:rsid w:val="00636069"/>
    <w:rsid w:val="00636AF5"/>
    <w:rsid w:val="00636C50"/>
    <w:rsid w:val="00637CB7"/>
    <w:rsid w:val="00641868"/>
    <w:rsid w:val="0064314B"/>
    <w:rsid w:val="00644006"/>
    <w:rsid w:val="00646AC6"/>
    <w:rsid w:val="00646E07"/>
    <w:rsid w:val="00647A20"/>
    <w:rsid w:val="00647C7A"/>
    <w:rsid w:val="00650915"/>
    <w:rsid w:val="00652C4D"/>
    <w:rsid w:val="006562FA"/>
    <w:rsid w:val="0066097E"/>
    <w:rsid w:val="00662041"/>
    <w:rsid w:val="006620C8"/>
    <w:rsid w:val="006673DB"/>
    <w:rsid w:val="00667D29"/>
    <w:rsid w:val="006700C2"/>
    <w:rsid w:val="006706E2"/>
    <w:rsid w:val="006736AF"/>
    <w:rsid w:val="0067485B"/>
    <w:rsid w:val="00675153"/>
    <w:rsid w:val="00677254"/>
    <w:rsid w:val="00677DCF"/>
    <w:rsid w:val="00680AE1"/>
    <w:rsid w:val="00681E57"/>
    <w:rsid w:val="006820D8"/>
    <w:rsid w:val="00682489"/>
    <w:rsid w:val="00682EA5"/>
    <w:rsid w:val="00686A2C"/>
    <w:rsid w:val="00693820"/>
    <w:rsid w:val="00694A89"/>
    <w:rsid w:val="0069583B"/>
    <w:rsid w:val="0069736A"/>
    <w:rsid w:val="00697892"/>
    <w:rsid w:val="006A0A00"/>
    <w:rsid w:val="006A282A"/>
    <w:rsid w:val="006A6014"/>
    <w:rsid w:val="006B370D"/>
    <w:rsid w:val="006B3860"/>
    <w:rsid w:val="006B3BE7"/>
    <w:rsid w:val="006B4F2F"/>
    <w:rsid w:val="006B54C3"/>
    <w:rsid w:val="006B5744"/>
    <w:rsid w:val="006B7603"/>
    <w:rsid w:val="006C033B"/>
    <w:rsid w:val="006C13F4"/>
    <w:rsid w:val="006C2CA4"/>
    <w:rsid w:val="006C2D9F"/>
    <w:rsid w:val="006C3D59"/>
    <w:rsid w:val="006C3EA6"/>
    <w:rsid w:val="006C40B5"/>
    <w:rsid w:val="006C450B"/>
    <w:rsid w:val="006C47C2"/>
    <w:rsid w:val="006C54A5"/>
    <w:rsid w:val="006D12F6"/>
    <w:rsid w:val="006D1426"/>
    <w:rsid w:val="006D5D9A"/>
    <w:rsid w:val="006D75EB"/>
    <w:rsid w:val="006E03CB"/>
    <w:rsid w:val="006E38CD"/>
    <w:rsid w:val="006E6AB3"/>
    <w:rsid w:val="006E7D45"/>
    <w:rsid w:val="006F1256"/>
    <w:rsid w:val="006F42BA"/>
    <w:rsid w:val="00701446"/>
    <w:rsid w:val="00711C3F"/>
    <w:rsid w:val="007130D7"/>
    <w:rsid w:val="00715656"/>
    <w:rsid w:val="007166E1"/>
    <w:rsid w:val="00717480"/>
    <w:rsid w:val="00717DD4"/>
    <w:rsid w:val="00723940"/>
    <w:rsid w:val="00725757"/>
    <w:rsid w:val="00730FBA"/>
    <w:rsid w:val="00731BFF"/>
    <w:rsid w:val="00743982"/>
    <w:rsid w:val="007463B7"/>
    <w:rsid w:val="00746F5F"/>
    <w:rsid w:val="00751957"/>
    <w:rsid w:val="0075457B"/>
    <w:rsid w:val="00755D20"/>
    <w:rsid w:val="00757AAA"/>
    <w:rsid w:val="00757D2F"/>
    <w:rsid w:val="00763955"/>
    <w:rsid w:val="00766651"/>
    <w:rsid w:val="00771423"/>
    <w:rsid w:val="00771E6C"/>
    <w:rsid w:val="0077359F"/>
    <w:rsid w:val="00775A8D"/>
    <w:rsid w:val="00783912"/>
    <w:rsid w:val="007851FC"/>
    <w:rsid w:val="0078687E"/>
    <w:rsid w:val="00787C0B"/>
    <w:rsid w:val="00791790"/>
    <w:rsid w:val="0079546D"/>
    <w:rsid w:val="007971D4"/>
    <w:rsid w:val="00797DDC"/>
    <w:rsid w:val="007A0AFC"/>
    <w:rsid w:val="007A3945"/>
    <w:rsid w:val="007A4D98"/>
    <w:rsid w:val="007A5A39"/>
    <w:rsid w:val="007A5EF1"/>
    <w:rsid w:val="007A6A43"/>
    <w:rsid w:val="007A6E34"/>
    <w:rsid w:val="007A7308"/>
    <w:rsid w:val="007A7E9F"/>
    <w:rsid w:val="007B13C3"/>
    <w:rsid w:val="007B2E74"/>
    <w:rsid w:val="007B7DF9"/>
    <w:rsid w:val="007C2D90"/>
    <w:rsid w:val="007C35F7"/>
    <w:rsid w:val="007C545D"/>
    <w:rsid w:val="007C5B59"/>
    <w:rsid w:val="007C6D74"/>
    <w:rsid w:val="007C71A3"/>
    <w:rsid w:val="007C758A"/>
    <w:rsid w:val="007C7702"/>
    <w:rsid w:val="007D030E"/>
    <w:rsid w:val="007D1ED0"/>
    <w:rsid w:val="007D2D2F"/>
    <w:rsid w:val="007D32A2"/>
    <w:rsid w:val="007D34D3"/>
    <w:rsid w:val="007D569A"/>
    <w:rsid w:val="007E3B35"/>
    <w:rsid w:val="007F0616"/>
    <w:rsid w:val="007F484B"/>
    <w:rsid w:val="008019F4"/>
    <w:rsid w:val="008025B6"/>
    <w:rsid w:val="008051C8"/>
    <w:rsid w:val="008053DF"/>
    <w:rsid w:val="00813821"/>
    <w:rsid w:val="00815D46"/>
    <w:rsid w:val="00822904"/>
    <w:rsid w:val="00825056"/>
    <w:rsid w:val="00826FE2"/>
    <w:rsid w:val="0083136F"/>
    <w:rsid w:val="00832552"/>
    <w:rsid w:val="0083612B"/>
    <w:rsid w:val="00836CDC"/>
    <w:rsid w:val="00841DE3"/>
    <w:rsid w:val="0084250B"/>
    <w:rsid w:val="00842604"/>
    <w:rsid w:val="00844224"/>
    <w:rsid w:val="00844440"/>
    <w:rsid w:val="00844E09"/>
    <w:rsid w:val="008458A9"/>
    <w:rsid w:val="00854C1E"/>
    <w:rsid w:val="00855AAE"/>
    <w:rsid w:val="008563FD"/>
    <w:rsid w:val="00862C0F"/>
    <w:rsid w:val="00863B74"/>
    <w:rsid w:val="00863BEB"/>
    <w:rsid w:val="008641DB"/>
    <w:rsid w:val="008648FB"/>
    <w:rsid w:val="008649D2"/>
    <w:rsid w:val="00866E97"/>
    <w:rsid w:val="00870875"/>
    <w:rsid w:val="00873C6E"/>
    <w:rsid w:val="00876FB2"/>
    <w:rsid w:val="00880B36"/>
    <w:rsid w:val="00882A6A"/>
    <w:rsid w:val="0088712B"/>
    <w:rsid w:val="00887D06"/>
    <w:rsid w:val="008911F3"/>
    <w:rsid w:val="00894068"/>
    <w:rsid w:val="00895532"/>
    <w:rsid w:val="00897CE6"/>
    <w:rsid w:val="00897F71"/>
    <w:rsid w:val="008A2795"/>
    <w:rsid w:val="008A4238"/>
    <w:rsid w:val="008A4EA5"/>
    <w:rsid w:val="008A5974"/>
    <w:rsid w:val="008B01C4"/>
    <w:rsid w:val="008B0FF9"/>
    <w:rsid w:val="008B3EE9"/>
    <w:rsid w:val="008B4279"/>
    <w:rsid w:val="008B4B4A"/>
    <w:rsid w:val="008B7F87"/>
    <w:rsid w:val="008C1766"/>
    <w:rsid w:val="008C1C37"/>
    <w:rsid w:val="008C3F8F"/>
    <w:rsid w:val="008C4922"/>
    <w:rsid w:val="008C7753"/>
    <w:rsid w:val="008D040B"/>
    <w:rsid w:val="008D11A1"/>
    <w:rsid w:val="008D143C"/>
    <w:rsid w:val="008D1CF9"/>
    <w:rsid w:val="008D2AEA"/>
    <w:rsid w:val="008D2DC5"/>
    <w:rsid w:val="008D327B"/>
    <w:rsid w:val="008D4641"/>
    <w:rsid w:val="008D4DA1"/>
    <w:rsid w:val="008D53DC"/>
    <w:rsid w:val="008D719B"/>
    <w:rsid w:val="008E1CDA"/>
    <w:rsid w:val="008E2BB5"/>
    <w:rsid w:val="008E3D7C"/>
    <w:rsid w:val="008E5179"/>
    <w:rsid w:val="008F0D9D"/>
    <w:rsid w:val="008F38F5"/>
    <w:rsid w:val="008F41BE"/>
    <w:rsid w:val="008F4C0B"/>
    <w:rsid w:val="008F4D14"/>
    <w:rsid w:val="008F7551"/>
    <w:rsid w:val="008F7A42"/>
    <w:rsid w:val="00900B2C"/>
    <w:rsid w:val="00900C40"/>
    <w:rsid w:val="00901479"/>
    <w:rsid w:val="009039D1"/>
    <w:rsid w:val="00903DF5"/>
    <w:rsid w:val="00904666"/>
    <w:rsid w:val="00906433"/>
    <w:rsid w:val="009070DA"/>
    <w:rsid w:val="00912E18"/>
    <w:rsid w:val="00914A19"/>
    <w:rsid w:val="0091563F"/>
    <w:rsid w:val="0091580B"/>
    <w:rsid w:val="00922A68"/>
    <w:rsid w:val="009232B5"/>
    <w:rsid w:val="009256D9"/>
    <w:rsid w:val="00931255"/>
    <w:rsid w:val="00932688"/>
    <w:rsid w:val="00934F16"/>
    <w:rsid w:val="00935C24"/>
    <w:rsid w:val="009409CE"/>
    <w:rsid w:val="00941B2B"/>
    <w:rsid w:val="00941FC3"/>
    <w:rsid w:val="00944112"/>
    <w:rsid w:val="00945CC9"/>
    <w:rsid w:val="00945E13"/>
    <w:rsid w:val="00952537"/>
    <w:rsid w:val="009549C5"/>
    <w:rsid w:val="00956E96"/>
    <w:rsid w:val="00960328"/>
    <w:rsid w:val="009612D3"/>
    <w:rsid w:val="009623D6"/>
    <w:rsid w:val="009637B1"/>
    <w:rsid w:val="00977184"/>
    <w:rsid w:val="0098016E"/>
    <w:rsid w:val="00980972"/>
    <w:rsid w:val="00986D14"/>
    <w:rsid w:val="00990644"/>
    <w:rsid w:val="009908B6"/>
    <w:rsid w:val="00997F16"/>
    <w:rsid w:val="009A27F8"/>
    <w:rsid w:val="009A2B13"/>
    <w:rsid w:val="009A66CF"/>
    <w:rsid w:val="009A69DC"/>
    <w:rsid w:val="009A780A"/>
    <w:rsid w:val="009B1C9B"/>
    <w:rsid w:val="009B5898"/>
    <w:rsid w:val="009C2D29"/>
    <w:rsid w:val="009C3362"/>
    <w:rsid w:val="009C3F2C"/>
    <w:rsid w:val="009C4D8D"/>
    <w:rsid w:val="009C6593"/>
    <w:rsid w:val="009C76FA"/>
    <w:rsid w:val="009D0B0A"/>
    <w:rsid w:val="009D1BB8"/>
    <w:rsid w:val="009D2037"/>
    <w:rsid w:val="009D24BA"/>
    <w:rsid w:val="009D2562"/>
    <w:rsid w:val="009D2EB8"/>
    <w:rsid w:val="009D338E"/>
    <w:rsid w:val="009D3430"/>
    <w:rsid w:val="009D5BDD"/>
    <w:rsid w:val="009E0947"/>
    <w:rsid w:val="009E0CAC"/>
    <w:rsid w:val="009E2254"/>
    <w:rsid w:val="009E59AF"/>
    <w:rsid w:val="009E662B"/>
    <w:rsid w:val="009E74CD"/>
    <w:rsid w:val="009F1356"/>
    <w:rsid w:val="009F411A"/>
    <w:rsid w:val="009F4970"/>
    <w:rsid w:val="009F5167"/>
    <w:rsid w:val="009F6CE6"/>
    <w:rsid w:val="009F6E10"/>
    <w:rsid w:val="00A005AC"/>
    <w:rsid w:val="00A01540"/>
    <w:rsid w:val="00A056FF"/>
    <w:rsid w:val="00A05843"/>
    <w:rsid w:val="00A115BA"/>
    <w:rsid w:val="00A17C0E"/>
    <w:rsid w:val="00A26353"/>
    <w:rsid w:val="00A266AB"/>
    <w:rsid w:val="00A31B15"/>
    <w:rsid w:val="00A34FBF"/>
    <w:rsid w:val="00A366D9"/>
    <w:rsid w:val="00A4078B"/>
    <w:rsid w:val="00A41DC9"/>
    <w:rsid w:val="00A42A22"/>
    <w:rsid w:val="00A46930"/>
    <w:rsid w:val="00A475FC"/>
    <w:rsid w:val="00A51473"/>
    <w:rsid w:val="00A6093D"/>
    <w:rsid w:val="00A60ECC"/>
    <w:rsid w:val="00A6534B"/>
    <w:rsid w:val="00A66C67"/>
    <w:rsid w:val="00A67248"/>
    <w:rsid w:val="00A7093E"/>
    <w:rsid w:val="00A73517"/>
    <w:rsid w:val="00A75700"/>
    <w:rsid w:val="00A778B2"/>
    <w:rsid w:val="00A805B8"/>
    <w:rsid w:val="00A82FAA"/>
    <w:rsid w:val="00A832F1"/>
    <w:rsid w:val="00A8411D"/>
    <w:rsid w:val="00A86846"/>
    <w:rsid w:val="00A872A9"/>
    <w:rsid w:val="00A92663"/>
    <w:rsid w:val="00A96BA5"/>
    <w:rsid w:val="00AA00D8"/>
    <w:rsid w:val="00AA2A12"/>
    <w:rsid w:val="00AA4005"/>
    <w:rsid w:val="00AA68CF"/>
    <w:rsid w:val="00AA7621"/>
    <w:rsid w:val="00AB40E3"/>
    <w:rsid w:val="00AB6352"/>
    <w:rsid w:val="00AC132B"/>
    <w:rsid w:val="00AC2C8A"/>
    <w:rsid w:val="00AC3B48"/>
    <w:rsid w:val="00AC46F9"/>
    <w:rsid w:val="00AC5D7C"/>
    <w:rsid w:val="00AD005D"/>
    <w:rsid w:val="00AD0421"/>
    <w:rsid w:val="00AD0BF1"/>
    <w:rsid w:val="00AD1189"/>
    <w:rsid w:val="00AD2864"/>
    <w:rsid w:val="00AD2D14"/>
    <w:rsid w:val="00AD69A4"/>
    <w:rsid w:val="00AE354D"/>
    <w:rsid w:val="00AE4F99"/>
    <w:rsid w:val="00AE5E98"/>
    <w:rsid w:val="00AE6436"/>
    <w:rsid w:val="00AE66FE"/>
    <w:rsid w:val="00AE6D80"/>
    <w:rsid w:val="00AF661E"/>
    <w:rsid w:val="00AF7327"/>
    <w:rsid w:val="00B02697"/>
    <w:rsid w:val="00B02F18"/>
    <w:rsid w:val="00B03978"/>
    <w:rsid w:val="00B03D46"/>
    <w:rsid w:val="00B11E4F"/>
    <w:rsid w:val="00B13554"/>
    <w:rsid w:val="00B13FE1"/>
    <w:rsid w:val="00B157D3"/>
    <w:rsid w:val="00B160E1"/>
    <w:rsid w:val="00B17387"/>
    <w:rsid w:val="00B17858"/>
    <w:rsid w:val="00B238A7"/>
    <w:rsid w:val="00B259C6"/>
    <w:rsid w:val="00B26A82"/>
    <w:rsid w:val="00B27BC9"/>
    <w:rsid w:val="00B321C1"/>
    <w:rsid w:val="00B37AFC"/>
    <w:rsid w:val="00B37F39"/>
    <w:rsid w:val="00B40883"/>
    <w:rsid w:val="00B40C5A"/>
    <w:rsid w:val="00B517E7"/>
    <w:rsid w:val="00B51E64"/>
    <w:rsid w:val="00B5223B"/>
    <w:rsid w:val="00B55A30"/>
    <w:rsid w:val="00B56288"/>
    <w:rsid w:val="00B56C62"/>
    <w:rsid w:val="00B60DF9"/>
    <w:rsid w:val="00B61888"/>
    <w:rsid w:val="00B61D2A"/>
    <w:rsid w:val="00B63BAA"/>
    <w:rsid w:val="00B66563"/>
    <w:rsid w:val="00B70109"/>
    <w:rsid w:val="00B739D3"/>
    <w:rsid w:val="00B73B2C"/>
    <w:rsid w:val="00B73E62"/>
    <w:rsid w:val="00B76A6C"/>
    <w:rsid w:val="00B77137"/>
    <w:rsid w:val="00B77C11"/>
    <w:rsid w:val="00B80ECD"/>
    <w:rsid w:val="00B8165F"/>
    <w:rsid w:val="00B83531"/>
    <w:rsid w:val="00B86CE4"/>
    <w:rsid w:val="00B90E20"/>
    <w:rsid w:val="00B95394"/>
    <w:rsid w:val="00BA189A"/>
    <w:rsid w:val="00BA48EA"/>
    <w:rsid w:val="00BA7B7A"/>
    <w:rsid w:val="00BA7FF7"/>
    <w:rsid w:val="00BB205A"/>
    <w:rsid w:val="00BB213B"/>
    <w:rsid w:val="00BB280D"/>
    <w:rsid w:val="00BB38FF"/>
    <w:rsid w:val="00BB49C7"/>
    <w:rsid w:val="00BB7EC1"/>
    <w:rsid w:val="00BC260B"/>
    <w:rsid w:val="00BD201F"/>
    <w:rsid w:val="00BD490C"/>
    <w:rsid w:val="00BD619B"/>
    <w:rsid w:val="00BE0D7B"/>
    <w:rsid w:val="00BE105A"/>
    <w:rsid w:val="00BE40F1"/>
    <w:rsid w:val="00BE462A"/>
    <w:rsid w:val="00BF25CF"/>
    <w:rsid w:val="00BF40FD"/>
    <w:rsid w:val="00C02EF3"/>
    <w:rsid w:val="00C02F1A"/>
    <w:rsid w:val="00C04C2D"/>
    <w:rsid w:val="00C04C40"/>
    <w:rsid w:val="00C07B4A"/>
    <w:rsid w:val="00C11EC4"/>
    <w:rsid w:val="00C120AF"/>
    <w:rsid w:val="00C137C4"/>
    <w:rsid w:val="00C1391F"/>
    <w:rsid w:val="00C14861"/>
    <w:rsid w:val="00C15CF9"/>
    <w:rsid w:val="00C15EE0"/>
    <w:rsid w:val="00C16397"/>
    <w:rsid w:val="00C166F8"/>
    <w:rsid w:val="00C16B40"/>
    <w:rsid w:val="00C21608"/>
    <w:rsid w:val="00C23967"/>
    <w:rsid w:val="00C24127"/>
    <w:rsid w:val="00C2443C"/>
    <w:rsid w:val="00C2490F"/>
    <w:rsid w:val="00C303B9"/>
    <w:rsid w:val="00C30B71"/>
    <w:rsid w:val="00C31AF6"/>
    <w:rsid w:val="00C31BAD"/>
    <w:rsid w:val="00C3540D"/>
    <w:rsid w:val="00C35FDA"/>
    <w:rsid w:val="00C374E8"/>
    <w:rsid w:val="00C40117"/>
    <w:rsid w:val="00C40244"/>
    <w:rsid w:val="00C43461"/>
    <w:rsid w:val="00C4466C"/>
    <w:rsid w:val="00C447D4"/>
    <w:rsid w:val="00C50334"/>
    <w:rsid w:val="00C50459"/>
    <w:rsid w:val="00C57718"/>
    <w:rsid w:val="00C613D7"/>
    <w:rsid w:val="00C61725"/>
    <w:rsid w:val="00C63D56"/>
    <w:rsid w:val="00C643BF"/>
    <w:rsid w:val="00C650A1"/>
    <w:rsid w:val="00C6588E"/>
    <w:rsid w:val="00C65AE3"/>
    <w:rsid w:val="00C67218"/>
    <w:rsid w:val="00C70CF1"/>
    <w:rsid w:val="00C70E89"/>
    <w:rsid w:val="00C71058"/>
    <w:rsid w:val="00C71730"/>
    <w:rsid w:val="00C749B8"/>
    <w:rsid w:val="00C74BAD"/>
    <w:rsid w:val="00C758B1"/>
    <w:rsid w:val="00C76179"/>
    <w:rsid w:val="00C7742E"/>
    <w:rsid w:val="00C7763C"/>
    <w:rsid w:val="00C81044"/>
    <w:rsid w:val="00C811B1"/>
    <w:rsid w:val="00C84FEC"/>
    <w:rsid w:val="00C85A93"/>
    <w:rsid w:val="00C85B12"/>
    <w:rsid w:val="00C9252C"/>
    <w:rsid w:val="00C93694"/>
    <w:rsid w:val="00C9456E"/>
    <w:rsid w:val="00C9641F"/>
    <w:rsid w:val="00C96C5B"/>
    <w:rsid w:val="00C974B7"/>
    <w:rsid w:val="00C97855"/>
    <w:rsid w:val="00C97DAA"/>
    <w:rsid w:val="00CA19A4"/>
    <w:rsid w:val="00CA2477"/>
    <w:rsid w:val="00CA3FB7"/>
    <w:rsid w:val="00CA5574"/>
    <w:rsid w:val="00CA5A1F"/>
    <w:rsid w:val="00CA66BC"/>
    <w:rsid w:val="00CA68A9"/>
    <w:rsid w:val="00CB05EC"/>
    <w:rsid w:val="00CB1128"/>
    <w:rsid w:val="00CB2658"/>
    <w:rsid w:val="00CB290E"/>
    <w:rsid w:val="00CB2ED0"/>
    <w:rsid w:val="00CB3701"/>
    <w:rsid w:val="00CB384C"/>
    <w:rsid w:val="00CB5D6D"/>
    <w:rsid w:val="00CB7302"/>
    <w:rsid w:val="00CC0C0C"/>
    <w:rsid w:val="00CC1941"/>
    <w:rsid w:val="00CC2233"/>
    <w:rsid w:val="00CC35AE"/>
    <w:rsid w:val="00CC471B"/>
    <w:rsid w:val="00CC5AE4"/>
    <w:rsid w:val="00CC7672"/>
    <w:rsid w:val="00CC7F0E"/>
    <w:rsid w:val="00CD16DD"/>
    <w:rsid w:val="00CD21BD"/>
    <w:rsid w:val="00CD422B"/>
    <w:rsid w:val="00CE0102"/>
    <w:rsid w:val="00CE1BFA"/>
    <w:rsid w:val="00CE5E50"/>
    <w:rsid w:val="00CE6501"/>
    <w:rsid w:val="00CF3881"/>
    <w:rsid w:val="00D0247B"/>
    <w:rsid w:val="00D02897"/>
    <w:rsid w:val="00D065BA"/>
    <w:rsid w:val="00D06751"/>
    <w:rsid w:val="00D06B9B"/>
    <w:rsid w:val="00D1158A"/>
    <w:rsid w:val="00D12AF6"/>
    <w:rsid w:val="00D1696E"/>
    <w:rsid w:val="00D20152"/>
    <w:rsid w:val="00D21779"/>
    <w:rsid w:val="00D22661"/>
    <w:rsid w:val="00D243C1"/>
    <w:rsid w:val="00D25D38"/>
    <w:rsid w:val="00D25D61"/>
    <w:rsid w:val="00D27580"/>
    <w:rsid w:val="00D30AC8"/>
    <w:rsid w:val="00D30D27"/>
    <w:rsid w:val="00D318DA"/>
    <w:rsid w:val="00D32686"/>
    <w:rsid w:val="00D3325D"/>
    <w:rsid w:val="00D34AD9"/>
    <w:rsid w:val="00D36479"/>
    <w:rsid w:val="00D374A7"/>
    <w:rsid w:val="00D40BDB"/>
    <w:rsid w:val="00D43483"/>
    <w:rsid w:val="00D4482B"/>
    <w:rsid w:val="00D47438"/>
    <w:rsid w:val="00D600F9"/>
    <w:rsid w:val="00D630E1"/>
    <w:rsid w:val="00D70266"/>
    <w:rsid w:val="00D71A1B"/>
    <w:rsid w:val="00D71D21"/>
    <w:rsid w:val="00D72F68"/>
    <w:rsid w:val="00D74DAF"/>
    <w:rsid w:val="00D75AEA"/>
    <w:rsid w:val="00D75D0E"/>
    <w:rsid w:val="00D80ADA"/>
    <w:rsid w:val="00D81CB6"/>
    <w:rsid w:val="00D827B7"/>
    <w:rsid w:val="00D84E8B"/>
    <w:rsid w:val="00D868BD"/>
    <w:rsid w:val="00D87248"/>
    <w:rsid w:val="00D87E8F"/>
    <w:rsid w:val="00D92C61"/>
    <w:rsid w:val="00D9326F"/>
    <w:rsid w:val="00D93856"/>
    <w:rsid w:val="00D965B2"/>
    <w:rsid w:val="00D977A9"/>
    <w:rsid w:val="00DA1524"/>
    <w:rsid w:val="00DA1F1E"/>
    <w:rsid w:val="00DA21CE"/>
    <w:rsid w:val="00DA2346"/>
    <w:rsid w:val="00DA3224"/>
    <w:rsid w:val="00DA33AD"/>
    <w:rsid w:val="00DA35ED"/>
    <w:rsid w:val="00DA4BBC"/>
    <w:rsid w:val="00DA55D3"/>
    <w:rsid w:val="00DA6B0F"/>
    <w:rsid w:val="00DA744C"/>
    <w:rsid w:val="00DA76AE"/>
    <w:rsid w:val="00DA77A5"/>
    <w:rsid w:val="00DB0B1B"/>
    <w:rsid w:val="00DB2005"/>
    <w:rsid w:val="00DB3243"/>
    <w:rsid w:val="00DB3B5F"/>
    <w:rsid w:val="00DB43CE"/>
    <w:rsid w:val="00DC1D48"/>
    <w:rsid w:val="00DC53C9"/>
    <w:rsid w:val="00DC7754"/>
    <w:rsid w:val="00DD1254"/>
    <w:rsid w:val="00DD393F"/>
    <w:rsid w:val="00DD4430"/>
    <w:rsid w:val="00DE1579"/>
    <w:rsid w:val="00DE160C"/>
    <w:rsid w:val="00DE25D3"/>
    <w:rsid w:val="00DE3D05"/>
    <w:rsid w:val="00DE3F2D"/>
    <w:rsid w:val="00DE4B2B"/>
    <w:rsid w:val="00DE7A0D"/>
    <w:rsid w:val="00DE7F93"/>
    <w:rsid w:val="00DF2173"/>
    <w:rsid w:val="00DF299E"/>
    <w:rsid w:val="00DF2A92"/>
    <w:rsid w:val="00DF5998"/>
    <w:rsid w:val="00E009C2"/>
    <w:rsid w:val="00E0189D"/>
    <w:rsid w:val="00E0252B"/>
    <w:rsid w:val="00E0366E"/>
    <w:rsid w:val="00E03790"/>
    <w:rsid w:val="00E0394C"/>
    <w:rsid w:val="00E04265"/>
    <w:rsid w:val="00E04BB9"/>
    <w:rsid w:val="00E054B5"/>
    <w:rsid w:val="00E05D31"/>
    <w:rsid w:val="00E0711E"/>
    <w:rsid w:val="00E11DC2"/>
    <w:rsid w:val="00E13580"/>
    <w:rsid w:val="00E13B34"/>
    <w:rsid w:val="00E161DE"/>
    <w:rsid w:val="00E206B2"/>
    <w:rsid w:val="00E211B1"/>
    <w:rsid w:val="00E21885"/>
    <w:rsid w:val="00E2660B"/>
    <w:rsid w:val="00E26629"/>
    <w:rsid w:val="00E31A61"/>
    <w:rsid w:val="00E326A7"/>
    <w:rsid w:val="00E355D6"/>
    <w:rsid w:val="00E41A4B"/>
    <w:rsid w:val="00E454EC"/>
    <w:rsid w:val="00E46EB8"/>
    <w:rsid w:val="00E47980"/>
    <w:rsid w:val="00E50E57"/>
    <w:rsid w:val="00E540A2"/>
    <w:rsid w:val="00E54CEE"/>
    <w:rsid w:val="00E55928"/>
    <w:rsid w:val="00E577E0"/>
    <w:rsid w:val="00E6072C"/>
    <w:rsid w:val="00E62305"/>
    <w:rsid w:val="00E62F8C"/>
    <w:rsid w:val="00E631E2"/>
    <w:rsid w:val="00E6368C"/>
    <w:rsid w:val="00E6541C"/>
    <w:rsid w:val="00E714F7"/>
    <w:rsid w:val="00E72E39"/>
    <w:rsid w:val="00E851C8"/>
    <w:rsid w:val="00E86BC5"/>
    <w:rsid w:val="00E86FC5"/>
    <w:rsid w:val="00E930B8"/>
    <w:rsid w:val="00E94A3D"/>
    <w:rsid w:val="00E95029"/>
    <w:rsid w:val="00EA056F"/>
    <w:rsid w:val="00EA0C3A"/>
    <w:rsid w:val="00EA1468"/>
    <w:rsid w:val="00EA1BA7"/>
    <w:rsid w:val="00EA3DC9"/>
    <w:rsid w:val="00EC4639"/>
    <w:rsid w:val="00EC5E51"/>
    <w:rsid w:val="00EC5F06"/>
    <w:rsid w:val="00ED0CFE"/>
    <w:rsid w:val="00ED145F"/>
    <w:rsid w:val="00ED1DB3"/>
    <w:rsid w:val="00ED2EAD"/>
    <w:rsid w:val="00EE2ADE"/>
    <w:rsid w:val="00EE2ED3"/>
    <w:rsid w:val="00EE382B"/>
    <w:rsid w:val="00EE44A1"/>
    <w:rsid w:val="00EE6919"/>
    <w:rsid w:val="00EF19E7"/>
    <w:rsid w:val="00EF20EF"/>
    <w:rsid w:val="00EF7D95"/>
    <w:rsid w:val="00F01424"/>
    <w:rsid w:val="00F0253F"/>
    <w:rsid w:val="00F03137"/>
    <w:rsid w:val="00F04C28"/>
    <w:rsid w:val="00F11476"/>
    <w:rsid w:val="00F123BC"/>
    <w:rsid w:val="00F135E3"/>
    <w:rsid w:val="00F14C46"/>
    <w:rsid w:val="00F150A4"/>
    <w:rsid w:val="00F15659"/>
    <w:rsid w:val="00F15FF3"/>
    <w:rsid w:val="00F169C1"/>
    <w:rsid w:val="00F16F1D"/>
    <w:rsid w:val="00F223AD"/>
    <w:rsid w:val="00F23404"/>
    <w:rsid w:val="00F23B1D"/>
    <w:rsid w:val="00F23EA2"/>
    <w:rsid w:val="00F332BA"/>
    <w:rsid w:val="00F40192"/>
    <w:rsid w:val="00F4046A"/>
    <w:rsid w:val="00F41FA2"/>
    <w:rsid w:val="00F429C0"/>
    <w:rsid w:val="00F43C7B"/>
    <w:rsid w:val="00F459FB"/>
    <w:rsid w:val="00F505CF"/>
    <w:rsid w:val="00F510DC"/>
    <w:rsid w:val="00F5170B"/>
    <w:rsid w:val="00F57069"/>
    <w:rsid w:val="00F60144"/>
    <w:rsid w:val="00F615B5"/>
    <w:rsid w:val="00F61EE1"/>
    <w:rsid w:val="00F64473"/>
    <w:rsid w:val="00F67076"/>
    <w:rsid w:val="00F70176"/>
    <w:rsid w:val="00F70E4B"/>
    <w:rsid w:val="00F725D1"/>
    <w:rsid w:val="00F80614"/>
    <w:rsid w:val="00F872CD"/>
    <w:rsid w:val="00F91694"/>
    <w:rsid w:val="00F9769C"/>
    <w:rsid w:val="00FA07DA"/>
    <w:rsid w:val="00FA6CF8"/>
    <w:rsid w:val="00FA72FF"/>
    <w:rsid w:val="00FA7447"/>
    <w:rsid w:val="00FB21FC"/>
    <w:rsid w:val="00FB2737"/>
    <w:rsid w:val="00FB49A2"/>
    <w:rsid w:val="00FC2A41"/>
    <w:rsid w:val="00FC2EBF"/>
    <w:rsid w:val="00FC34B2"/>
    <w:rsid w:val="00FC6CB4"/>
    <w:rsid w:val="00FD2D9F"/>
    <w:rsid w:val="00FD2DF1"/>
    <w:rsid w:val="00FD5960"/>
    <w:rsid w:val="00FD675A"/>
    <w:rsid w:val="00FD78C5"/>
    <w:rsid w:val="00FE1211"/>
    <w:rsid w:val="00FE6C3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1A3E"/>
    <w:pPr>
      <w:keepNext/>
      <w:suppressAutoHyphens w:val="0"/>
      <w:outlineLvl w:val="0"/>
    </w:pPr>
    <w:rPr>
      <w:rFonts w:ascii="Calibri" w:hAnsi="Calibri"/>
      <w:b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E1A3E"/>
    <w:pPr>
      <w:suppressAutoHyphens w:val="0"/>
      <w:spacing w:before="100" w:beforeAutospacing="1" w:after="100" w:afterAutospacing="1"/>
      <w:outlineLvl w:val="1"/>
    </w:pPr>
    <w:rPr>
      <w:rFonts w:ascii="Calibri" w:hAnsi="Calibri"/>
      <w:b/>
      <w:sz w:val="3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7D2D2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1A3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A3E"/>
    <w:rPr>
      <w:rFonts w:ascii="Calibri" w:hAnsi="Calibri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5E1A3E"/>
    <w:rPr>
      <w:rFonts w:ascii="Calibri" w:hAnsi="Calibri" w:cs="Times New Roman"/>
      <w:b/>
      <w:sz w:val="36"/>
    </w:rPr>
  </w:style>
  <w:style w:type="character" w:customStyle="1" w:styleId="60">
    <w:name w:val="Заголовок 6 Знак"/>
    <w:link w:val="6"/>
    <w:uiPriority w:val="99"/>
    <w:locked/>
    <w:rsid w:val="005E1A3E"/>
    <w:rPr>
      <w:rFonts w:ascii="Calibri" w:hAnsi="Calibri" w:cs="Times New Roman"/>
      <w:b/>
      <w:lang w:eastAsia="en-US"/>
    </w:rPr>
  </w:style>
  <w:style w:type="character" w:customStyle="1" w:styleId="Absatz-Standardschriftart">
    <w:name w:val="Absatz-Standardschriftart"/>
    <w:uiPriority w:val="99"/>
    <w:rsid w:val="003205BD"/>
  </w:style>
  <w:style w:type="character" w:customStyle="1" w:styleId="WW-Absatz-Standardschriftart">
    <w:name w:val="WW-Absatz-Standardschriftart"/>
    <w:uiPriority w:val="99"/>
    <w:rsid w:val="003205BD"/>
  </w:style>
  <w:style w:type="character" w:customStyle="1" w:styleId="WW-Absatz-Standardschriftart1">
    <w:name w:val="WW-Absatz-Standardschriftart1"/>
    <w:uiPriority w:val="99"/>
    <w:rsid w:val="003205BD"/>
  </w:style>
  <w:style w:type="character" w:customStyle="1" w:styleId="WW-Absatz-Standardschriftart11">
    <w:name w:val="WW-Absatz-Standardschriftart11"/>
    <w:uiPriority w:val="99"/>
    <w:rsid w:val="003205BD"/>
  </w:style>
  <w:style w:type="character" w:customStyle="1" w:styleId="WW-Absatz-Standardschriftart111">
    <w:name w:val="WW-Absatz-Standardschriftart111"/>
    <w:uiPriority w:val="99"/>
    <w:rsid w:val="003205BD"/>
  </w:style>
  <w:style w:type="character" w:customStyle="1" w:styleId="WW-Absatz-Standardschriftart1111">
    <w:name w:val="WW-Absatz-Standardschriftart1111"/>
    <w:uiPriority w:val="99"/>
    <w:rsid w:val="003205BD"/>
  </w:style>
  <w:style w:type="character" w:customStyle="1" w:styleId="WW-Absatz-Standardschriftart11111">
    <w:name w:val="WW-Absatz-Standardschriftart11111"/>
    <w:uiPriority w:val="99"/>
    <w:rsid w:val="003205BD"/>
  </w:style>
  <w:style w:type="character" w:customStyle="1" w:styleId="11">
    <w:name w:val="Основной шрифт абзаца1"/>
    <w:rsid w:val="003205BD"/>
  </w:style>
  <w:style w:type="character" w:styleId="a3">
    <w:name w:val="page number"/>
    <w:uiPriority w:val="99"/>
    <w:rsid w:val="003205BD"/>
    <w:rPr>
      <w:rFonts w:cs="Times New Roman"/>
    </w:rPr>
  </w:style>
  <w:style w:type="character" w:customStyle="1" w:styleId="a4">
    <w:name w:val="Маркеры списка"/>
    <w:uiPriority w:val="99"/>
    <w:rsid w:val="003205BD"/>
    <w:rPr>
      <w:rFonts w:ascii="OpenSymbol" w:eastAsia="OpenSymbol" w:hAnsi="OpenSymbol"/>
    </w:rPr>
  </w:style>
  <w:style w:type="paragraph" w:customStyle="1" w:styleId="a5">
    <w:name w:val="Заголовок"/>
    <w:basedOn w:val="a"/>
    <w:next w:val="a6"/>
    <w:uiPriority w:val="99"/>
    <w:rsid w:val="003205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205BD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E1A3E"/>
    <w:rPr>
      <w:rFonts w:cs="Times New Roman"/>
      <w:sz w:val="24"/>
      <w:lang w:eastAsia="ar-SA" w:bidi="ar-SA"/>
    </w:rPr>
  </w:style>
  <w:style w:type="paragraph" w:styleId="a8">
    <w:name w:val="List"/>
    <w:basedOn w:val="a6"/>
    <w:rsid w:val="003205BD"/>
    <w:rPr>
      <w:rFonts w:cs="Tahoma"/>
    </w:rPr>
  </w:style>
  <w:style w:type="paragraph" w:customStyle="1" w:styleId="12">
    <w:name w:val="Название1"/>
    <w:basedOn w:val="a"/>
    <w:uiPriority w:val="99"/>
    <w:rsid w:val="003205B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5BD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3205BD"/>
    <w:pPr>
      <w:spacing w:before="280" w:after="280"/>
    </w:pPr>
    <w:rPr>
      <w:sz w:val="34"/>
      <w:szCs w:val="34"/>
    </w:rPr>
  </w:style>
  <w:style w:type="paragraph" w:styleId="a9">
    <w:name w:val="Normal (Web)"/>
    <w:basedOn w:val="a"/>
    <w:uiPriority w:val="99"/>
    <w:rsid w:val="003205BD"/>
    <w:pPr>
      <w:spacing w:before="280" w:after="280"/>
    </w:pPr>
  </w:style>
  <w:style w:type="paragraph" w:styleId="aa">
    <w:name w:val="footer"/>
    <w:basedOn w:val="a"/>
    <w:link w:val="ab"/>
    <w:uiPriority w:val="99"/>
    <w:rsid w:val="00320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ConsPlusNormal">
    <w:name w:val="ConsPlusNormal"/>
    <w:rsid w:val="003205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05B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205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Default">
    <w:name w:val="Default"/>
    <w:uiPriority w:val="99"/>
    <w:rsid w:val="003205B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3205BD"/>
    <w:pPr>
      <w:suppressLineNumbers/>
    </w:pPr>
  </w:style>
  <w:style w:type="paragraph" w:customStyle="1" w:styleId="ad">
    <w:name w:val="Заголовок таблицы"/>
    <w:basedOn w:val="ac"/>
    <w:rsid w:val="003205B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205BD"/>
  </w:style>
  <w:style w:type="paragraph" w:styleId="af">
    <w:name w:val="header"/>
    <w:basedOn w:val="a"/>
    <w:link w:val="af0"/>
    <w:uiPriority w:val="99"/>
    <w:rsid w:val="003205BD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link w:val="af"/>
    <w:uiPriority w:val="99"/>
    <w:locked/>
    <w:rsid w:val="005E1A3E"/>
    <w:rPr>
      <w:rFonts w:cs="Times New Roman"/>
      <w:sz w:val="24"/>
      <w:lang w:eastAsia="ar-SA" w:bidi="ar-SA"/>
    </w:rPr>
  </w:style>
  <w:style w:type="paragraph" w:customStyle="1" w:styleId="af1">
    <w:name w:val="Текст в заданном формате"/>
    <w:basedOn w:val="a"/>
    <w:uiPriority w:val="99"/>
    <w:rsid w:val="003205BD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3205BD"/>
    <w:pPr>
      <w:ind w:firstLine="709"/>
      <w:jc w:val="both"/>
    </w:pPr>
    <w:rPr>
      <w:sz w:val="26"/>
      <w:szCs w:val="26"/>
    </w:rPr>
  </w:style>
  <w:style w:type="paragraph" w:styleId="af2">
    <w:name w:val="Balloon Text"/>
    <w:basedOn w:val="a"/>
    <w:link w:val="af3"/>
    <w:uiPriority w:val="99"/>
    <w:rsid w:val="0000185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5E1A3E"/>
    <w:rPr>
      <w:rFonts w:ascii="Tahoma" w:hAnsi="Tahoma" w:cs="Times New Roman"/>
      <w:sz w:val="16"/>
      <w:lang w:eastAsia="ar-SA" w:bidi="ar-SA"/>
    </w:rPr>
  </w:style>
  <w:style w:type="paragraph" w:customStyle="1" w:styleId="0">
    <w:name w:val="0Абзац"/>
    <w:basedOn w:val="a9"/>
    <w:link w:val="00"/>
    <w:uiPriority w:val="99"/>
    <w:rsid w:val="00941FC3"/>
    <w:pPr>
      <w:suppressAutoHyphens w:val="0"/>
      <w:spacing w:before="0" w:after="120"/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00">
    <w:name w:val="0Абзац Знак"/>
    <w:link w:val="0"/>
    <w:uiPriority w:val="99"/>
    <w:locked/>
    <w:rsid w:val="00941FC3"/>
    <w:rPr>
      <w:color w:val="000000"/>
      <w:sz w:val="28"/>
    </w:rPr>
  </w:style>
  <w:style w:type="paragraph" w:customStyle="1" w:styleId="ConsPlusTitle">
    <w:name w:val="ConsPlusTitle"/>
    <w:uiPriority w:val="99"/>
    <w:rsid w:val="00F23E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4">
    <w:name w:val="Знак"/>
    <w:basedOn w:val="a"/>
    <w:uiPriority w:val="99"/>
    <w:rsid w:val="003E212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5E1A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5E1A3E"/>
    <w:pPr>
      <w:suppressAutoHyphens w:val="0"/>
      <w:ind w:firstLine="709"/>
      <w:jc w:val="center"/>
    </w:pPr>
    <w:rPr>
      <w:rFonts w:ascii="Calibri" w:hAnsi="Calibri"/>
      <w:sz w:val="28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5E1A3E"/>
    <w:rPr>
      <w:rFonts w:ascii="Calibri" w:hAnsi="Calibri" w:cs="Times New Roman"/>
      <w:sz w:val="28"/>
    </w:rPr>
  </w:style>
  <w:style w:type="character" w:styleId="af8">
    <w:name w:val="Hyperlink"/>
    <w:uiPriority w:val="99"/>
    <w:rsid w:val="005E1A3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5E1A3E"/>
    <w:pPr>
      <w:suppressAutoHyphens w:val="0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5E1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Без интервала1"/>
    <w:uiPriority w:val="99"/>
    <w:rsid w:val="005E1A3E"/>
    <w:rPr>
      <w:rFonts w:ascii="Calibri" w:hAnsi="Calibri"/>
      <w:sz w:val="24"/>
      <w:szCs w:val="24"/>
    </w:rPr>
  </w:style>
  <w:style w:type="paragraph" w:customStyle="1" w:styleId="15">
    <w:name w:val="Абзац списка1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1,Текст сноски Знак Знак,Текст сноски Знак1 Знак Знак"/>
    <w:basedOn w:val="a"/>
    <w:link w:val="afb"/>
    <w:uiPriority w:val="99"/>
    <w:rsid w:val="005E1A3E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E1A3E"/>
    <w:rPr>
      <w:rFonts w:ascii="Calibri" w:hAnsi="Calibri" w:cs="Times New Roman"/>
      <w:sz w:val="20"/>
      <w:lang w:eastAsia="en-US"/>
    </w:rPr>
  </w:style>
  <w:style w:type="character" w:customStyle="1" w:styleId="afb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1 Знак1"/>
    <w:link w:val="afa"/>
    <w:uiPriority w:val="99"/>
    <w:locked/>
    <w:rsid w:val="005E1A3E"/>
    <w:rPr>
      <w:rFonts w:ascii="Calibri" w:hAnsi="Calibri"/>
      <w:lang w:eastAsia="en-US"/>
    </w:rPr>
  </w:style>
  <w:style w:type="character" w:styleId="afc">
    <w:name w:val="footnote reference"/>
    <w:uiPriority w:val="99"/>
    <w:rsid w:val="005E1A3E"/>
    <w:rPr>
      <w:rFonts w:cs="Times New Roman"/>
      <w:vertAlign w:val="superscript"/>
    </w:rPr>
  </w:style>
  <w:style w:type="paragraph" w:customStyle="1" w:styleId="22">
    <w:name w:val="Без интервала2"/>
    <w:uiPriority w:val="99"/>
    <w:rsid w:val="005E1A3E"/>
    <w:rPr>
      <w:rFonts w:ascii="Calibri" w:hAnsi="Calibri"/>
      <w:sz w:val="24"/>
      <w:szCs w:val="24"/>
    </w:rPr>
  </w:style>
  <w:style w:type="paragraph" w:customStyle="1" w:styleId="23">
    <w:name w:val="Абзац списка2"/>
    <w:basedOn w:val="a"/>
    <w:uiPriority w:val="99"/>
    <w:rsid w:val="005E1A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5E1A3E"/>
  </w:style>
  <w:style w:type="paragraph" w:customStyle="1" w:styleId="afd">
    <w:name w:val="Основной"/>
    <w:basedOn w:val="a"/>
    <w:uiPriority w:val="99"/>
    <w:rsid w:val="005E1A3E"/>
    <w:pPr>
      <w:suppressAutoHyphens w:val="0"/>
      <w:spacing w:after="20"/>
      <w:ind w:firstLine="709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5E1A3E"/>
    <w:pPr>
      <w:suppressAutoHyphens w:val="0"/>
      <w:spacing w:after="160" w:line="240" w:lineRule="exact"/>
    </w:pPr>
    <w:rPr>
      <w:rFonts w:ascii="Calibri" w:hAnsi="Calibri"/>
      <w:sz w:val="20"/>
      <w:szCs w:val="20"/>
      <w:lang w:eastAsia="zh-CN"/>
    </w:rPr>
  </w:style>
  <w:style w:type="paragraph" w:styleId="afe">
    <w:name w:val="No Spacing"/>
    <w:uiPriority w:val="99"/>
    <w:qFormat/>
    <w:rsid w:val="005E1A3E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rsid w:val="005E1A3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locked/>
    <w:rsid w:val="005E1A3E"/>
    <w:rPr>
      <w:rFonts w:ascii="Calibri" w:hAnsi="Calibri" w:cs="Times New Roman"/>
      <w:lang w:eastAsia="en-US"/>
    </w:rPr>
  </w:style>
  <w:style w:type="character" w:styleId="aff1">
    <w:name w:val="endnote reference"/>
    <w:uiPriority w:val="99"/>
    <w:rsid w:val="005E1A3E"/>
    <w:rPr>
      <w:rFonts w:cs="Times New Roman"/>
      <w:vertAlign w:val="superscript"/>
    </w:rPr>
  </w:style>
  <w:style w:type="paragraph" w:customStyle="1" w:styleId="17">
    <w:name w:val="Стиль1"/>
    <w:basedOn w:val="a"/>
    <w:uiPriority w:val="99"/>
    <w:rsid w:val="005E1A3E"/>
    <w:pPr>
      <w:widowControl w:val="0"/>
      <w:suppressAutoHyphens w:val="0"/>
      <w:autoSpaceDE w:val="0"/>
      <w:autoSpaceDN w:val="0"/>
      <w:adjustRightInd w:val="0"/>
      <w:ind w:firstLine="709"/>
      <w:jc w:val="both"/>
      <w:outlineLvl w:val="0"/>
    </w:pPr>
    <w:rPr>
      <w:rFonts w:ascii="Calibri" w:hAnsi="Calibri" w:cs="Calibri"/>
      <w:szCs w:val="22"/>
      <w:lang w:eastAsia="en-US"/>
    </w:rPr>
  </w:style>
  <w:style w:type="character" w:styleId="aff2">
    <w:name w:val="Emphasis"/>
    <w:uiPriority w:val="99"/>
    <w:qFormat/>
    <w:rsid w:val="005E1A3E"/>
    <w:rPr>
      <w:rFonts w:cs="Times New Roman"/>
      <w:i/>
    </w:rPr>
  </w:style>
  <w:style w:type="character" w:customStyle="1" w:styleId="submenu-table">
    <w:name w:val="submenu-table"/>
    <w:uiPriority w:val="99"/>
    <w:rsid w:val="005E1A3E"/>
  </w:style>
  <w:style w:type="paragraph" w:customStyle="1" w:styleId="aff3">
    <w:name w:val="Постановление"/>
    <w:basedOn w:val="a"/>
    <w:uiPriority w:val="99"/>
    <w:rsid w:val="005E1A3E"/>
    <w:pPr>
      <w:suppressAutoHyphens w:val="0"/>
      <w:spacing w:line="360" w:lineRule="atLeast"/>
      <w:jc w:val="center"/>
    </w:pPr>
    <w:rPr>
      <w:rFonts w:ascii="Calibri" w:hAnsi="Calibri"/>
      <w:spacing w:val="6"/>
      <w:sz w:val="32"/>
      <w:szCs w:val="20"/>
      <w:lang w:eastAsia="ru-RU"/>
    </w:rPr>
  </w:style>
  <w:style w:type="character" w:styleId="aff4">
    <w:name w:val="FollowedHyperlink"/>
    <w:uiPriority w:val="99"/>
    <w:rsid w:val="005E1A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E1A3E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1A3E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E1A3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E1A3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E1A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86">
    <w:name w:val="xl186"/>
    <w:basedOn w:val="a"/>
    <w:uiPriority w:val="99"/>
    <w:rsid w:val="005E1A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1">
    <w:name w:val="xl191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3">
    <w:name w:val="xl193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194">
    <w:name w:val="xl19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196">
    <w:name w:val="xl19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0">
    <w:name w:val="xl200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E1A3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E1A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5">
    <w:name w:val="xl20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lang w:eastAsia="ru-RU"/>
    </w:rPr>
  </w:style>
  <w:style w:type="paragraph" w:customStyle="1" w:styleId="xl206">
    <w:name w:val="xl20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5E1A3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5E1A3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3">
    <w:name w:val="xl213"/>
    <w:basedOn w:val="a"/>
    <w:uiPriority w:val="99"/>
    <w:rsid w:val="005E1A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4">
    <w:name w:val="xl214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215">
    <w:name w:val="xl215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E1A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E1A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E1A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5E1A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lang w:eastAsia="ru-RU"/>
    </w:rPr>
  </w:style>
  <w:style w:type="paragraph" w:customStyle="1" w:styleId="xl224">
    <w:name w:val="xl224"/>
    <w:basedOn w:val="a"/>
    <w:uiPriority w:val="99"/>
    <w:rsid w:val="005E1A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5E1A3E"/>
    <w:rPr>
      <w:b/>
      <w:sz w:val="24"/>
    </w:rPr>
  </w:style>
  <w:style w:type="paragraph" w:styleId="25">
    <w:name w:val="Body Text 2"/>
    <w:basedOn w:val="a"/>
    <w:link w:val="24"/>
    <w:uiPriority w:val="99"/>
    <w:rsid w:val="005E1A3E"/>
    <w:pPr>
      <w:suppressAutoHyphens w:val="0"/>
      <w:jc w:val="center"/>
    </w:pPr>
    <w:rPr>
      <w:b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0">
    <w:name w:val="Основной текст 2 Знак1"/>
    <w:uiPriority w:val="99"/>
    <w:rsid w:val="005E1A3E"/>
    <w:rPr>
      <w:sz w:val="24"/>
      <w:lang w:eastAsia="ar-SA" w:bidi="ar-SA"/>
    </w:rPr>
  </w:style>
  <w:style w:type="paragraph" w:customStyle="1" w:styleId="mt">
    <w:name w:val="mt"/>
    <w:basedOn w:val="a"/>
    <w:uiPriority w:val="99"/>
    <w:rsid w:val="005E1A3E"/>
    <w:pPr>
      <w:suppressAutoHyphens w:val="0"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ru-RU"/>
    </w:rPr>
  </w:style>
  <w:style w:type="character" w:customStyle="1" w:styleId="26">
    <w:name w:val="Основной текст с отступом 2 Знак"/>
    <w:link w:val="27"/>
    <w:locked/>
    <w:rsid w:val="005E1A3E"/>
    <w:rPr>
      <w:sz w:val="24"/>
    </w:rPr>
  </w:style>
  <w:style w:type="paragraph" w:styleId="27">
    <w:name w:val="Body Text Indent 2"/>
    <w:basedOn w:val="a"/>
    <w:link w:val="26"/>
    <w:uiPriority w:val="99"/>
    <w:rsid w:val="005E1A3E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5E1A3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rsid w:val="005E1A3E"/>
    <w:rPr>
      <w:sz w:val="24"/>
      <w:lang w:eastAsia="ar-SA" w:bidi="ar-SA"/>
    </w:rPr>
  </w:style>
  <w:style w:type="table" w:customStyle="1" w:styleId="18">
    <w:name w:val="Сетка таблицы1"/>
    <w:uiPriority w:val="99"/>
    <w:rsid w:val="005E1A3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uiPriority w:val="99"/>
    <w:rsid w:val="005E1A3E"/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5E1A3E"/>
    <w:pPr>
      <w:ind w:right="3770"/>
    </w:pPr>
    <w:rPr>
      <w:rFonts w:ascii="Calibri" w:hAnsi="Calibri"/>
      <w:sz w:val="28"/>
      <w:szCs w:val="28"/>
    </w:rPr>
  </w:style>
  <w:style w:type="character" w:customStyle="1" w:styleId="28">
    <w:name w:val="Основной текст (2)_"/>
    <w:link w:val="29"/>
    <w:uiPriority w:val="99"/>
    <w:locked/>
    <w:rsid w:val="005E1A3E"/>
    <w:rPr>
      <w:sz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E1A3E"/>
    <w:pPr>
      <w:shd w:val="clear" w:color="auto" w:fill="FFFFFF"/>
      <w:suppressAutoHyphens w:val="0"/>
      <w:spacing w:line="240" w:lineRule="atLeast"/>
    </w:pPr>
    <w:rPr>
      <w:sz w:val="27"/>
      <w:szCs w:val="20"/>
      <w:lang w:eastAsia="ru-RU"/>
    </w:rPr>
  </w:style>
  <w:style w:type="character" w:customStyle="1" w:styleId="aff5">
    <w:name w:val="Основной текст_"/>
    <w:link w:val="2a"/>
    <w:uiPriority w:val="99"/>
    <w:locked/>
    <w:rsid w:val="005E1A3E"/>
    <w:rPr>
      <w:sz w:val="28"/>
      <w:shd w:val="clear" w:color="auto" w:fill="FFFFFF"/>
    </w:rPr>
  </w:style>
  <w:style w:type="character" w:customStyle="1" w:styleId="19">
    <w:name w:val="Основной текст1"/>
    <w:uiPriority w:val="99"/>
    <w:rsid w:val="005E1A3E"/>
  </w:style>
  <w:style w:type="paragraph" w:customStyle="1" w:styleId="2a">
    <w:name w:val="Основной текст2"/>
    <w:basedOn w:val="a"/>
    <w:link w:val="aff5"/>
    <w:uiPriority w:val="99"/>
    <w:rsid w:val="005E1A3E"/>
    <w:pPr>
      <w:shd w:val="clear" w:color="auto" w:fill="FFFFFF"/>
      <w:suppressAutoHyphens w:val="0"/>
      <w:spacing w:after="180" w:line="240" w:lineRule="atLeast"/>
      <w:jc w:val="both"/>
    </w:pPr>
    <w:rPr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5E1A3E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1A3E"/>
    <w:pPr>
      <w:shd w:val="clear" w:color="auto" w:fill="FFFFFF"/>
      <w:suppressAutoHyphens w:val="0"/>
      <w:spacing w:before="60" w:line="240" w:lineRule="atLeast"/>
    </w:pPr>
    <w:rPr>
      <w:sz w:val="27"/>
      <w:szCs w:val="20"/>
      <w:lang w:eastAsia="ru-RU"/>
    </w:rPr>
  </w:style>
  <w:style w:type="paragraph" w:customStyle="1" w:styleId="tekstob">
    <w:name w:val="tekstob"/>
    <w:basedOn w:val="a"/>
    <w:uiPriority w:val="99"/>
    <w:rsid w:val="005E1A3E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2b">
    <w:name w:val="Текст сноски Знак2"/>
    <w:aliases w:val="Текст сноски-FN Знак1,ft Знак1,Footnote Text Char Знак Знак Знак1,Footnote Text Char Знак Знак2,single space Знак1,-++ Знак1,Текст сноски Знак1 Знак Знак2,Текст сноски Знак Знак Знак Знак1,Текст сноски Знак1 Знак2"/>
    <w:uiPriority w:val="99"/>
    <w:semiHidden/>
    <w:rsid w:val="002205C2"/>
    <w:rPr>
      <w:rFonts w:cs="Times New Roman"/>
    </w:rPr>
  </w:style>
  <w:style w:type="table" w:customStyle="1" w:styleId="2c">
    <w:name w:val="Сетка таблицы2"/>
    <w:uiPriority w:val="99"/>
    <w:rsid w:val="001D28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280E"/>
    <w:pPr>
      <w:jc w:val="right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8745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1a">
    <w:name w:val="Нет списка1"/>
    <w:next w:val="a2"/>
    <w:uiPriority w:val="99"/>
    <w:semiHidden/>
    <w:unhideWhenUsed/>
    <w:rsid w:val="00EE2ADE"/>
  </w:style>
  <w:style w:type="paragraph" w:customStyle="1" w:styleId="1b">
    <w:name w:val="Заголовок1"/>
    <w:basedOn w:val="a"/>
    <w:next w:val="a6"/>
    <w:uiPriority w:val="99"/>
    <w:rsid w:val="00F505C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D2D2F"/>
    <w:rPr>
      <w:b/>
      <w:b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7D2D2F"/>
  </w:style>
  <w:style w:type="character" w:customStyle="1" w:styleId="WW8Num1zfalse">
    <w:name w:val="WW8Num1zfalse"/>
    <w:rsid w:val="007D2D2F"/>
    <w:rPr>
      <w:sz w:val="28"/>
      <w:szCs w:val="28"/>
    </w:rPr>
  </w:style>
  <w:style w:type="character" w:customStyle="1" w:styleId="WW8Num1z1">
    <w:name w:val="WW8Num1z1"/>
    <w:rsid w:val="007D2D2F"/>
    <w:rPr>
      <w:rFonts w:ascii="Wingdings" w:hAnsi="Wingdings" w:cs="Wingdings"/>
    </w:rPr>
  </w:style>
  <w:style w:type="character" w:customStyle="1" w:styleId="WW8Num1ztrue">
    <w:name w:val="WW8Num1ztrue"/>
    <w:rsid w:val="007D2D2F"/>
  </w:style>
  <w:style w:type="character" w:customStyle="1" w:styleId="WW8Num2zfalse">
    <w:name w:val="WW8Num2zfalse"/>
    <w:rsid w:val="007D2D2F"/>
  </w:style>
  <w:style w:type="character" w:customStyle="1" w:styleId="WW8Num2ztrue">
    <w:name w:val="WW8Num2ztrue"/>
    <w:rsid w:val="007D2D2F"/>
  </w:style>
  <w:style w:type="character" w:customStyle="1" w:styleId="WW8Num3zfalse">
    <w:name w:val="WW8Num3zfalse"/>
    <w:rsid w:val="007D2D2F"/>
  </w:style>
  <w:style w:type="character" w:customStyle="1" w:styleId="WW8Num3ztrue">
    <w:name w:val="WW8Num3ztrue"/>
    <w:rsid w:val="007D2D2F"/>
  </w:style>
  <w:style w:type="character" w:customStyle="1" w:styleId="WW8Num4zfalse">
    <w:name w:val="WW8Num4zfalse"/>
    <w:rsid w:val="007D2D2F"/>
  </w:style>
  <w:style w:type="character" w:customStyle="1" w:styleId="WW8Num4ztrue">
    <w:name w:val="WW8Num4ztrue"/>
    <w:rsid w:val="007D2D2F"/>
  </w:style>
  <w:style w:type="character" w:customStyle="1" w:styleId="WW8Num5zfalse">
    <w:name w:val="WW8Num5zfalse"/>
    <w:rsid w:val="007D2D2F"/>
  </w:style>
  <w:style w:type="character" w:customStyle="1" w:styleId="WW8Num5ztrue">
    <w:name w:val="WW8Num5ztrue"/>
    <w:rsid w:val="007D2D2F"/>
  </w:style>
  <w:style w:type="character" w:customStyle="1" w:styleId="WW8Num6zfalse">
    <w:name w:val="WW8Num6zfalse"/>
    <w:rsid w:val="007D2D2F"/>
  </w:style>
  <w:style w:type="character" w:customStyle="1" w:styleId="WW8Num6ztrue">
    <w:name w:val="WW8Num6ztrue"/>
    <w:rsid w:val="007D2D2F"/>
  </w:style>
  <w:style w:type="character" w:customStyle="1" w:styleId="WW8Num7zfalse">
    <w:name w:val="WW8Num7zfalse"/>
    <w:rsid w:val="007D2D2F"/>
  </w:style>
  <w:style w:type="character" w:customStyle="1" w:styleId="WW8Num7ztrue">
    <w:name w:val="WW8Num7ztrue"/>
    <w:rsid w:val="007D2D2F"/>
  </w:style>
  <w:style w:type="character" w:customStyle="1" w:styleId="WW8Num8zfalse">
    <w:name w:val="WW8Num8zfalse"/>
    <w:rsid w:val="007D2D2F"/>
  </w:style>
  <w:style w:type="character" w:customStyle="1" w:styleId="WW8Num8ztrue">
    <w:name w:val="WW8Num8ztrue"/>
    <w:rsid w:val="007D2D2F"/>
  </w:style>
  <w:style w:type="character" w:customStyle="1" w:styleId="WW8Num9zfalse">
    <w:name w:val="WW8Num9zfalse"/>
    <w:rsid w:val="007D2D2F"/>
  </w:style>
  <w:style w:type="character" w:customStyle="1" w:styleId="WW8Num9ztrue">
    <w:name w:val="WW8Num9ztrue"/>
    <w:rsid w:val="007D2D2F"/>
  </w:style>
  <w:style w:type="paragraph" w:styleId="aff6">
    <w:name w:val="caption"/>
    <w:basedOn w:val="a"/>
    <w:qFormat/>
    <w:rsid w:val="007D2D2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Основной текст с отступом 21"/>
    <w:basedOn w:val="a"/>
    <w:rsid w:val="007D2D2F"/>
    <w:pPr>
      <w:spacing w:after="120" w:line="480" w:lineRule="auto"/>
      <w:ind w:left="283"/>
    </w:pPr>
    <w:rPr>
      <w:sz w:val="20"/>
      <w:szCs w:val="20"/>
      <w:lang w:eastAsia="zh-CN"/>
    </w:rPr>
  </w:style>
  <w:style w:type="table" w:customStyle="1" w:styleId="30">
    <w:name w:val="Сетка таблицы3"/>
    <w:basedOn w:val="a1"/>
    <w:next w:val="af5"/>
    <w:uiPriority w:val="99"/>
    <w:rsid w:val="007D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Без интервала4"/>
    <w:rsid w:val="007D2D2F"/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7D2D2F"/>
    <w:pPr>
      <w:widowControl/>
      <w:suppressLineNumbers/>
      <w:spacing w:after="200" w:line="276" w:lineRule="auto"/>
      <w:textAlignment w:val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character" w:customStyle="1" w:styleId="aff7">
    <w:name w:val="ГС_Основной_текст Знак"/>
    <w:link w:val="aff8"/>
    <w:uiPriority w:val="99"/>
    <w:locked/>
    <w:rsid w:val="007D2D2F"/>
    <w:rPr>
      <w:sz w:val="24"/>
    </w:rPr>
  </w:style>
  <w:style w:type="paragraph" w:customStyle="1" w:styleId="aff8">
    <w:name w:val="ГС_Основной_текст"/>
    <w:link w:val="aff7"/>
    <w:uiPriority w:val="99"/>
    <w:rsid w:val="007D2D2F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character" w:customStyle="1" w:styleId="grid-tr-td-position-right">
    <w:name w:val="grid-tr-td-position-right"/>
    <w:rsid w:val="007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rnitz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051D-C02B-466E-A0C1-2A9D509A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68</Pages>
  <Words>14081</Words>
  <Characters>80268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Дробышев</dc:creator>
  <cp:lastModifiedBy>P14U08</cp:lastModifiedBy>
  <cp:revision>3</cp:revision>
  <cp:lastPrinted>2018-10-31T07:54:00Z</cp:lastPrinted>
  <dcterms:created xsi:type="dcterms:W3CDTF">2018-10-31T08:19:00Z</dcterms:created>
  <dcterms:modified xsi:type="dcterms:W3CDTF">2018-11-14T12:49:00Z</dcterms:modified>
  <dc:description>exif_MSED_2d2b3d14e6e2fa89219978c9666b56a50b0091ba4966136193313e6dedc3965a</dc:description>
</cp:coreProperties>
</file>