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16CD6" w:rsidRPr="00BE061D" w:rsidTr="00B44027">
        <w:trPr>
          <w:trHeight w:val="964"/>
        </w:trPr>
        <w:tc>
          <w:tcPr>
            <w:tcW w:w="9356" w:type="dxa"/>
            <w:shd w:val="clear" w:color="auto" w:fill="auto"/>
          </w:tcPr>
          <w:p w:rsidR="00781D9C" w:rsidRPr="00BE061D" w:rsidRDefault="00A948B0" w:rsidP="002E247A">
            <w:pPr>
              <w:snapToGrid w:val="0"/>
              <w:jc w:val="both"/>
            </w:pPr>
            <w:r>
              <w:rPr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pt;height:52.55pt;z-index:251658240;mso-wrap-distance-left:9.05pt;mso-wrap-distance-right:9.05pt;mso-position-horizontal-relative:margin" filled="t">
                  <v:fill color2="black"/>
                  <v:imagedata r:id="rId9" o:title=""/>
                  <w10:wrap anchorx="margin"/>
                </v:shape>
                <o:OLEObject Type="Embed" ProgID="CorelDRAW" ShapeID="_x0000_s1026" DrawAspect="Content" ObjectID="_1625647576" r:id="rId10"/>
              </w:pict>
            </w:r>
          </w:p>
        </w:tc>
      </w:tr>
      <w:tr w:rsidR="00616CD6" w:rsidRPr="00BE061D" w:rsidTr="00B44027">
        <w:trPr>
          <w:cantSplit/>
        </w:trPr>
        <w:tc>
          <w:tcPr>
            <w:tcW w:w="9356" w:type="dxa"/>
            <w:shd w:val="clear" w:color="auto" w:fill="auto"/>
          </w:tcPr>
          <w:p w:rsidR="00781D9C" w:rsidRPr="00BE061D" w:rsidRDefault="00781D9C" w:rsidP="002E247A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781D9C" w:rsidRPr="00BE061D" w:rsidRDefault="0012235E" w:rsidP="002E247A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781D9C" w:rsidRPr="00BE061D" w:rsidRDefault="00781D9C" w:rsidP="002E247A">
            <w:pPr>
              <w:jc w:val="center"/>
              <w:rPr>
                <w:rFonts w:ascii="Journal" w:hAnsi="Journal" w:cs="Journal"/>
                <w:b/>
                <w:i/>
                <w:sz w:val="6"/>
              </w:rPr>
            </w:pPr>
            <w:r w:rsidRPr="00BE061D"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616CD6" w:rsidRPr="00BE061D" w:rsidTr="00B44027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781D9C" w:rsidRPr="00BE061D" w:rsidRDefault="00781D9C" w:rsidP="002E247A">
            <w:pPr>
              <w:pBdr>
                <w:bottom w:val="single" w:sz="12" w:space="1" w:color="000000"/>
              </w:pBdr>
              <w:snapToGrid w:val="0"/>
              <w:rPr>
                <w:rFonts w:ascii="Journal" w:hAnsi="Journal" w:cs="Journal"/>
                <w:b/>
                <w:i/>
                <w:sz w:val="6"/>
              </w:rPr>
            </w:pPr>
          </w:p>
          <w:p w:rsidR="00781D9C" w:rsidRPr="00BE061D" w:rsidRDefault="00781D9C" w:rsidP="002E247A">
            <w:pPr>
              <w:rPr>
                <w:b/>
                <w:i/>
                <w:sz w:val="6"/>
              </w:rPr>
            </w:pPr>
          </w:p>
        </w:tc>
      </w:tr>
      <w:tr w:rsidR="00781D9C" w:rsidRPr="00BE061D" w:rsidTr="00B44027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781D9C" w:rsidRPr="00BE061D" w:rsidRDefault="00781D9C" w:rsidP="002E247A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781D9C" w:rsidRPr="00BE061D" w:rsidRDefault="00781D9C" w:rsidP="002E247A">
            <w:pPr>
              <w:pStyle w:val="6"/>
              <w:spacing w:line="240" w:lineRule="auto"/>
              <w:rPr>
                <w:rFonts w:ascii="Journal" w:hAnsi="Journal" w:cs="Journal"/>
                <w:sz w:val="16"/>
              </w:rPr>
            </w:pPr>
            <w:r w:rsidRPr="00BE061D">
              <w:t>ПОСТАНОВЛЕНИЕ</w:t>
            </w:r>
          </w:p>
        </w:tc>
      </w:tr>
    </w:tbl>
    <w:p w:rsidR="00781D9C" w:rsidRPr="00BE061D" w:rsidRDefault="00781D9C" w:rsidP="002E247A">
      <w:pPr>
        <w:jc w:val="both"/>
        <w:rPr>
          <w:rFonts w:ascii="Journal" w:hAnsi="Journal" w:cs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781D9C" w:rsidRPr="00BE061D" w:rsidTr="00B44027">
        <w:tc>
          <w:tcPr>
            <w:tcW w:w="4126" w:type="dxa"/>
            <w:shd w:val="clear" w:color="auto" w:fill="auto"/>
          </w:tcPr>
          <w:p w:rsidR="00781D9C" w:rsidRPr="00BE061D" w:rsidRDefault="00781D9C" w:rsidP="002E247A">
            <w:pPr>
              <w:snapToGrid w:val="0"/>
              <w:jc w:val="both"/>
              <w:rPr>
                <w:spacing w:val="-20"/>
              </w:rPr>
            </w:pPr>
          </w:p>
          <w:p w:rsidR="00781D9C" w:rsidRPr="00BE061D" w:rsidRDefault="009A1627" w:rsidP="002E247A">
            <w:pPr>
              <w:jc w:val="both"/>
              <w:rPr>
                <w:spacing w:val="-20"/>
              </w:rPr>
            </w:pPr>
            <w:r w:rsidRPr="00BE061D">
              <w:rPr>
                <w:spacing w:val="-20"/>
                <w:u w:val="single"/>
              </w:rPr>
              <w:t xml:space="preserve">              </w:t>
            </w:r>
            <w:r w:rsidR="005B553B">
              <w:rPr>
                <w:spacing w:val="-20"/>
                <w:u w:val="single"/>
              </w:rPr>
              <w:t>25.07.2019</w:t>
            </w:r>
            <w:r w:rsidRPr="00BE061D">
              <w:rPr>
                <w:spacing w:val="-20"/>
                <w:u w:val="single"/>
              </w:rPr>
              <w:t xml:space="preserve">                         </w:t>
            </w:r>
            <w:r w:rsidRPr="00BE061D">
              <w:rPr>
                <w:color w:val="FFFFFF" w:themeColor="background1"/>
                <w:spacing w:val="-20"/>
                <w:u w:val="single"/>
              </w:rPr>
              <w:t>.</w:t>
            </w:r>
            <w:r w:rsidR="00781D9C" w:rsidRPr="00BE061D">
              <w:rPr>
                <w:color w:val="FFFFFF" w:themeColor="background1"/>
                <w:spacing w:val="-20"/>
              </w:rPr>
              <w:t xml:space="preserve"> </w:t>
            </w:r>
            <w:r w:rsidR="00781D9C" w:rsidRPr="00BE061D">
              <w:rPr>
                <w:spacing w:val="-20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781D9C" w:rsidRPr="00BE061D" w:rsidRDefault="00781D9C" w:rsidP="002E247A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977" w:type="dxa"/>
            <w:shd w:val="clear" w:color="auto" w:fill="auto"/>
          </w:tcPr>
          <w:p w:rsidR="00781D9C" w:rsidRPr="00BE061D" w:rsidRDefault="00781D9C" w:rsidP="002E247A">
            <w:pPr>
              <w:snapToGrid w:val="0"/>
              <w:rPr>
                <w:spacing w:val="-20"/>
              </w:rPr>
            </w:pPr>
          </w:p>
          <w:p w:rsidR="00781D9C" w:rsidRPr="00BE061D" w:rsidRDefault="00E943C4" w:rsidP="005B553B">
            <w:r>
              <w:rPr>
                <w:spacing w:val="-20"/>
              </w:rPr>
              <w:t xml:space="preserve">            </w:t>
            </w:r>
            <w:r w:rsidR="00781D9C" w:rsidRPr="00BE061D">
              <w:rPr>
                <w:spacing w:val="-20"/>
              </w:rPr>
              <w:t>№</w:t>
            </w:r>
            <w:r w:rsidR="009A1627" w:rsidRPr="00BE061D">
              <w:rPr>
                <w:spacing w:val="-20"/>
              </w:rPr>
              <w:t xml:space="preserve"> </w:t>
            </w:r>
            <w:r w:rsidR="009A1627" w:rsidRPr="00BE061D">
              <w:rPr>
                <w:spacing w:val="-20"/>
                <w:u w:val="single"/>
              </w:rPr>
              <w:t xml:space="preserve">         </w:t>
            </w:r>
            <w:r w:rsidR="005B553B">
              <w:rPr>
                <w:spacing w:val="-20"/>
                <w:u w:val="single"/>
              </w:rPr>
              <w:t>7294</w:t>
            </w:r>
            <w:r w:rsidR="009A1627" w:rsidRPr="00BE061D">
              <w:rPr>
                <w:spacing w:val="-20"/>
                <w:u w:val="single"/>
              </w:rPr>
              <w:t xml:space="preserve">           </w:t>
            </w:r>
            <w:r w:rsidR="009A1627" w:rsidRPr="00BE061D">
              <w:rPr>
                <w:color w:val="FFFFFF" w:themeColor="background1"/>
                <w:spacing w:val="-20"/>
                <w:u w:val="single"/>
              </w:rPr>
              <w:t>.</w:t>
            </w:r>
          </w:p>
        </w:tc>
      </w:tr>
    </w:tbl>
    <w:p w:rsidR="00781D9C" w:rsidRPr="00BE061D" w:rsidRDefault="00781D9C" w:rsidP="002E247A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2BAF" w:rsidRPr="00BE061D" w:rsidTr="00012BAF">
        <w:tc>
          <w:tcPr>
            <w:tcW w:w="9747" w:type="dxa"/>
          </w:tcPr>
          <w:p w:rsidR="00781D9C" w:rsidRPr="00BE061D" w:rsidRDefault="00ED3AE7" w:rsidP="00F945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61D">
              <w:rPr>
                <w:sz w:val="28"/>
                <w:szCs w:val="28"/>
              </w:rPr>
              <w:t xml:space="preserve">    </w:t>
            </w:r>
            <w:r w:rsidR="004B7955" w:rsidRPr="00BE061D">
              <w:rPr>
                <w:sz w:val="28"/>
                <w:szCs w:val="28"/>
              </w:rPr>
              <w:t>О</w:t>
            </w:r>
            <w:r w:rsidR="00766C4C" w:rsidRPr="00BE061D">
              <w:rPr>
                <w:sz w:val="28"/>
                <w:szCs w:val="28"/>
              </w:rPr>
              <w:t xml:space="preserve"> внесении изменений в </w:t>
            </w:r>
            <w:r w:rsidR="004B7955" w:rsidRPr="00BE061D">
              <w:rPr>
                <w:sz w:val="28"/>
                <w:szCs w:val="28"/>
              </w:rPr>
              <w:t>Поря</w:t>
            </w:r>
            <w:r w:rsidR="00766C4C" w:rsidRPr="00BE061D">
              <w:rPr>
                <w:sz w:val="28"/>
                <w:szCs w:val="28"/>
              </w:rPr>
              <w:t>док</w:t>
            </w:r>
            <w:r w:rsidR="004B7955" w:rsidRPr="00BE061D">
              <w:rPr>
                <w:sz w:val="28"/>
                <w:szCs w:val="28"/>
              </w:rPr>
              <w:t xml:space="preserve"> </w:t>
            </w:r>
            <w:proofErr w:type="gramStart"/>
            <w:r w:rsidR="004B7955" w:rsidRPr="00BE061D">
              <w:rPr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Раменского муниципального района</w:t>
            </w:r>
            <w:proofErr w:type="gramEnd"/>
            <w:r w:rsidR="00F94559">
              <w:rPr>
                <w:sz w:val="28"/>
                <w:szCs w:val="28"/>
              </w:rPr>
              <w:t xml:space="preserve"> </w:t>
            </w:r>
            <w:r w:rsidR="00F94559" w:rsidRPr="00F94559">
              <w:rPr>
                <w:sz w:val="28"/>
                <w:szCs w:val="28"/>
              </w:rPr>
              <w:t xml:space="preserve">и экспертизы муниципальных нормативных правовых актов Раменского муниципального района, затрагивающих вопросы осуществления предпринимательской и инвестиционной деятельности Раменского муниципального района                                                             </w:t>
            </w:r>
          </w:p>
        </w:tc>
        <w:bookmarkStart w:id="0" w:name="_GoBack"/>
        <w:bookmarkEnd w:id="0"/>
      </w:tr>
    </w:tbl>
    <w:p w:rsidR="00781D9C" w:rsidRPr="00BE061D" w:rsidRDefault="00781D9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C4" w:rsidRDefault="00E943C4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D9C" w:rsidRPr="00BE061D" w:rsidRDefault="00781D9C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1" w:history="1">
        <w:r w:rsidRPr="00BE061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0A47" w:rsidRPr="00BE061D">
        <w:rPr>
          <w:rFonts w:ascii="Times New Roman" w:hAnsi="Times New Roman" w:cs="Times New Roman"/>
          <w:sz w:val="28"/>
          <w:szCs w:val="28"/>
        </w:rPr>
        <w:t>№</w:t>
      </w:r>
      <w:r w:rsidRPr="00BE061D">
        <w:rPr>
          <w:rFonts w:ascii="Times New Roman" w:hAnsi="Times New Roman" w:cs="Times New Roman"/>
          <w:sz w:val="28"/>
          <w:szCs w:val="28"/>
        </w:rPr>
        <w:t xml:space="preserve">131-ФЗ </w:t>
      </w:r>
      <w:r w:rsidR="00580A47" w:rsidRPr="00BE061D">
        <w:rPr>
          <w:rFonts w:ascii="Times New Roman" w:hAnsi="Times New Roman" w:cs="Times New Roman"/>
          <w:sz w:val="28"/>
          <w:szCs w:val="28"/>
        </w:rPr>
        <w:t>«</w:t>
      </w:r>
      <w:r w:rsidRPr="00BE06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0A47" w:rsidRPr="00BE061D">
        <w:rPr>
          <w:rFonts w:ascii="Times New Roman" w:hAnsi="Times New Roman" w:cs="Times New Roman"/>
          <w:sz w:val="28"/>
          <w:szCs w:val="28"/>
        </w:rPr>
        <w:t>»</w:t>
      </w:r>
      <w:r w:rsidRPr="00BE06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94559">
          <w:rPr>
            <w:rFonts w:ascii="Times New Roman" w:hAnsi="Times New Roman" w:cs="Times New Roman"/>
            <w:sz w:val="28"/>
            <w:szCs w:val="28"/>
          </w:rPr>
          <w:t>З</w:t>
        </w:r>
        <w:r w:rsidRPr="00BE061D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</w:t>
      </w:r>
      <w:r w:rsidR="00580A47" w:rsidRPr="00BE061D">
        <w:rPr>
          <w:rFonts w:ascii="Times New Roman" w:hAnsi="Times New Roman" w:cs="Times New Roman"/>
          <w:sz w:val="28"/>
          <w:szCs w:val="28"/>
        </w:rPr>
        <w:t>№193/2014-ОЗ «</w:t>
      </w:r>
      <w:r w:rsidRPr="00BE061D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</w:t>
      </w:r>
      <w:proofErr w:type="gramEnd"/>
      <w:r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области, муниципальных нормативных правовых актов, затрагивающих вопросы осуществления предпринимательско</w:t>
      </w:r>
      <w:r w:rsidR="00580A47" w:rsidRPr="00BE061D">
        <w:rPr>
          <w:rFonts w:ascii="Times New Roman" w:hAnsi="Times New Roman" w:cs="Times New Roman"/>
          <w:sz w:val="28"/>
          <w:szCs w:val="28"/>
        </w:rPr>
        <w:t>й и инвестиционной деятельности»</w:t>
      </w:r>
      <w:r w:rsidRPr="00BE061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3" w:history="1">
        <w:r w:rsidRPr="00BE061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района, </w:t>
      </w:r>
    </w:p>
    <w:p w:rsidR="00781D9C" w:rsidRPr="00BE061D" w:rsidRDefault="00781D9C" w:rsidP="00E943C4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BE061D">
        <w:rPr>
          <w:b/>
          <w:sz w:val="28"/>
          <w:szCs w:val="28"/>
        </w:rPr>
        <w:t>П</w:t>
      </w:r>
      <w:proofErr w:type="gramEnd"/>
      <w:r w:rsidRPr="00BE061D">
        <w:rPr>
          <w:b/>
          <w:sz w:val="28"/>
          <w:szCs w:val="28"/>
        </w:rPr>
        <w:t xml:space="preserve"> О С Т А Н О В Л Я Ю:</w:t>
      </w:r>
    </w:p>
    <w:p w:rsidR="00781D9C" w:rsidRDefault="00781D9C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66C4C" w:rsidRPr="00BE061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Pr="00BE061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552341" w:rsidRPr="00BE061D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Раменского муниципального района и экспертизы </w:t>
      </w:r>
      <w:r w:rsidR="00D64890" w:rsidRPr="00BE0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52341" w:rsidRPr="00BE061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Раменского муниципального района, </w:t>
      </w:r>
      <w:r w:rsidR="00F94559" w:rsidRPr="00F94559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 Раменского муниципального района</w:t>
      </w:r>
      <w:r w:rsidR="00F94559">
        <w:rPr>
          <w:rFonts w:ascii="Times New Roman" w:hAnsi="Times New Roman" w:cs="Times New Roman"/>
          <w:sz w:val="28"/>
          <w:szCs w:val="28"/>
        </w:rPr>
        <w:t>,</w:t>
      </w:r>
      <w:r w:rsidR="00F94559" w:rsidRPr="00F94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66C4C" w:rsidRPr="00BE061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12235E">
        <w:rPr>
          <w:rFonts w:ascii="Times New Roman" w:hAnsi="Times New Roman" w:cs="Times New Roman"/>
          <w:sz w:val="28"/>
          <w:szCs w:val="28"/>
        </w:rPr>
        <w:t>администрац</w:t>
      </w:r>
      <w:r w:rsidR="00766C4C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от 15.06.2016 №3521 «</w:t>
      </w:r>
      <w:r w:rsidR="001566E2" w:rsidRPr="00BE061D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Раменского муниципального района и</w:t>
      </w:r>
      <w:proofErr w:type="gramEnd"/>
      <w:r w:rsidR="001566E2" w:rsidRPr="00BE061D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Раменского муниципального района, затрагивающих вопросы осуществления предпринимательской и инвестиционной деятельности Раменского муниципального района</w:t>
      </w:r>
      <w:r w:rsidR="00766C4C" w:rsidRPr="00BE061D">
        <w:rPr>
          <w:rFonts w:ascii="Times New Roman" w:hAnsi="Times New Roman" w:cs="Times New Roman"/>
          <w:sz w:val="28"/>
          <w:szCs w:val="28"/>
        </w:rPr>
        <w:t>»,</w:t>
      </w:r>
      <w:r w:rsidR="00A429F8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766C4C" w:rsidRPr="00BE061D">
        <w:rPr>
          <w:rFonts w:ascii="Times New Roman" w:hAnsi="Times New Roman" w:cs="Times New Roman"/>
          <w:sz w:val="28"/>
          <w:szCs w:val="28"/>
        </w:rPr>
        <w:t>изложив его в редакции согласно приложению к настоящему постановлению</w:t>
      </w:r>
      <w:r w:rsidRPr="00BE061D">
        <w:rPr>
          <w:rFonts w:ascii="Times New Roman" w:hAnsi="Times New Roman" w:cs="Times New Roman"/>
          <w:sz w:val="28"/>
          <w:szCs w:val="28"/>
        </w:rPr>
        <w:t>.</w:t>
      </w:r>
    </w:p>
    <w:p w:rsidR="00E943C4" w:rsidRDefault="00E943C4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3C4" w:rsidRDefault="00E943C4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3C4" w:rsidRPr="00BE061D" w:rsidRDefault="00E943C4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D9C" w:rsidRPr="00BE061D" w:rsidRDefault="00781D9C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2. </w:t>
      </w:r>
      <w:r w:rsidR="00766C4C" w:rsidRPr="00BE06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Раменского района «Родник» и на официальном информационном портале Раменского района </w:t>
      </w:r>
      <w:r w:rsidR="00766C4C" w:rsidRPr="00BE06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66C4C" w:rsidRPr="00BE06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6C4C" w:rsidRPr="00BE061D">
        <w:rPr>
          <w:rFonts w:ascii="Times New Roman" w:hAnsi="Times New Roman" w:cs="Times New Roman"/>
          <w:sz w:val="28"/>
          <w:szCs w:val="28"/>
          <w:lang w:val="en-US"/>
        </w:rPr>
        <w:t>ramensko</w:t>
      </w:r>
      <w:r w:rsidR="00686C91" w:rsidRPr="00BE06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66C4C" w:rsidRPr="00BE061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766C4C" w:rsidRPr="00BE06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6C4C" w:rsidRPr="00BE06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5ECC" w:rsidRPr="00BE061D">
        <w:rPr>
          <w:rFonts w:ascii="Times New Roman" w:hAnsi="Times New Roman" w:cs="Times New Roman"/>
          <w:sz w:val="28"/>
          <w:szCs w:val="28"/>
        </w:rPr>
        <w:t>.</w:t>
      </w:r>
    </w:p>
    <w:p w:rsidR="00781D9C" w:rsidRPr="00BE061D" w:rsidRDefault="00766C4C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</w:t>
      </w:r>
      <w:r w:rsidR="00781D9C" w:rsidRPr="00BE0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1D9C" w:rsidRPr="00BE0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1D9C" w:rsidRPr="00BE061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6546AC" w:rsidRPr="00BE061D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Pr="00BE061D">
        <w:rPr>
          <w:rFonts w:ascii="Times New Roman" w:hAnsi="Times New Roman" w:cs="Times New Roman"/>
          <w:sz w:val="28"/>
          <w:szCs w:val="28"/>
        </w:rPr>
        <w:t>главы</w:t>
      </w:r>
      <w:r w:rsidR="006546AC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12235E">
        <w:rPr>
          <w:rFonts w:ascii="Times New Roman" w:hAnsi="Times New Roman" w:cs="Times New Roman"/>
          <w:sz w:val="28"/>
          <w:szCs w:val="28"/>
        </w:rPr>
        <w:t>администрац</w:t>
      </w:r>
      <w:r w:rsidR="006546AC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</w:t>
      </w:r>
      <w:proofErr w:type="spellStart"/>
      <w:r w:rsidRPr="00BE061D">
        <w:rPr>
          <w:rFonts w:ascii="Times New Roman" w:hAnsi="Times New Roman" w:cs="Times New Roman"/>
          <w:sz w:val="28"/>
          <w:szCs w:val="28"/>
        </w:rPr>
        <w:t>А.В.Скибо</w:t>
      </w:r>
      <w:proofErr w:type="spellEnd"/>
      <w:r w:rsidRPr="00BE061D">
        <w:rPr>
          <w:rFonts w:ascii="Times New Roman" w:hAnsi="Times New Roman" w:cs="Times New Roman"/>
          <w:sz w:val="28"/>
          <w:szCs w:val="28"/>
        </w:rPr>
        <w:t>.</w:t>
      </w:r>
    </w:p>
    <w:p w:rsidR="00037DDF" w:rsidRPr="00BE061D" w:rsidRDefault="00037DDF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E061D" w:rsidRDefault="00725ECC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E061D" w:rsidRDefault="00725ECC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E061D" w:rsidRDefault="00725ECC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E061D" w:rsidRDefault="00725ECC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E061D" w:rsidRDefault="00725ECC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D9C" w:rsidRPr="00BE061D" w:rsidRDefault="006D551E" w:rsidP="002E247A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E06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E061D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81D9C" w:rsidRPr="00BE061D">
        <w:rPr>
          <w:rFonts w:ascii="Times New Roman" w:hAnsi="Times New Roman" w:cs="Times New Roman"/>
          <w:sz w:val="28"/>
          <w:szCs w:val="28"/>
        </w:rPr>
        <w:tab/>
      </w:r>
      <w:r w:rsidR="00781D9C" w:rsidRPr="00BE061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81D9C" w:rsidRPr="00BE061D" w:rsidRDefault="00781D9C" w:rsidP="002E247A">
      <w:pPr>
        <w:pStyle w:val="Standard"/>
        <w:tabs>
          <w:tab w:val="left" w:pos="3705"/>
        </w:tabs>
        <w:spacing w:after="0" w:line="240" w:lineRule="auto"/>
        <w:jc w:val="both"/>
        <w:rPr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                                         </w:t>
      </w:r>
      <w:r w:rsidR="00E943C4">
        <w:rPr>
          <w:rFonts w:ascii="Times New Roman" w:hAnsi="Times New Roman" w:cs="Times New Roman"/>
          <w:sz w:val="28"/>
          <w:szCs w:val="28"/>
        </w:rPr>
        <w:t xml:space="preserve">  </w:t>
      </w:r>
      <w:r w:rsidRPr="00BE061D">
        <w:rPr>
          <w:rFonts w:ascii="Times New Roman" w:hAnsi="Times New Roman" w:cs="Times New Roman"/>
          <w:sz w:val="28"/>
          <w:szCs w:val="28"/>
        </w:rPr>
        <w:t xml:space="preserve">  </w:t>
      </w:r>
      <w:r w:rsidR="006546AC" w:rsidRPr="00BE06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551E" w:rsidRPr="00BE061D">
        <w:rPr>
          <w:rFonts w:ascii="Times New Roman" w:hAnsi="Times New Roman" w:cs="Times New Roman"/>
          <w:sz w:val="28"/>
          <w:szCs w:val="28"/>
        </w:rPr>
        <w:t>Н.С.Воробьев</w:t>
      </w:r>
      <w:proofErr w:type="spellEnd"/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3E" w:rsidRPr="00BE061D" w:rsidRDefault="009E103E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7DDF" w:rsidRPr="00BE061D" w:rsidRDefault="00037DDF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E061D" w:rsidRDefault="00725EC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AC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Pr="00BE061D" w:rsidRDefault="00E943C4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AC" w:rsidRPr="00BE061D" w:rsidRDefault="00EA15A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AC" w:rsidRPr="00BE061D" w:rsidRDefault="00EA15AC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81D9C" w:rsidRPr="00BE061D" w:rsidRDefault="000E2900" w:rsidP="002E247A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E061D">
        <w:rPr>
          <w:rFonts w:ascii="Times New Roman" w:hAnsi="Times New Roman" w:cs="Times New Roman"/>
          <w:sz w:val="18"/>
          <w:szCs w:val="18"/>
        </w:rPr>
        <w:t>Бызина</w:t>
      </w:r>
      <w:proofErr w:type="spellEnd"/>
      <w:r w:rsidRPr="00BE061D">
        <w:rPr>
          <w:rFonts w:ascii="Times New Roman" w:hAnsi="Times New Roman" w:cs="Times New Roman"/>
          <w:sz w:val="18"/>
          <w:szCs w:val="18"/>
        </w:rPr>
        <w:t xml:space="preserve"> Е.В</w:t>
      </w:r>
      <w:r w:rsidR="00781D9C" w:rsidRPr="00BE061D">
        <w:rPr>
          <w:rFonts w:ascii="Times New Roman" w:hAnsi="Times New Roman" w:cs="Times New Roman"/>
          <w:sz w:val="18"/>
          <w:szCs w:val="18"/>
        </w:rPr>
        <w:t>.</w:t>
      </w:r>
    </w:p>
    <w:p w:rsidR="009E103E" w:rsidRPr="00BE061D" w:rsidRDefault="00781D9C" w:rsidP="002E247A">
      <w:pPr>
        <w:pStyle w:val="Standard"/>
        <w:tabs>
          <w:tab w:val="left" w:pos="3705"/>
        </w:tabs>
        <w:spacing w:after="0" w:line="240" w:lineRule="auto"/>
        <w:jc w:val="both"/>
        <w:rPr>
          <w:b/>
          <w:sz w:val="28"/>
          <w:szCs w:val="28"/>
        </w:rPr>
      </w:pPr>
      <w:r w:rsidRPr="00BE061D">
        <w:rPr>
          <w:rFonts w:ascii="Times New Roman" w:hAnsi="Times New Roman" w:cs="Times New Roman"/>
          <w:sz w:val="18"/>
          <w:szCs w:val="18"/>
        </w:rPr>
        <w:t>(496)46-3-05-37</w:t>
      </w:r>
    </w:p>
    <w:p w:rsidR="00DC52B3" w:rsidRPr="00BE061D" w:rsidRDefault="00DC52B3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DC52B3" w:rsidRPr="00BE061D" w:rsidSect="0010662D">
          <w:footerReference w:type="default" r:id="rId14"/>
          <w:pgSz w:w="11905" w:h="16838"/>
          <w:pgMar w:top="567" w:right="567" w:bottom="567" w:left="1701" w:header="0" w:footer="0" w:gutter="0"/>
          <w:pgNumType w:start="1"/>
          <w:cols w:space="720"/>
          <w:titlePg/>
          <w:docGrid w:linePitch="326"/>
        </w:sectPr>
      </w:pPr>
    </w:p>
    <w:p w:rsidR="00CE5943" w:rsidRPr="00BE061D" w:rsidRDefault="00CE5943" w:rsidP="00E943C4">
      <w:pPr>
        <w:widowControl w:val="0"/>
        <w:autoSpaceDE w:val="0"/>
        <w:autoSpaceDN w:val="0"/>
        <w:adjustRightInd w:val="0"/>
        <w:ind w:left="6521"/>
      </w:pPr>
      <w:r w:rsidRPr="00BE061D">
        <w:lastRenderedPageBreak/>
        <w:t xml:space="preserve">Приложение к постановлению </w:t>
      </w:r>
    </w:p>
    <w:p w:rsidR="00CE5943" w:rsidRPr="00BE061D" w:rsidRDefault="0012235E" w:rsidP="00E943C4">
      <w:pPr>
        <w:widowControl w:val="0"/>
        <w:autoSpaceDE w:val="0"/>
        <w:autoSpaceDN w:val="0"/>
        <w:adjustRightInd w:val="0"/>
        <w:ind w:left="6521"/>
      </w:pPr>
      <w:r>
        <w:t>администрац</w:t>
      </w:r>
      <w:r w:rsidR="00CE5943" w:rsidRPr="00BE061D">
        <w:t xml:space="preserve">ии Раменского </w:t>
      </w:r>
    </w:p>
    <w:p w:rsidR="00CE5943" w:rsidRPr="00BE061D" w:rsidRDefault="00CE5943" w:rsidP="00E943C4">
      <w:pPr>
        <w:widowControl w:val="0"/>
        <w:autoSpaceDE w:val="0"/>
        <w:autoSpaceDN w:val="0"/>
        <w:adjustRightInd w:val="0"/>
        <w:ind w:left="6521"/>
      </w:pPr>
      <w:r w:rsidRPr="00BE061D">
        <w:t>муниципального района</w:t>
      </w:r>
    </w:p>
    <w:p w:rsidR="00CE5943" w:rsidRPr="00BE061D" w:rsidRDefault="00CE5943" w:rsidP="00E943C4">
      <w:pPr>
        <w:widowControl w:val="0"/>
        <w:autoSpaceDE w:val="0"/>
        <w:autoSpaceDN w:val="0"/>
        <w:adjustRightInd w:val="0"/>
        <w:ind w:left="6521"/>
      </w:pPr>
      <w:r w:rsidRPr="00BE061D">
        <w:t>Московской области</w:t>
      </w:r>
    </w:p>
    <w:p w:rsidR="00CE5943" w:rsidRPr="00BE061D" w:rsidRDefault="00CE5943" w:rsidP="00E943C4">
      <w:pPr>
        <w:widowControl w:val="0"/>
        <w:autoSpaceDE w:val="0"/>
        <w:autoSpaceDN w:val="0"/>
        <w:adjustRightInd w:val="0"/>
        <w:ind w:left="6521"/>
        <w:rPr>
          <w:u w:val="single"/>
        </w:rPr>
      </w:pPr>
      <w:r w:rsidRPr="00BE061D">
        <w:t>от</w:t>
      </w:r>
      <w:r w:rsidRPr="00BE061D">
        <w:rPr>
          <w:u w:val="single"/>
        </w:rPr>
        <w:t xml:space="preserve">                      </w:t>
      </w:r>
      <w:r w:rsidRPr="00BE061D">
        <w:t>№</w:t>
      </w:r>
      <w:proofErr w:type="gramStart"/>
      <w:r w:rsidRPr="00BE061D">
        <w:t xml:space="preserve"> </w:t>
      </w:r>
      <w:r w:rsidRPr="00BE061D">
        <w:rPr>
          <w:u w:val="single"/>
        </w:rPr>
        <w:t xml:space="preserve">         </w:t>
      </w:r>
      <w:r w:rsidR="00E943C4">
        <w:rPr>
          <w:u w:val="single"/>
        </w:rPr>
        <w:t xml:space="preserve">         </w:t>
      </w:r>
      <w:r w:rsidR="00E943C4" w:rsidRPr="00E943C4">
        <w:rPr>
          <w:color w:val="FFFFFF" w:themeColor="background1"/>
          <w:u w:val="single"/>
        </w:rPr>
        <w:t>.</w:t>
      </w:r>
      <w:proofErr w:type="gramEnd"/>
    </w:p>
    <w:p w:rsidR="00CE5943" w:rsidRPr="00BE061D" w:rsidRDefault="00CE5943" w:rsidP="00E943C4">
      <w:pPr>
        <w:widowControl w:val="0"/>
        <w:autoSpaceDE w:val="0"/>
        <w:autoSpaceDN w:val="0"/>
        <w:adjustRightInd w:val="0"/>
        <w:ind w:left="6521"/>
        <w:rPr>
          <w:u w:val="single"/>
        </w:rPr>
      </w:pPr>
    </w:p>
    <w:p w:rsidR="006759BD" w:rsidRPr="00BE061D" w:rsidRDefault="006759BD" w:rsidP="00E943C4">
      <w:pPr>
        <w:widowControl w:val="0"/>
        <w:autoSpaceDE w:val="0"/>
        <w:autoSpaceDN w:val="0"/>
        <w:adjustRightInd w:val="0"/>
        <w:ind w:left="6521"/>
      </w:pPr>
      <w:r w:rsidRPr="00BE061D">
        <w:t xml:space="preserve">Приложение к постановлению </w:t>
      </w:r>
    </w:p>
    <w:p w:rsidR="006759BD" w:rsidRPr="00BE061D" w:rsidRDefault="0012235E" w:rsidP="00E943C4">
      <w:pPr>
        <w:widowControl w:val="0"/>
        <w:autoSpaceDE w:val="0"/>
        <w:autoSpaceDN w:val="0"/>
        <w:adjustRightInd w:val="0"/>
        <w:ind w:left="6521"/>
      </w:pPr>
      <w:r>
        <w:t>администрац</w:t>
      </w:r>
      <w:r w:rsidR="006759BD" w:rsidRPr="00BE061D">
        <w:t xml:space="preserve">ии Раменского </w:t>
      </w:r>
    </w:p>
    <w:p w:rsidR="006759BD" w:rsidRPr="00BE061D" w:rsidRDefault="000D6795" w:rsidP="00E943C4">
      <w:pPr>
        <w:widowControl w:val="0"/>
        <w:autoSpaceDE w:val="0"/>
        <w:autoSpaceDN w:val="0"/>
        <w:adjustRightInd w:val="0"/>
        <w:ind w:left="6521"/>
      </w:pPr>
      <w:r w:rsidRPr="00BE061D">
        <w:t>м</w:t>
      </w:r>
      <w:r w:rsidR="006759BD" w:rsidRPr="00BE061D">
        <w:t>униципального района</w:t>
      </w:r>
    </w:p>
    <w:p w:rsidR="006759BD" w:rsidRPr="00BE061D" w:rsidRDefault="006759BD" w:rsidP="00E943C4">
      <w:pPr>
        <w:widowControl w:val="0"/>
        <w:autoSpaceDE w:val="0"/>
        <w:autoSpaceDN w:val="0"/>
        <w:adjustRightInd w:val="0"/>
        <w:ind w:left="6521"/>
      </w:pPr>
      <w:r w:rsidRPr="00BE061D">
        <w:t>Московской области</w:t>
      </w:r>
    </w:p>
    <w:p w:rsidR="006759BD" w:rsidRPr="00BE061D" w:rsidRDefault="00A121A9" w:rsidP="00E943C4">
      <w:pPr>
        <w:widowControl w:val="0"/>
        <w:autoSpaceDE w:val="0"/>
        <w:autoSpaceDN w:val="0"/>
        <w:adjustRightInd w:val="0"/>
        <w:ind w:left="6521"/>
      </w:pPr>
      <w:r w:rsidRPr="00BE061D">
        <w:t>о</w:t>
      </w:r>
      <w:r w:rsidR="006759BD" w:rsidRPr="00BE061D">
        <w:t>т</w:t>
      </w:r>
      <w:r w:rsidRPr="00BE061D">
        <w:rPr>
          <w:u w:val="single"/>
        </w:rPr>
        <w:t xml:space="preserve">  15.06.2016   </w:t>
      </w:r>
      <w:r w:rsidR="006759BD" w:rsidRPr="00BE061D">
        <w:t>№</w:t>
      </w:r>
      <w:r w:rsidRPr="00BE061D">
        <w:t xml:space="preserve"> </w:t>
      </w:r>
      <w:r w:rsidRPr="00BE061D">
        <w:rPr>
          <w:u w:val="single"/>
        </w:rPr>
        <w:t xml:space="preserve">   3521</w:t>
      </w:r>
      <w:r w:rsidR="00E943C4">
        <w:rPr>
          <w:u w:val="single"/>
        </w:rPr>
        <w:t xml:space="preserve">   </w:t>
      </w:r>
      <w:r w:rsidRPr="00BE061D">
        <w:rPr>
          <w:u w:val="single"/>
        </w:rPr>
        <w:t xml:space="preserve">   </w:t>
      </w:r>
      <w:r w:rsidRPr="00BE061D">
        <w:rPr>
          <w:color w:val="FFFFFF" w:themeColor="background1"/>
          <w:u w:val="single"/>
        </w:rPr>
        <w:t>.</w:t>
      </w:r>
    </w:p>
    <w:p w:rsidR="006759BD" w:rsidRPr="00BE061D" w:rsidRDefault="006759BD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247A" w:rsidRDefault="002E247A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341" w:rsidRPr="00BE061D" w:rsidRDefault="00552341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61D">
        <w:rPr>
          <w:b/>
          <w:sz w:val="28"/>
          <w:szCs w:val="28"/>
        </w:rPr>
        <w:t>ПОРЯДОК</w:t>
      </w:r>
    </w:p>
    <w:p w:rsidR="00552341" w:rsidRPr="00BE061D" w:rsidRDefault="00552341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61D">
        <w:rPr>
          <w:b/>
          <w:sz w:val="28"/>
          <w:szCs w:val="28"/>
        </w:rPr>
        <w:t xml:space="preserve">проведения оценки регулирующего воздействия проектов </w:t>
      </w:r>
    </w:p>
    <w:p w:rsidR="005B6628" w:rsidRPr="00BE061D" w:rsidRDefault="00552341" w:rsidP="002E24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61D">
        <w:rPr>
          <w:b/>
          <w:sz w:val="28"/>
          <w:szCs w:val="28"/>
        </w:rPr>
        <w:t>муниципальных нормативных правовых актов Раменского муниципального района</w:t>
      </w:r>
      <w:r w:rsidR="00F94559">
        <w:rPr>
          <w:b/>
          <w:sz w:val="28"/>
          <w:szCs w:val="28"/>
        </w:rPr>
        <w:t>, оценки фактического воздействия</w:t>
      </w:r>
      <w:r w:rsidRPr="00BE061D">
        <w:rPr>
          <w:b/>
          <w:sz w:val="28"/>
          <w:szCs w:val="28"/>
        </w:rPr>
        <w:t xml:space="preserve"> и экспертизы </w:t>
      </w:r>
      <w:r w:rsidR="00D64890" w:rsidRPr="00BE061D">
        <w:rPr>
          <w:b/>
          <w:sz w:val="28"/>
          <w:szCs w:val="28"/>
        </w:rPr>
        <w:t xml:space="preserve">муниципальных </w:t>
      </w:r>
      <w:r w:rsidRPr="00BE061D">
        <w:rPr>
          <w:b/>
          <w:sz w:val="28"/>
          <w:szCs w:val="28"/>
        </w:rPr>
        <w:t>нормативных правовых актов Раменского муниципального района</w:t>
      </w:r>
      <w:r w:rsidR="005B6628" w:rsidRPr="00BE061D">
        <w:rPr>
          <w:b/>
          <w:sz w:val="28"/>
          <w:szCs w:val="28"/>
        </w:rPr>
        <w:t xml:space="preserve"> </w:t>
      </w:r>
    </w:p>
    <w:p w:rsidR="00FA3CD7" w:rsidRPr="00BE061D" w:rsidRDefault="00FA3CD7" w:rsidP="002E24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9F4" w:rsidRPr="00BE061D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B6628" w:rsidRPr="00BE061D" w:rsidRDefault="005B6628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031" w:rsidRPr="00BE061D" w:rsidRDefault="001959F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1.</w:t>
      </w:r>
      <w:r w:rsidR="005B6628" w:rsidRPr="00BE0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628" w:rsidRPr="00BE061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52341" w:rsidRPr="00BE061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Раменского муниципального района</w:t>
      </w:r>
      <w:r w:rsidR="004D6F68" w:rsidRPr="00BE061D">
        <w:rPr>
          <w:rFonts w:ascii="Times New Roman" w:hAnsi="Times New Roman" w:cs="Times New Roman"/>
          <w:sz w:val="28"/>
          <w:szCs w:val="28"/>
        </w:rPr>
        <w:t xml:space="preserve"> (далее – проекты актов)</w:t>
      </w:r>
      <w:r w:rsidR="00256EF6" w:rsidRPr="00BE061D">
        <w:rPr>
          <w:rFonts w:ascii="Times New Roman" w:hAnsi="Times New Roman" w:cs="Times New Roman"/>
          <w:sz w:val="28"/>
          <w:szCs w:val="28"/>
        </w:rPr>
        <w:t>, оценки фактического воздействия</w:t>
      </w:r>
      <w:r w:rsidR="00552341" w:rsidRPr="00BE061D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D64890" w:rsidRPr="00BE0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52341" w:rsidRPr="00BE061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Раменского муниципального района </w:t>
      </w:r>
      <w:r w:rsidR="005B6628" w:rsidRPr="00BE061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D6F68" w:rsidRPr="00BE061D">
        <w:rPr>
          <w:rFonts w:ascii="Times New Roman" w:hAnsi="Times New Roman" w:cs="Times New Roman"/>
          <w:sz w:val="28"/>
          <w:szCs w:val="28"/>
        </w:rPr>
        <w:t>акты</w:t>
      </w:r>
      <w:r w:rsidR="005B6628" w:rsidRPr="00BE061D">
        <w:rPr>
          <w:rFonts w:ascii="Times New Roman" w:hAnsi="Times New Roman" w:cs="Times New Roman"/>
          <w:sz w:val="28"/>
          <w:szCs w:val="28"/>
        </w:rPr>
        <w:t xml:space="preserve">) устанавливает правила и процедуру проведения оценки регулирующего воздействия проектов актов </w:t>
      </w:r>
      <w:r w:rsidR="004749AF" w:rsidRPr="00BE061D">
        <w:rPr>
          <w:rFonts w:ascii="Times New Roman" w:hAnsi="Times New Roman" w:cs="Times New Roman"/>
          <w:sz w:val="28"/>
          <w:szCs w:val="28"/>
        </w:rPr>
        <w:t>Раменск</w:t>
      </w:r>
      <w:r w:rsidR="005B6628" w:rsidRPr="00BE061D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CE5943" w:rsidRPr="00BE061D">
        <w:rPr>
          <w:rFonts w:ascii="Times New Roman" w:hAnsi="Times New Roman" w:cs="Times New Roman"/>
          <w:sz w:val="28"/>
          <w:szCs w:val="28"/>
        </w:rPr>
        <w:t xml:space="preserve">, оценки фактического воздействия и экспертизы актов </w:t>
      </w:r>
      <w:r w:rsidR="00AD1748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="00D01850"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D1748">
        <w:rPr>
          <w:rFonts w:ascii="Times New Roman" w:hAnsi="Times New Roman" w:cs="Times New Roman"/>
          <w:sz w:val="28"/>
          <w:szCs w:val="28"/>
        </w:rPr>
        <w:t xml:space="preserve">, затрагивающих </w:t>
      </w:r>
      <w:r w:rsidR="00AD1748" w:rsidRPr="00AD1748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</w:t>
      </w:r>
      <w:proofErr w:type="gramEnd"/>
      <w:r w:rsidR="00AD1748" w:rsidRPr="00AD1748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 w:rsidR="00AD17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1748" w:rsidRPr="00AD1748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="00CE5943" w:rsidRPr="00BE061D">
        <w:rPr>
          <w:rFonts w:ascii="Times New Roman" w:hAnsi="Times New Roman" w:cs="Times New Roman"/>
          <w:sz w:val="28"/>
          <w:szCs w:val="28"/>
        </w:rPr>
        <w:t>.</w:t>
      </w:r>
    </w:p>
    <w:p w:rsidR="0074076B" w:rsidRPr="00BE061D" w:rsidRDefault="0074076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2. Процедура оценки регулирующего воздействия проектов актов, оценки фактического воздействия и экспертиза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граждан и Раменского муниципального района Московской области в целом, подвергающихся воздействию правового регулирования, для выбора наиболее эффективного варианта регулирующего решения.</w:t>
      </w:r>
    </w:p>
    <w:p w:rsidR="0074076B" w:rsidRPr="00BE061D" w:rsidRDefault="0074076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61D">
        <w:rPr>
          <w:rFonts w:ascii="Times New Roman" w:hAnsi="Times New Roman" w:cs="Times New Roman"/>
          <w:sz w:val="28"/>
          <w:szCs w:val="28"/>
        </w:rPr>
        <w:t>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8141F0" w:rsidRPr="00BE061D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8141F0" w:rsidRPr="00BE061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актов - выявление в актах положений, необоснованно затрудняющих осуществление</w:t>
      </w:r>
      <w:proofErr w:type="gramEnd"/>
      <w:r w:rsidRPr="00BE061D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837ED4" w:rsidRPr="00BE061D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628" w:rsidRPr="00BE061D" w:rsidRDefault="000970F3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BE061D">
        <w:rPr>
          <w:rFonts w:ascii="Times New Roman" w:hAnsi="Times New Roman" w:cs="Times New Roman"/>
          <w:sz w:val="28"/>
          <w:szCs w:val="28"/>
        </w:rPr>
        <w:t>4</w:t>
      </w:r>
      <w:r w:rsidR="005B6628" w:rsidRPr="00BE061D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787BC2" w:rsidRPr="00BE061D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уполномоченный орган - структурное подразделение </w:t>
      </w:r>
      <w:r w:rsidR="0012235E">
        <w:rPr>
          <w:rFonts w:ascii="Times New Roman" w:hAnsi="Times New Roman" w:cs="Times New Roman"/>
          <w:sz w:val="28"/>
          <w:szCs w:val="28"/>
        </w:rPr>
        <w:t>администрац</w:t>
      </w:r>
      <w:r w:rsidRPr="00BE061D">
        <w:rPr>
          <w:rFonts w:ascii="Times New Roman" w:hAnsi="Times New Roman" w:cs="Times New Roman"/>
          <w:sz w:val="28"/>
          <w:szCs w:val="28"/>
        </w:rPr>
        <w:t xml:space="preserve">ии </w:t>
      </w:r>
      <w:r w:rsidR="004749AF" w:rsidRPr="00BE061D">
        <w:rPr>
          <w:rFonts w:ascii="Times New Roman" w:hAnsi="Times New Roman" w:cs="Times New Roman"/>
          <w:sz w:val="28"/>
          <w:szCs w:val="28"/>
        </w:rPr>
        <w:t>Раменск</w:t>
      </w:r>
      <w:r w:rsidRPr="00BE061D">
        <w:rPr>
          <w:rFonts w:ascii="Times New Roman" w:hAnsi="Times New Roman" w:cs="Times New Roman"/>
          <w:sz w:val="28"/>
          <w:szCs w:val="28"/>
        </w:rPr>
        <w:t xml:space="preserve">ого муниципального района Московской области, </w:t>
      </w:r>
      <w:r w:rsidR="00787BC2" w:rsidRPr="00BE061D">
        <w:rPr>
          <w:rFonts w:ascii="Times New Roman" w:hAnsi="Times New Roman" w:cs="Times New Roman"/>
          <w:sz w:val="28"/>
          <w:szCs w:val="28"/>
        </w:rPr>
        <w:t>ответственное за проведение оценки регулирующего воздействия проектов актов Раменского муниципального района Московской области</w:t>
      </w:r>
      <w:r w:rsidR="00EF6A0C" w:rsidRPr="00BE061D">
        <w:rPr>
          <w:rFonts w:ascii="Times New Roman" w:hAnsi="Times New Roman" w:cs="Times New Roman"/>
          <w:sz w:val="28"/>
          <w:szCs w:val="28"/>
        </w:rPr>
        <w:t>, оценки фактического воздействия</w:t>
      </w:r>
      <w:r w:rsidR="00787BC2" w:rsidRPr="00BE061D">
        <w:rPr>
          <w:rFonts w:ascii="Times New Roman" w:hAnsi="Times New Roman" w:cs="Times New Roman"/>
          <w:sz w:val="28"/>
          <w:szCs w:val="28"/>
        </w:rPr>
        <w:t xml:space="preserve"> и экспертизы актов Раменского муниципального района Московской области, нормативное правовое и информационно-методическое обеспечение в сфере проведения в Раменском муниципальном районе Московской области </w:t>
      </w:r>
      <w:r w:rsidR="008141F0" w:rsidRPr="00BE061D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87BC2" w:rsidRPr="00BE061D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актов Раменского муниципального района Московской области</w:t>
      </w:r>
      <w:r w:rsidR="008141F0" w:rsidRPr="00BE061D">
        <w:rPr>
          <w:rFonts w:ascii="Times New Roman" w:hAnsi="Times New Roman" w:cs="Times New Roman"/>
          <w:sz w:val="28"/>
          <w:szCs w:val="28"/>
        </w:rPr>
        <w:t>, оценки</w:t>
      </w:r>
      <w:proofErr w:type="gramEnd"/>
      <w:r w:rsidR="008141F0" w:rsidRPr="00BE061D">
        <w:rPr>
          <w:rFonts w:ascii="Times New Roman" w:hAnsi="Times New Roman" w:cs="Times New Roman"/>
          <w:sz w:val="28"/>
          <w:szCs w:val="28"/>
        </w:rPr>
        <w:t xml:space="preserve"> фактического воздействия актов</w:t>
      </w:r>
      <w:r w:rsidR="00787BC2" w:rsidRPr="00BE061D">
        <w:rPr>
          <w:rFonts w:ascii="Times New Roman" w:hAnsi="Times New Roman" w:cs="Times New Roman"/>
          <w:sz w:val="28"/>
          <w:szCs w:val="28"/>
        </w:rPr>
        <w:t xml:space="preserve"> и экспертизы актов Раменского муниципального района Московской области;</w:t>
      </w:r>
    </w:p>
    <w:p w:rsidR="005B6628" w:rsidRPr="00BE061D" w:rsidRDefault="005B662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разработчики проектов актов</w:t>
      </w:r>
      <w:r w:rsidR="00D01850" w:rsidRPr="00BE061D">
        <w:rPr>
          <w:rFonts w:ascii="Times New Roman" w:hAnsi="Times New Roman" w:cs="Times New Roman"/>
          <w:sz w:val="28"/>
          <w:szCs w:val="28"/>
        </w:rPr>
        <w:t xml:space="preserve"> (далее – органы-разработчики)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0126C2" w:rsidRPr="00BE061D">
        <w:rPr>
          <w:rFonts w:ascii="Times New Roman" w:hAnsi="Times New Roman" w:cs="Times New Roman"/>
          <w:sz w:val="28"/>
          <w:szCs w:val="28"/>
        </w:rPr>
        <w:t>–</w:t>
      </w:r>
      <w:r w:rsidR="006520B6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CE5943" w:rsidRPr="00BE061D">
        <w:rPr>
          <w:rFonts w:ascii="Times New Roman" w:hAnsi="Times New Roman" w:cs="Times New Roman"/>
          <w:sz w:val="28"/>
          <w:szCs w:val="28"/>
        </w:rPr>
        <w:t>отраслевы</w:t>
      </w:r>
      <w:r w:rsidR="00EF6A0C" w:rsidRPr="00BE061D">
        <w:rPr>
          <w:rFonts w:ascii="Times New Roman" w:hAnsi="Times New Roman" w:cs="Times New Roman"/>
          <w:sz w:val="28"/>
          <w:szCs w:val="28"/>
        </w:rPr>
        <w:t>е</w:t>
      </w:r>
      <w:r w:rsidR="00CE5943" w:rsidRPr="00BE061D">
        <w:rPr>
          <w:rFonts w:ascii="Times New Roman" w:hAnsi="Times New Roman" w:cs="Times New Roman"/>
          <w:sz w:val="28"/>
          <w:szCs w:val="28"/>
        </w:rPr>
        <w:t xml:space="preserve"> и структурны</w:t>
      </w:r>
      <w:r w:rsidR="006520B6" w:rsidRPr="00BE061D">
        <w:rPr>
          <w:rFonts w:ascii="Times New Roman" w:hAnsi="Times New Roman" w:cs="Times New Roman"/>
          <w:sz w:val="28"/>
          <w:szCs w:val="28"/>
        </w:rPr>
        <w:t>е</w:t>
      </w:r>
      <w:r w:rsidR="00CE5943" w:rsidRPr="00BE061D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278F6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12235E">
        <w:rPr>
          <w:rFonts w:ascii="Times New Roman" w:hAnsi="Times New Roman" w:cs="Times New Roman"/>
          <w:sz w:val="28"/>
          <w:szCs w:val="28"/>
        </w:rPr>
        <w:t>администрац</w:t>
      </w:r>
      <w:r w:rsidRPr="00BE061D">
        <w:rPr>
          <w:rFonts w:ascii="Times New Roman" w:hAnsi="Times New Roman" w:cs="Times New Roman"/>
          <w:sz w:val="28"/>
          <w:szCs w:val="28"/>
        </w:rPr>
        <w:t xml:space="preserve">ии </w:t>
      </w:r>
      <w:r w:rsidR="004749AF" w:rsidRPr="00BE061D">
        <w:rPr>
          <w:rFonts w:ascii="Times New Roman" w:hAnsi="Times New Roman" w:cs="Times New Roman"/>
          <w:sz w:val="28"/>
          <w:szCs w:val="28"/>
        </w:rPr>
        <w:t>Раменск</w:t>
      </w:r>
      <w:r w:rsidRPr="00BE061D">
        <w:rPr>
          <w:rFonts w:ascii="Times New Roman" w:hAnsi="Times New Roman" w:cs="Times New Roman"/>
          <w:sz w:val="28"/>
          <w:szCs w:val="28"/>
        </w:rPr>
        <w:t>ого муниципал</w:t>
      </w:r>
      <w:r w:rsidR="00EF6A0C" w:rsidRPr="00BE061D">
        <w:rPr>
          <w:rFonts w:ascii="Times New Roman" w:hAnsi="Times New Roman" w:cs="Times New Roman"/>
          <w:sz w:val="28"/>
          <w:szCs w:val="28"/>
        </w:rPr>
        <w:t>ьного района Московской области</w:t>
      </w:r>
      <w:r w:rsidRPr="00BE061D">
        <w:rPr>
          <w:rFonts w:ascii="Times New Roman" w:hAnsi="Times New Roman" w:cs="Times New Roman"/>
          <w:sz w:val="28"/>
          <w:szCs w:val="28"/>
        </w:rPr>
        <w:t xml:space="preserve">, осуществляющие в пределах предоставленных полномочий </w:t>
      </w:r>
      <w:r w:rsidR="002842CA" w:rsidRPr="00BE061D">
        <w:rPr>
          <w:rFonts w:ascii="Times New Roman" w:hAnsi="Times New Roman" w:cs="Times New Roman"/>
          <w:sz w:val="28"/>
          <w:szCs w:val="28"/>
        </w:rPr>
        <w:t>прав</w:t>
      </w:r>
      <w:r w:rsidR="00AD1748">
        <w:rPr>
          <w:rFonts w:ascii="Times New Roman" w:hAnsi="Times New Roman" w:cs="Times New Roman"/>
          <w:sz w:val="28"/>
          <w:szCs w:val="28"/>
        </w:rPr>
        <w:t>ов</w:t>
      </w:r>
      <w:r w:rsidR="002842CA" w:rsidRPr="00BE061D">
        <w:rPr>
          <w:rFonts w:ascii="Times New Roman" w:hAnsi="Times New Roman" w:cs="Times New Roman"/>
          <w:sz w:val="28"/>
          <w:szCs w:val="28"/>
        </w:rPr>
        <w:t>ое регулирование</w:t>
      </w:r>
      <w:r w:rsidRPr="00BE061D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:rsidR="005B6628" w:rsidRPr="00BE061D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оценки регулирующего воздействия проекта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B6628" w:rsidRPr="00BE061D" w:rsidRDefault="005B662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публичные консультации - открытое обсуждение с заинтересованными лицами текста проекта </w:t>
      </w:r>
      <w:r w:rsidR="00367C4E" w:rsidRPr="00BE061D">
        <w:rPr>
          <w:rFonts w:ascii="Times New Roman" w:hAnsi="Times New Roman" w:cs="Times New Roman"/>
          <w:sz w:val="28"/>
          <w:szCs w:val="28"/>
        </w:rPr>
        <w:t>акта</w:t>
      </w:r>
      <w:r w:rsidRPr="00BE061D">
        <w:rPr>
          <w:rFonts w:ascii="Times New Roman" w:hAnsi="Times New Roman" w:cs="Times New Roman"/>
          <w:sz w:val="28"/>
          <w:szCs w:val="28"/>
        </w:rPr>
        <w:t>, организуемое органом-разработчиком в ходе проведения процедуры оценки регулирующего воздействия;</w:t>
      </w:r>
    </w:p>
    <w:p w:rsidR="001959F4" w:rsidRPr="00BE061D" w:rsidRDefault="001959F4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участники публичных консультаций - организации, целью деятельности которых является защита и представление интересов субъектов предпринимательской и инвестиционной деятельности, экспертно-консультативные советы, иные совещательные органы, созданные в Раменском муниципальном районе Московской области, иные заинтересованные лица;</w:t>
      </w:r>
    </w:p>
    <w:p w:rsidR="005B6628" w:rsidRPr="00BE061D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(далее - заключение)- завершающий процедуру оценки регулирующего воздействия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оценки регулирующего воздействия, а также об обоснованности регулирующего воздействия проекта </w:t>
      </w:r>
      <w:r w:rsidR="00261F9F" w:rsidRPr="00BE061D">
        <w:rPr>
          <w:rFonts w:ascii="Times New Roman" w:hAnsi="Times New Roman" w:cs="Times New Roman"/>
          <w:sz w:val="28"/>
          <w:szCs w:val="28"/>
        </w:rPr>
        <w:t>акта</w:t>
      </w:r>
      <w:r w:rsidRPr="00BE061D">
        <w:rPr>
          <w:rFonts w:ascii="Times New Roman" w:hAnsi="Times New Roman" w:cs="Times New Roman"/>
          <w:sz w:val="28"/>
          <w:szCs w:val="28"/>
        </w:rPr>
        <w:t>.</w:t>
      </w:r>
    </w:p>
    <w:p w:rsidR="004B069D" w:rsidRPr="00BE061D" w:rsidRDefault="004B069D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5. Оценка рег</w:t>
      </w:r>
      <w:r w:rsidR="00FF3189" w:rsidRPr="00BE061D"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BE061D">
        <w:rPr>
          <w:rFonts w:ascii="Times New Roman" w:hAnsi="Times New Roman" w:cs="Times New Roman"/>
          <w:sz w:val="28"/>
          <w:szCs w:val="28"/>
        </w:rPr>
        <w:t>актов проводится с учетом степени регулирующего воздействия положений, содержащихся в проекте акта:</w:t>
      </w:r>
      <w:bookmarkStart w:id="2" w:name="P66"/>
      <w:bookmarkEnd w:id="2"/>
    </w:p>
    <w:p w:rsidR="004B069D" w:rsidRPr="00BE061D" w:rsidRDefault="006C4F51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1) </w:t>
      </w:r>
      <w:r w:rsidR="004B069D" w:rsidRPr="00BE061D">
        <w:rPr>
          <w:rFonts w:ascii="Times New Roman" w:hAnsi="Times New Roman" w:cs="Times New Roman"/>
          <w:sz w:val="28"/>
          <w:szCs w:val="28"/>
        </w:rPr>
        <w:t>высокая степень регулирующего воздействия – проект акта содержит положения, устанавливающие ранее не предусмотренные муниципальными нормативными правовыми актами Раменского муниципального района Московской области обязанности</w:t>
      </w:r>
      <w:r w:rsidRPr="00BE061D">
        <w:rPr>
          <w:rFonts w:ascii="Times New Roman" w:hAnsi="Times New Roman" w:cs="Times New Roman"/>
          <w:sz w:val="28"/>
          <w:szCs w:val="28"/>
        </w:rPr>
        <w:t>, запреты и ограничения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4B069D" w:rsidRPr="00BE061D">
        <w:rPr>
          <w:rFonts w:ascii="Times New Roman" w:hAnsi="Times New Roman" w:cs="Times New Roman"/>
          <w:sz w:val="28"/>
          <w:szCs w:val="28"/>
        </w:rPr>
        <w:lastRenderedPageBreak/>
        <w:t>предпринимательско</w:t>
      </w:r>
      <w:r w:rsidRPr="00BE061D">
        <w:rPr>
          <w:rFonts w:ascii="Times New Roman" w:hAnsi="Times New Roman" w:cs="Times New Roman"/>
          <w:sz w:val="28"/>
          <w:szCs w:val="28"/>
        </w:rPr>
        <w:t>й и инвестиционной деятельности или способствующие их установлению, и (или) положения,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приводящие к возникновению ранее не предусмотренных </w:t>
      </w:r>
      <w:r w:rsidRPr="00BE061D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 Московской области расходов субъектов предпринимательской и инвестиционной деятельности;</w:t>
      </w:r>
      <w:proofErr w:type="gramEnd"/>
    </w:p>
    <w:p w:rsidR="004B069D" w:rsidRPr="00BE061D" w:rsidRDefault="00EF574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2) </w:t>
      </w:r>
      <w:r w:rsidR="004B069D" w:rsidRPr="00BE061D">
        <w:rPr>
          <w:rFonts w:ascii="Times New Roman" w:hAnsi="Times New Roman" w:cs="Times New Roman"/>
          <w:sz w:val="28"/>
          <w:szCs w:val="28"/>
        </w:rPr>
        <w:t>средняя степень регулирующего воздействия - проект акта содержит положения, изменяющие ранее предусмотренные муниципальными нормативными правовыми актами Раменского муниципального района Московской области обязанности</w:t>
      </w:r>
      <w:r w:rsidRPr="00BE061D">
        <w:rPr>
          <w:rFonts w:ascii="Times New Roman" w:hAnsi="Times New Roman" w:cs="Times New Roman"/>
          <w:sz w:val="28"/>
          <w:szCs w:val="28"/>
        </w:rPr>
        <w:t>, запреты и ограничения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</w:t>
      </w:r>
      <w:r w:rsidRPr="00BE061D">
        <w:rPr>
          <w:rFonts w:ascii="Times New Roman" w:hAnsi="Times New Roman" w:cs="Times New Roman"/>
          <w:sz w:val="28"/>
          <w:szCs w:val="28"/>
        </w:rPr>
        <w:t xml:space="preserve"> или способствующие их установлению, и (или)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, положения, приводящие к увеличению ранее предусмотренных </w:t>
      </w:r>
      <w:r w:rsidRPr="00BE061D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 Московской области расходов субъектов предпринимательской и инвестиционной деятельности;</w:t>
      </w:r>
      <w:proofErr w:type="gramEnd"/>
    </w:p>
    <w:p w:rsidR="00A278E3" w:rsidRPr="00BE061D" w:rsidRDefault="00A278E3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3) 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низкая степень регулирующего воздействия - проект акта </w:t>
      </w:r>
      <w:r w:rsidRPr="00BE061D">
        <w:rPr>
          <w:rFonts w:ascii="Times New Roman" w:hAnsi="Times New Roman" w:cs="Times New Roman"/>
          <w:sz w:val="28"/>
          <w:szCs w:val="28"/>
        </w:rPr>
        <w:t>не содержит положений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, </w:t>
      </w:r>
      <w:r w:rsidRPr="00BE061D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«1» и «2» настоящего пункта, однако подлежит оценке регулирующего воздействия. </w:t>
      </w:r>
    </w:p>
    <w:p w:rsidR="00B938C6" w:rsidRPr="00BE061D" w:rsidRDefault="00B938C6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6. Положения настоящего Порядка не применяются к отношениям, связанным с оценкой регулирующего воздействия следующих проектов актов:</w:t>
      </w:r>
    </w:p>
    <w:p w:rsidR="00B938C6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1) </w:t>
      </w:r>
      <w:r w:rsidR="000213AC" w:rsidRPr="00BE061D">
        <w:rPr>
          <w:rFonts w:ascii="Times New Roman" w:hAnsi="Times New Roman" w:cs="Times New Roman"/>
          <w:sz w:val="28"/>
          <w:szCs w:val="28"/>
        </w:rPr>
        <w:t>р</w:t>
      </w:r>
      <w:r w:rsidR="006653A4" w:rsidRPr="00BE061D">
        <w:rPr>
          <w:rFonts w:ascii="Times New Roman" w:hAnsi="Times New Roman" w:cs="Times New Roman"/>
          <w:sz w:val="28"/>
          <w:szCs w:val="28"/>
        </w:rPr>
        <w:t>ешений</w:t>
      </w:r>
      <w:r w:rsidR="000213AC" w:rsidRPr="00BE061D">
        <w:rPr>
          <w:rFonts w:ascii="Times New Roman" w:hAnsi="Times New Roman" w:cs="Times New Roman"/>
          <w:sz w:val="28"/>
          <w:szCs w:val="28"/>
        </w:rPr>
        <w:t xml:space="preserve"> Совета Депутатов Раменского муниципального района Московской области</w:t>
      </w:r>
      <w:r w:rsidR="00B938C6" w:rsidRPr="00BE061D">
        <w:rPr>
          <w:rFonts w:ascii="Times New Roman" w:hAnsi="Times New Roman" w:cs="Times New Roman"/>
          <w:sz w:val="28"/>
          <w:szCs w:val="28"/>
        </w:rPr>
        <w:t>;</w:t>
      </w:r>
    </w:p>
    <w:p w:rsidR="00B938C6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B938C6" w:rsidRPr="00BE061D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B938C6" w:rsidRPr="00BE061D">
        <w:rPr>
          <w:rFonts w:ascii="Times New Roman" w:hAnsi="Times New Roman" w:cs="Times New Roman"/>
          <w:sz w:val="28"/>
          <w:szCs w:val="28"/>
        </w:rPr>
        <w:t xml:space="preserve"> сведения, отнесенные к государственной тайне;</w:t>
      </w:r>
    </w:p>
    <w:p w:rsidR="00B938C6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3) </w:t>
      </w:r>
      <w:r w:rsidR="00B938C6" w:rsidRPr="00BE061D">
        <w:rPr>
          <w:rFonts w:ascii="Times New Roman" w:hAnsi="Times New Roman" w:cs="Times New Roman"/>
          <w:sz w:val="28"/>
          <w:szCs w:val="28"/>
        </w:rPr>
        <w:t>о координационных, совещательных органах;</w:t>
      </w:r>
    </w:p>
    <w:p w:rsidR="00B938C6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4) </w:t>
      </w:r>
      <w:r w:rsidR="00B938C6" w:rsidRPr="00BE061D">
        <w:rPr>
          <w:rFonts w:ascii="Times New Roman" w:hAnsi="Times New Roman" w:cs="Times New Roman"/>
          <w:sz w:val="28"/>
          <w:szCs w:val="28"/>
        </w:rPr>
        <w:t xml:space="preserve">по вопросам заключения соглашения с федеральными </w:t>
      </w:r>
      <w:r w:rsidR="000213AC" w:rsidRPr="00BE061D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B938C6" w:rsidRPr="00BE061D">
        <w:rPr>
          <w:rFonts w:ascii="Times New Roman" w:hAnsi="Times New Roman" w:cs="Times New Roman"/>
          <w:sz w:val="28"/>
          <w:szCs w:val="28"/>
        </w:rPr>
        <w:t>органами государственной власти о предоставлении целевых субсидий;</w:t>
      </w:r>
    </w:p>
    <w:p w:rsidR="00B938C6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5) </w:t>
      </w:r>
      <w:r w:rsidR="00B938C6" w:rsidRPr="00BE061D">
        <w:rPr>
          <w:rFonts w:ascii="Times New Roman" w:hAnsi="Times New Roman" w:cs="Times New Roman"/>
          <w:sz w:val="28"/>
          <w:szCs w:val="28"/>
        </w:rPr>
        <w:t>по вопросам предупреждения чрезвычайных ситуаций</w:t>
      </w:r>
      <w:r w:rsidR="000D0A42" w:rsidRPr="00BE061D">
        <w:rPr>
          <w:rFonts w:ascii="Times New Roman" w:hAnsi="Times New Roman" w:cs="Times New Roman"/>
          <w:sz w:val="28"/>
          <w:szCs w:val="28"/>
        </w:rPr>
        <w:t>,</w:t>
      </w:r>
      <w:r w:rsidR="00B938C6" w:rsidRPr="00BE061D">
        <w:rPr>
          <w:rFonts w:ascii="Times New Roman" w:hAnsi="Times New Roman" w:cs="Times New Roman"/>
          <w:sz w:val="28"/>
          <w:szCs w:val="28"/>
        </w:rPr>
        <w:t xml:space="preserve"> стихийных бедствий, эпидемий и ликвидации их последствий;</w:t>
      </w:r>
    </w:p>
    <w:p w:rsidR="00056CCA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6) </w:t>
      </w:r>
      <w:r w:rsidR="00B938C6" w:rsidRPr="00BE061D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на территории </w:t>
      </w:r>
      <w:r w:rsidR="000213AC" w:rsidRPr="00BE061D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="00B938C6" w:rsidRPr="00BE061D">
        <w:rPr>
          <w:rFonts w:ascii="Times New Roman" w:hAnsi="Times New Roman" w:cs="Times New Roman"/>
          <w:sz w:val="28"/>
          <w:szCs w:val="28"/>
        </w:rPr>
        <w:t>Московской области мероприятий по предупреждению терроризма и экстреми</w:t>
      </w:r>
      <w:r w:rsidR="000213AC" w:rsidRPr="00BE061D">
        <w:rPr>
          <w:rFonts w:ascii="Times New Roman" w:hAnsi="Times New Roman" w:cs="Times New Roman"/>
          <w:sz w:val="28"/>
          <w:szCs w:val="28"/>
        </w:rPr>
        <w:t>зма, минимизации их последствий;</w:t>
      </w:r>
    </w:p>
    <w:p w:rsidR="00056CCA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7) </w:t>
      </w:r>
      <w:r w:rsidR="00056CCA" w:rsidRPr="00BE061D">
        <w:rPr>
          <w:rFonts w:ascii="Times New Roman" w:hAnsi="Times New Roman" w:cs="Times New Roman"/>
          <w:sz w:val="28"/>
          <w:szCs w:val="28"/>
        </w:rPr>
        <w:t>утверждающих административные регламенты предоставления муниципальных услуг;</w:t>
      </w:r>
    </w:p>
    <w:p w:rsidR="006F6D41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8) </w:t>
      </w:r>
      <w:r w:rsidR="006F6D41" w:rsidRPr="00BE061D">
        <w:rPr>
          <w:rFonts w:ascii="Times New Roman" w:hAnsi="Times New Roman" w:cs="Times New Roman"/>
          <w:sz w:val="28"/>
          <w:szCs w:val="28"/>
        </w:rPr>
        <w:t>проекты муниципальных программ Раменского муниципального района Московской области;</w:t>
      </w:r>
    </w:p>
    <w:p w:rsidR="006F6D41" w:rsidRPr="00BE061D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9) </w:t>
      </w:r>
      <w:r w:rsidR="00056CCA" w:rsidRPr="00BE061D">
        <w:rPr>
          <w:rFonts w:ascii="Times New Roman" w:hAnsi="Times New Roman" w:cs="Times New Roman"/>
          <w:sz w:val="28"/>
          <w:szCs w:val="28"/>
        </w:rPr>
        <w:t>разработка которых н</w:t>
      </w:r>
      <w:r w:rsidR="000D0A42" w:rsidRPr="00BE061D">
        <w:rPr>
          <w:rFonts w:ascii="Times New Roman" w:hAnsi="Times New Roman" w:cs="Times New Roman"/>
          <w:sz w:val="28"/>
          <w:szCs w:val="28"/>
        </w:rPr>
        <w:t>еобходима исключительно в целях</w:t>
      </w:r>
      <w:r w:rsidR="00056CCA" w:rsidRPr="00BE061D">
        <w:rPr>
          <w:rFonts w:ascii="Times New Roman" w:hAnsi="Times New Roman" w:cs="Times New Roman"/>
          <w:sz w:val="28"/>
          <w:szCs w:val="28"/>
        </w:rPr>
        <w:t xml:space="preserve"> приведения отдельных положений актов в соответствие с законодательством Российской Федерации,</w:t>
      </w:r>
      <w:r w:rsidR="000D0A42" w:rsidRPr="00BE061D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056CCA" w:rsidRPr="00BE06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D0A42" w:rsidRPr="00BE06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CCA" w:rsidRPr="00BE061D" w:rsidRDefault="00056CCA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F4" w:rsidRPr="00BE061D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D">
        <w:rPr>
          <w:rFonts w:ascii="Times New Roman" w:hAnsi="Times New Roman" w:cs="Times New Roman"/>
          <w:b w:val="0"/>
          <w:sz w:val="28"/>
          <w:szCs w:val="28"/>
        </w:rPr>
        <w:t>II. Последовательность процедур проведения оценки</w:t>
      </w:r>
    </w:p>
    <w:p w:rsidR="001959F4" w:rsidRPr="00BE061D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D">
        <w:rPr>
          <w:rFonts w:ascii="Times New Roman" w:hAnsi="Times New Roman" w:cs="Times New Roman"/>
          <w:b w:val="0"/>
          <w:sz w:val="28"/>
          <w:szCs w:val="28"/>
        </w:rPr>
        <w:t>регулирующего воздействия проектов актов</w:t>
      </w:r>
    </w:p>
    <w:p w:rsidR="00837ED4" w:rsidRPr="00BE061D" w:rsidRDefault="00837ED4" w:rsidP="002E247A">
      <w:pPr>
        <w:pStyle w:val="ConsPlusTitle"/>
        <w:outlineLvl w:val="1"/>
      </w:pPr>
    </w:p>
    <w:p w:rsidR="00F5094C" w:rsidRPr="00BE061D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7</w:t>
      </w:r>
      <w:r w:rsidR="00F5094C" w:rsidRPr="00BE061D">
        <w:rPr>
          <w:rFonts w:ascii="Times New Roman" w:hAnsi="Times New Roman" w:cs="Times New Roman"/>
          <w:sz w:val="28"/>
          <w:szCs w:val="28"/>
        </w:rPr>
        <w:t>.</w:t>
      </w:r>
      <w:r w:rsidRPr="00BE061D">
        <w:rPr>
          <w:rFonts w:ascii="Times New Roman" w:hAnsi="Times New Roman" w:cs="Times New Roman"/>
          <w:sz w:val="28"/>
          <w:szCs w:val="28"/>
        </w:rPr>
        <w:t xml:space="preserve"> Для осуществления оценки регулирующего воздействия </w:t>
      </w:r>
      <w:r w:rsidR="00953D9D" w:rsidRPr="00BE06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E061D">
        <w:rPr>
          <w:rFonts w:ascii="Times New Roman" w:hAnsi="Times New Roman" w:cs="Times New Roman"/>
          <w:sz w:val="28"/>
          <w:szCs w:val="28"/>
        </w:rPr>
        <w:t>акта о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рган-разработчик </w:t>
      </w:r>
      <w:r w:rsidRPr="00BE061D">
        <w:rPr>
          <w:rFonts w:ascii="Times New Roman" w:hAnsi="Times New Roman" w:cs="Times New Roman"/>
          <w:sz w:val="28"/>
          <w:szCs w:val="28"/>
        </w:rPr>
        <w:t>оценивает наличие в проекте акта положений,</w:t>
      </w:r>
      <w:r w:rsidR="0062415B" w:rsidRPr="00BE061D">
        <w:rPr>
          <w:rFonts w:ascii="Times New Roman" w:hAnsi="Times New Roman" w:cs="Times New Roman"/>
          <w:sz w:val="28"/>
          <w:szCs w:val="28"/>
        </w:rPr>
        <w:t xml:space="preserve"> вводящих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Раменского муниципального района Московской области.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59" w:rsidRPr="00BE061D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. </w:t>
      </w:r>
      <w:r w:rsidRPr="00BE061D">
        <w:rPr>
          <w:rFonts w:ascii="Times New Roman" w:hAnsi="Times New Roman" w:cs="Times New Roman"/>
          <w:sz w:val="28"/>
          <w:szCs w:val="28"/>
        </w:rPr>
        <w:t>Орган-разработчик предварительно определяет степень регулирующего воздействия проекта акта.</w:t>
      </w:r>
    </w:p>
    <w:p w:rsidR="00837ED4" w:rsidRPr="00BE061D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9. </w:t>
      </w:r>
      <w:r w:rsidR="00B65B20" w:rsidRPr="00BE06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953D9D" w:rsidRPr="00BE061D">
        <w:rPr>
          <w:rFonts w:ascii="Times New Roman" w:hAnsi="Times New Roman" w:cs="Times New Roman"/>
          <w:sz w:val="28"/>
          <w:szCs w:val="28"/>
        </w:rPr>
        <w:t>в ходе</w:t>
      </w:r>
      <w:r w:rsidRPr="00BE061D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  <w:r w:rsidR="00B65B20" w:rsidRPr="00BE061D">
        <w:rPr>
          <w:rFonts w:ascii="Times New Roman" w:hAnsi="Times New Roman" w:cs="Times New Roman"/>
          <w:sz w:val="28"/>
          <w:szCs w:val="28"/>
        </w:rPr>
        <w:t xml:space="preserve"> устанавливается высокая или средняя степень регулирующего воздействия, </w:t>
      </w:r>
      <w:r w:rsidRPr="00BE061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65B20" w:rsidRPr="00BE061D">
        <w:rPr>
          <w:rFonts w:ascii="Times New Roman" w:hAnsi="Times New Roman" w:cs="Times New Roman"/>
          <w:sz w:val="28"/>
          <w:szCs w:val="28"/>
        </w:rPr>
        <w:t>-разработчик</w:t>
      </w:r>
      <w:r w:rsidRPr="00BE061D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611104" w:rsidRPr="00BE061D">
        <w:rPr>
          <w:rFonts w:ascii="Times New Roman" w:hAnsi="Times New Roman" w:cs="Times New Roman"/>
          <w:sz w:val="28"/>
          <w:szCs w:val="28"/>
        </w:rPr>
        <w:t>рабочих</w:t>
      </w:r>
      <w:r w:rsidRPr="00BE061D">
        <w:rPr>
          <w:rFonts w:ascii="Times New Roman" w:hAnsi="Times New Roman" w:cs="Times New Roman"/>
          <w:sz w:val="28"/>
          <w:szCs w:val="28"/>
        </w:rPr>
        <w:t xml:space="preserve"> дней формирует сводный отчет </w:t>
      </w:r>
      <w:r w:rsidR="0062415B" w:rsidRPr="00BE061D">
        <w:rPr>
          <w:rFonts w:ascii="Times New Roman" w:hAnsi="Times New Roman" w:cs="Times New Roman"/>
          <w:sz w:val="28"/>
          <w:szCs w:val="28"/>
        </w:rPr>
        <w:t>и направляет его</w:t>
      </w:r>
      <w:r w:rsidRPr="00BE061D">
        <w:rPr>
          <w:rFonts w:ascii="Times New Roman" w:hAnsi="Times New Roman" w:cs="Times New Roman"/>
          <w:sz w:val="28"/>
          <w:szCs w:val="28"/>
        </w:rPr>
        <w:t xml:space="preserve"> в </w:t>
      </w:r>
      <w:r w:rsidR="0062415B" w:rsidRPr="00BE061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D4447" w:rsidRPr="00BE061D">
        <w:rPr>
          <w:rFonts w:ascii="Times New Roman" w:hAnsi="Times New Roman" w:cs="Times New Roman"/>
          <w:sz w:val="28"/>
          <w:szCs w:val="28"/>
        </w:rPr>
        <w:t xml:space="preserve"> вместе с проектом акта</w:t>
      </w:r>
      <w:r w:rsidR="002576DD" w:rsidRPr="00BE061D">
        <w:rPr>
          <w:rFonts w:ascii="Times New Roman" w:hAnsi="Times New Roman" w:cs="Times New Roman"/>
          <w:sz w:val="28"/>
          <w:szCs w:val="28"/>
        </w:rPr>
        <w:t>.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58" w:rsidRPr="00BE061D" w:rsidRDefault="00FA5BE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10. 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Сводный отчет </w:t>
      </w:r>
      <w:r w:rsidR="00FD4447" w:rsidRPr="00BE061D">
        <w:rPr>
          <w:rFonts w:ascii="Times New Roman" w:hAnsi="Times New Roman" w:cs="Times New Roman"/>
          <w:sz w:val="28"/>
          <w:szCs w:val="28"/>
        </w:rPr>
        <w:t xml:space="preserve">по проектам актов </w:t>
      </w:r>
      <w:r w:rsidR="00F5094C" w:rsidRPr="00BE061D">
        <w:rPr>
          <w:rFonts w:ascii="Times New Roman" w:hAnsi="Times New Roman" w:cs="Times New Roman"/>
          <w:sz w:val="28"/>
          <w:szCs w:val="28"/>
        </w:rPr>
        <w:t>с высокой и средней степенью регулирующего воздействия проекта акта должен содержать:</w:t>
      </w:r>
      <w:bookmarkStart w:id="3" w:name="P121"/>
      <w:bookmarkEnd w:id="3"/>
    </w:p>
    <w:p w:rsidR="00974959" w:rsidRPr="00BE061D" w:rsidRDefault="00B65B20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 общую информацию</w:t>
      </w:r>
      <w:r w:rsidR="004E44CB" w:rsidRPr="00BE061D">
        <w:rPr>
          <w:rFonts w:ascii="Times New Roman" w:hAnsi="Times New Roman" w:cs="Times New Roman"/>
          <w:sz w:val="28"/>
          <w:szCs w:val="28"/>
        </w:rPr>
        <w:t xml:space="preserve"> (орган-разработчик, вид и наименование проекта акта, краткое описание предлагаемого способа правового регулирования);</w:t>
      </w:r>
    </w:p>
    <w:p w:rsidR="00974959" w:rsidRPr="00BE061D" w:rsidRDefault="004E44C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2) </w:t>
      </w:r>
      <w:r w:rsidR="00872AA2" w:rsidRPr="00BE061D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FA5BEB" w:rsidRPr="00BE061D">
        <w:rPr>
          <w:rFonts w:ascii="Times New Roman" w:hAnsi="Times New Roman" w:cs="Times New Roman"/>
          <w:sz w:val="28"/>
          <w:szCs w:val="28"/>
        </w:rPr>
        <w:t>проекта</w:t>
      </w:r>
      <w:r w:rsidR="00872AA2" w:rsidRPr="00BE061D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E061D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E061D" w:rsidRDefault="004E44C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3) </w:t>
      </w:r>
      <w:r w:rsidR="00872AA2" w:rsidRPr="00BE061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оценку негативных эффектов, возникающих в связи с на</w:t>
      </w:r>
      <w:r w:rsidR="00974959" w:rsidRPr="00BE061D">
        <w:rPr>
          <w:rFonts w:ascii="Times New Roman" w:hAnsi="Times New Roman" w:cs="Times New Roman"/>
          <w:sz w:val="28"/>
          <w:szCs w:val="28"/>
        </w:rPr>
        <w:t>личием рассматриваемой проблемы;</w:t>
      </w:r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4) цели предлагаемого регулирования и их соответствие пр</w:t>
      </w:r>
      <w:r w:rsidR="00974959" w:rsidRPr="00BE061D">
        <w:rPr>
          <w:rFonts w:ascii="Times New Roman" w:hAnsi="Times New Roman" w:cs="Times New Roman"/>
          <w:sz w:val="28"/>
          <w:szCs w:val="28"/>
        </w:rPr>
        <w:t>инципам правового регулирования;</w:t>
      </w:r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</w:t>
      </w:r>
      <w:r w:rsidR="00F5094C" w:rsidRPr="00BE061D">
        <w:rPr>
          <w:rFonts w:ascii="Times New Roman" w:hAnsi="Times New Roman" w:cs="Times New Roman"/>
          <w:sz w:val="28"/>
          <w:szCs w:val="28"/>
        </w:rPr>
        <w:t>) описание предлагаемого регулирования и иных возможных способов решения проблемы;</w:t>
      </w:r>
      <w:bookmarkStart w:id="4" w:name="P125"/>
      <w:bookmarkEnd w:id="4"/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6</w:t>
      </w:r>
      <w:r w:rsidR="00F5094C" w:rsidRPr="00BE061D">
        <w:rPr>
          <w:rFonts w:ascii="Times New Roman" w:hAnsi="Times New Roman" w:cs="Times New Roman"/>
          <w:sz w:val="28"/>
          <w:szCs w:val="28"/>
        </w:rPr>
        <w:t>) основные группы субъектов предпринимательской и инвестиционной деятельности, иных заинтересованных лиц, включая органы местного самоуправления муниципальных образований</w:t>
      </w:r>
      <w:r w:rsidR="00683832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области, интересы которых будут затронуты предлагаемым правовым регулированием, оценку количества таких субъектов;</w:t>
      </w:r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>7</w:t>
      </w:r>
      <w:r w:rsidR="00F5094C" w:rsidRPr="00BE061D">
        <w:rPr>
          <w:rFonts w:ascii="Times New Roman" w:hAnsi="Times New Roman" w:cs="Times New Roman"/>
          <w:sz w:val="28"/>
          <w:szCs w:val="28"/>
        </w:rPr>
        <w:t>) новые или изменяющие ранее предусмотренные</w:t>
      </w:r>
      <w:r w:rsidR="00683832" w:rsidRPr="00BE061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A5BEB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инвестиционной деятельности, а также положения, устанавливающие или изменяющие ранее установленную ответственность за нарушение </w:t>
      </w:r>
      <w:r w:rsidR="00683832" w:rsidRPr="00BE0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83832" w:rsidRPr="00BE061D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="00F5094C" w:rsidRPr="00BE061D">
        <w:rPr>
          <w:rFonts w:ascii="Times New Roman" w:hAnsi="Times New Roman" w:cs="Times New Roman"/>
          <w:sz w:val="28"/>
          <w:szCs w:val="28"/>
        </w:rPr>
        <w:t>Московской области, запреты и ограничения для субъектов предпринимательской и инвестиционной деятельности;</w:t>
      </w:r>
      <w:proofErr w:type="gramEnd"/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8</w:t>
      </w:r>
      <w:r w:rsidR="00F5094C" w:rsidRPr="00BE061D">
        <w:rPr>
          <w:rFonts w:ascii="Times New Roman" w:hAnsi="Times New Roman" w:cs="Times New Roman"/>
          <w:sz w:val="28"/>
          <w:szCs w:val="28"/>
        </w:rPr>
        <w:t>) оценку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  <w:bookmarkStart w:id="5" w:name="P128"/>
      <w:bookmarkEnd w:id="5"/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9</w:t>
      </w:r>
      <w:r w:rsidR="00F5094C" w:rsidRPr="00BE061D">
        <w:rPr>
          <w:rFonts w:ascii="Times New Roman" w:hAnsi="Times New Roman" w:cs="Times New Roman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10</w:t>
      </w:r>
      <w:r w:rsidR="00F5094C" w:rsidRPr="00BE061D">
        <w:rPr>
          <w:rFonts w:ascii="Times New Roman" w:hAnsi="Times New Roman" w:cs="Times New Roman"/>
          <w:sz w:val="28"/>
          <w:szCs w:val="28"/>
        </w:rPr>
        <w:t>) необходимые для достижений заявленных целей регулирования организационно-технические, методологические, информационные и иные мероприятия;</w:t>
      </w:r>
      <w:bookmarkStart w:id="6" w:name="P130"/>
      <w:bookmarkEnd w:id="6"/>
    </w:p>
    <w:p w:rsidR="00974959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11</w:t>
      </w:r>
      <w:r w:rsidR="00F5094C" w:rsidRPr="00BE061D">
        <w:rPr>
          <w:rFonts w:ascii="Times New Roman" w:hAnsi="Times New Roman" w:cs="Times New Roman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8A1B58" w:rsidRPr="00BE061D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12</w:t>
      </w:r>
      <w:r w:rsidR="00F5094C" w:rsidRPr="00BE061D">
        <w:rPr>
          <w:rFonts w:ascii="Times New Roman" w:hAnsi="Times New Roman" w:cs="Times New Roman"/>
          <w:sz w:val="28"/>
          <w:szCs w:val="28"/>
        </w:rPr>
        <w:t>) сведения, касающиеся анализа воздействия проекта</w:t>
      </w:r>
      <w:r w:rsidR="00683832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F5094C" w:rsidRPr="00BE061D">
        <w:rPr>
          <w:rFonts w:ascii="Times New Roman" w:hAnsi="Times New Roman" w:cs="Times New Roman"/>
          <w:sz w:val="28"/>
          <w:szCs w:val="28"/>
        </w:rPr>
        <w:t>акта на состояние конкуренции;</w:t>
      </w:r>
      <w:bookmarkStart w:id="7" w:name="P132"/>
      <w:bookmarkEnd w:id="7"/>
    </w:p>
    <w:p w:rsidR="00F5094C" w:rsidRPr="00BE061D" w:rsidRDefault="0005272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3"/>
      <w:bookmarkEnd w:id="8"/>
      <w:r w:rsidRPr="00BE061D">
        <w:rPr>
          <w:rFonts w:ascii="Times New Roman" w:hAnsi="Times New Roman" w:cs="Times New Roman"/>
          <w:sz w:val="28"/>
          <w:szCs w:val="28"/>
        </w:rPr>
        <w:t>13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) </w:t>
      </w:r>
      <w:r w:rsidR="00AA55EE" w:rsidRPr="00BE061D">
        <w:rPr>
          <w:rFonts w:ascii="Times New Roman" w:hAnsi="Times New Roman" w:cs="Times New Roman"/>
          <w:sz w:val="28"/>
          <w:szCs w:val="28"/>
        </w:rPr>
        <w:t>Прогнозные (ожидаемые) положительные и отрицательные последствия установленного регулирования</w:t>
      </w:r>
      <w:r w:rsidR="00025F4D" w:rsidRPr="00BE061D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E061D" w:rsidRDefault="0005272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14</w:t>
      </w:r>
      <w:r w:rsidR="00F5094C" w:rsidRPr="00BE061D">
        <w:rPr>
          <w:rFonts w:ascii="Times New Roman" w:hAnsi="Times New Roman" w:cs="Times New Roman"/>
          <w:sz w:val="28"/>
          <w:szCs w:val="28"/>
        </w:rPr>
        <w:t>) иные сведения,</w:t>
      </w:r>
      <w:r w:rsidR="00C86813" w:rsidRPr="00BE061D">
        <w:rPr>
          <w:rFonts w:ascii="Times New Roman" w:hAnsi="Times New Roman" w:cs="Times New Roman"/>
          <w:sz w:val="28"/>
          <w:szCs w:val="28"/>
        </w:rPr>
        <w:t xml:space="preserve"> которые, по мнению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C86813" w:rsidRPr="00BE061D">
        <w:rPr>
          <w:rFonts w:ascii="Times New Roman" w:hAnsi="Times New Roman" w:cs="Times New Roman"/>
          <w:sz w:val="28"/>
          <w:szCs w:val="28"/>
        </w:rPr>
        <w:t>-разработчика</w:t>
      </w:r>
      <w:r w:rsidR="00F5094C" w:rsidRPr="00BE061D">
        <w:rPr>
          <w:rFonts w:ascii="Times New Roman" w:hAnsi="Times New Roman" w:cs="Times New Roman"/>
          <w:sz w:val="28"/>
          <w:szCs w:val="28"/>
        </w:rPr>
        <w:t>, позволяют оценить обоснованность предлагаемого регулирования.</w:t>
      </w:r>
    </w:p>
    <w:p w:rsidR="00611104" w:rsidRPr="00BE061D" w:rsidRDefault="0061110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lastRenderedPageBreak/>
        <w:t>11. Если в ходе проведения оценки регулирующего воздействия устанавливается низкая степень регулирующего воздействия,  орган-разработчик в течение 5 рабочих дней формирует сводный отчет и направляет его в уполномоченный орган вместе с проектом акта.</w:t>
      </w:r>
    </w:p>
    <w:p w:rsidR="006F0CC7" w:rsidRPr="00BE061D" w:rsidRDefault="0061110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12.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Сводный отчет</w:t>
      </w:r>
      <w:r w:rsidR="00505693" w:rsidRPr="00BE061D">
        <w:rPr>
          <w:rFonts w:ascii="Times New Roman" w:hAnsi="Times New Roman" w:cs="Times New Roman"/>
          <w:sz w:val="28"/>
          <w:szCs w:val="28"/>
        </w:rPr>
        <w:t xml:space="preserve"> по проектам актов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с низкой степенью регулирующего воздействия проекта акта должен содержать сведения, предусмотренные </w:t>
      </w:r>
      <w:hyperlink w:anchor="P121" w:history="1">
        <w:r w:rsidR="00F5094C" w:rsidRPr="00BE061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F5094C" w:rsidRPr="00BE061D">
        <w:rPr>
          <w:rFonts w:ascii="Times New Roman" w:hAnsi="Times New Roman" w:cs="Times New Roman"/>
          <w:sz w:val="28"/>
          <w:szCs w:val="28"/>
        </w:rPr>
        <w:t>-</w:t>
      </w:r>
      <w:hyperlink w:anchor="P125" w:history="1">
        <w:r w:rsidR="00B82B3B" w:rsidRPr="00BE061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5094C" w:rsidRPr="00BE061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="00B65B20" w:rsidRPr="00BE061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5094C" w:rsidRPr="00BE061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="00B65B20" w:rsidRPr="00BE061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52722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B65B20" w:rsidRPr="00BE061D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133" w:history="1">
        <w:r w:rsidR="00695347" w:rsidRPr="00BE061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D63C7">
        <w:rPr>
          <w:rFonts w:ascii="Times New Roman" w:hAnsi="Times New Roman" w:cs="Times New Roman"/>
          <w:sz w:val="28"/>
          <w:szCs w:val="28"/>
        </w:rPr>
        <w:t>0</w:t>
      </w:r>
      <w:r w:rsidR="00F5094C" w:rsidRPr="00BE06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4959" w:rsidRPr="00BE061D" w:rsidRDefault="00337675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Форма сводного </w:t>
      </w:r>
      <w:hyperlink w:anchor="P162" w:history="1">
        <w:r w:rsidRPr="00BE061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890D1F" w:rsidRPr="00BE061D">
        <w:rPr>
          <w:rFonts w:ascii="Times New Roman" w:hAnsi="Times New Roman" w:cs="Times New Roman"/>
          <w:sz w:val="28"/>
          <w:szCs w:val="28"/>
        </w:rPr>
        <w:t>№</w:t>
      </w:r>
      <w:r w:rsidR="005457A9" w:rsidRPr="00BE061D">
        <w:rPr>
          <w:rFonts w:ascii="Times New Roman" w:hAnsi="Times New Roman" w:cs="Times New Roman"/>
          <w:sz w:val="28"/>
          <w:szCs w:val="28"/>
        </w:rPr>
        <w:t>1</w:t>
      </w:r>
      <w:r w:rsidRPr="00BE06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4959" w:rsidRPr="00BE061D" w:rsidRDefault="00C2032C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13</w:t>
      </w:r>
      <w:r w:rsidR="006F0CC7" w:rsidRPr="00BE061D">
        <w:rPr>
          <w:rFonts w:ascii="Times New Roman" w:hAnsi="Times New Roman" w:cs="Times New Roman"/>
          <w:sz w:val="28"/>
          <w:szCs w:val="28"/>
        </w:rPr>
        <w:t>. По результатам рассмотрения проекта акта и сводного отчета уполномоченный орган может осуществлять следующие действия:</w:t>
      </w:r>
    </w:p>
    <w:p w:rsidR="00974959" w:rsidRPr="00BE061D" w:rsidRDefault="006E5E55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</w:t>
      </w:r>
      <w:r w:rsidR="00925FF4" w:rsidRPr="00BE061D">
        <w:rPr>
          <w:rFonts w:ascii="Times New Roman" w:hAnsi="Times New Roman" w:cs="Times New Roman"/>
          <w:sz w:val="28"/>
          <w:szCs w:val="28"/>
        </w:rPr>
        <w:t xml:space="preserve"> в</w:t>
      </w:r>
      <w:r w:rsidRPr="00BE061D">
        <w:rPr>
          <w:rFonts w:ascii="Times New Roman" w:hAnsi="Times New Roman" w:cs="Times New Roman"/>
          <w:sz w:val="28"/>
          <w:szCs w:val="28"/>
        </w:rPr>
        <w:t xml:space="preserve"> случае если уполномоченным органом сделан вывод о том, что сводный отчет не соответствует требованиям данного порядка, уполномоченный орган возвращает проект акта и сводный отчет о</w:t>
      </w:r>
      <w:r w:rsidR="00974959" w:rsidRPr="00BE061D">
        <w:rPr>
          <w:rFonts w:ascii="Times New Roman" w:hAnsi="Times New Roman" w:cs="Times New Roman"/>
          <w:sz w:val="28"/>
          <w:szCs w:val="28"/>
        </w:rPr>
        <w:t>ргану-разработчику на доработку;</w:t>
      </w:r>
    </w:p>
    <w:p w:rsidR="00974959" w:rsidRPr="002E247A" w:rsidRDefault="00AA2BFF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6F0CC7" w:rsidRPr="00BE061D">
        <w:rPr>
          <w:rFonts w:ascii="Times New Roman" w:hAnsi="Times New Roman" w:cs="Times New Roman"/>
          <w:sz w:val="28"/>
          <w:szCs w:val="28"/>
        </w:rPr>
        <w:t>) в случае если уполномоченным органом был сделан вывод о том, что проект акта не содержит положений, устанавливающих новые или изменяющих ранее предусмотренные</w:t>
      </w:r>
      <w:r w:rsidR="004D05EB" w:rsidRPr="00BE061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6C4287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</w:t>
      </w:r>
      <w:r w:rsidR="00F453B0" w:rsidRPr="00BE0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C4287" w:rsidRPr="00BE061D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="006F0CC7" w:rsidRPr="00BE061D">
        <w:rPr>
          <w:rFonts w:ascii="Times New Roman" w:hAnsi="Times New Roman" w:cs="Times New Roman"/>
          <w:sz w:val="28"/>
          <w:szCs w:val="28"/>
        </w:rPr>
        <w:t>Московской области, затрагивающих</w:t>
      </w:r>
      <w:proofErr w:type="gramEnd"/>
      <w:r w:rsidR="006F0CC7" w:rsidRPr="00BE061D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</w:t>
      </w:r>
      <w:r w:rsidR="0083596E" w:rsidRPr="00BE061D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83596E" w:rsidRPr="00BE061D">
        <w:rPr>
          <w:rFonts w:ascii="Times New Roman" w:hAnsi="Times New Roman" w:cs="Times New Roman"/>
          <w:sz w:val="28"/>
          <w:szCs w:val="28"/>
        </w:rPr>
        <w:t>уведомляет орган-разработчик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F0CC7" w:rsidRPr="002E247A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в отношении проекта</w:t>
      </w:r>
      <w:r w:rsidR="00F453B0" w:rsidRPr="002E247A">
        <w:rPr>
          <w:rFonts w:ascii="Times New Roman" w:hAnsi="Times New Roman" w:cs="Times New Roman"/>
          <w:sz w:val="28"/>
          <w:szCs w:val="28"/>
        </w:rPr>
        <w:t xml:space="preserve"> </w:t>
      </w:r>
      <w:r w:rsidR="006F0CC7" w:rsidRPr="002E247A">
        <w:rPr>
          <w:rFonts w:ascii="Times New Roman" w:hAnsi="Times New Roman" w:cs="Times New Roman"/>
          <w:sz w:val="28"/>
          <w:szCs w:val="28"/>
        </w:rPr>
        <w:t>акта не требуется. Одновременно с уведомлением органу</w:t>
      </w:r>
      <w:r w:rsidR="006C4287" w:rsidRPr="002E247A">
        <w:rPr>
          <w:rFonts w:ascii="Times New Roman" w:hAnsi="Times New Roman" w:cs="Times New Roman"/>
          <w:sz w:val="28"/>
          <w:szCs w:val="28"/>
        </w:rPr>
        <w:t>-разработчику</w:t>
      </w:r>
      <w:r w:rsidR="006F0CC7" w:rsidRPr="002E247A">
        <w:rPr>
          <w:rFonts w:ascii="Times New Roman" w:hAnsi="Times New Roman" w:cs="Times New Roman"/>
          <w:sz w:val="28"/>
          <w:szCs w:val="28"/>
        </w:rPr>
        <w:t xml:space="preserve"> могут быть направлены замечания и предложения по рассмотренному проекту акта;</w:t>
      </w:r>
    </w:p>
    <w:p w:rsidR="00974959" w:rsidRPr="002E247A" w:rsidRDefault="00AA2BFF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4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6F0CC7" w:rsidRPr="002E24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готовит заключение об оценке регулирующего воздействия в случае, если проект акта содержит низкую степень регулирующего воздействия</w:t>
      </w:r>
      <w:r w:rsidR="007735FB" w:rsidRPr="002E24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C20EE" w:rsidRPr="002E247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и проект акта напра</w:t>
      </w:r>
      <w:r w:rsidR="00594CB4">
        <w:rPr>
          <w:rFonts w:ascii="Times New Roman" w:hAnsi="Times New Roman" w:cs="Times New Roman"/>
          <w:sz w:val="28"/>
          <w:szCs w:val="28"/>
        </w:rPr>
        <w:t xml:space="preserve">вляется органом разработчиком в </w:t>
      </w:r>
      <w:r w:rsidR="00252880">
        <w:rPr>
          <w:rFonts w:ascii="Times New Roman" w:hAnsi="Times New Roman" w:cs="Times New Roman"/>
          <w:sz w:val="28"/>
          <w:szCs w:val="28"/>
        </w:rPr>
        <w:t>У</w:t>
      </w:r>
      <w:r w:rsidR="00AC20EE" w:rsidRPr="002E247A">
        <w:rPr>
          <w:rFonts w:ascii="Times New Roman" w:hAnsi="Times New Roman" w:cs="Times New Roman"/>
          <w:sz w:val="28"/>
          <w:szCs w:val="28"/>
        </w:rPr>
        <w:t>правление</w:t>
      </w:r>
      <w:r w:rsidR="00594CB4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 w:rsidR="00AC20EE" w:rsidRPr="002E247A">
        <w:rPr>
          <w:rFonts w:ascii="Times New Roman" w:hAnsi="Times New Roman" w:cs="Times New Roman"/>
          <w:sz w:val="28"/>
          <w:szCs w:val="28"/>
        </w:rPr>
        <w:t xml:space="preserve">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AC20EE" w:rsidRPr="002E247A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для пр</w:t>
      </w:r>
      <w:r w:rsidR="00501D4C" w:rsidRPr="002E247A">
        <w:rPr>
          <w:rFonts w:ascii="Times New Roman" w:hAnsi="Times New Roman" w:cs="Times New Roman"/>
          <w:sz w:val="28"/>
          <w:szCs w:val="28"/>
        </w:rPr>
        <w:t>оведения процедуры согласования;</w:t>
      </w:r>
    </w:p>
    <w:p w:rsidR="00974959" w:rsidRPr="00BE061D" w:rsidRDefault="004C4E5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47A">
        <w:rPr>
          <w:rFonts w:ascii="Times New Roman" w:hAnsi="Times New Roman" w:cs="Times New Roman"/>
          <w:sz w:val="28"/>
          <w:szCs w:val="28"/>
        </w:rPr>
        <w:t>4</w:t>
      </w:r>
      <w:r w:rsidR="006F0CC7" w:rsidRPr="002E247A">
        <w:rPr>
          <w:rFonts w:ascii="Times New Roman" w:hAnsi="Times New Roman" w:cs="Times New Roman"/>
          <w:sz w:val="28"/>
          <w:szCs w:val="28"/>
        </w:rPr>
        <w:t xml:space="preserve">) </w:t>
      </w:r>
      <w:r w:rsidR="005D738E" w:rsidRPr="002E247A">
        <w:rPr>
          <w:rFonts w:ascii="Times New Roman" w:hAnsi="Times New Roman" w:cs="Times New Roman"/>
          <w:sz w:val="28"/>
          <w:szCs w:val="28"/>
        </w:rPr>
        <w:t>у</w:t>
      </w:r>
      <w:r w:rsidR="007735FB" w:rsidRPr="002E247A">
        <w:rPr>
          <w:rFonts w:ascii="Times New Roman" w:hAnsi="Times New Roman" w:cs="Times New Roman"/>
          <w:sz w:val="28"/>
          <w:szCs w:val="28"/>
        </w:rPr>
        <w:t>ведомляет</w:t>
      </w:r>
      <w:r w:rsidRPr="002E247A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органом-разработчиком публичных консультаций</w:t>
      </w:r>
      <w:r w:rsidR="006F0CC7" w:rsidRPr="002E247A">
        <w:rPr>
          <w:rFonts w:ascii="Times New Roman" w:hAnsi="Times New Roman" w:cs="Times New Roman"/>
          <w:sz w:val="28"/>
          <w:szCs w:val="28"/>
        </w:rPr>
        <w:t xml:space="preserve"> в отношении проекта</w:t>
      </w:r>
      <w:r w:rsidR="00F453B0" w:rsidRPr="002E247A">
        <w:rPr>
          <w:rFonts w:ascii="Times New Roman" w:hAnsi="Times New Roman" w:cs="Times New Roman"/>
          <w:sz w:val="28"/>
          <w:szCs w:val="28"/>
        </w:rPr>
        <w:t xml:space="preserve"> </w:t>
      </w:r>
      <w:r w:rsidR="006F0CC7" w:rsidRPr="002E247A">
        <w:rPr>
          <w:rFonts w:ascii="Times New Roman" w:hAnsi="Times New Roman" w:cs="Times New Roman"/>
          <w:sz w:val="28"/>
          <w:szCs w:val="28"/>
        </w:rPr>
        <w:t>акта, если он содержит высокую и среднюю степень регулирующего</w:t>
      </w:r>
      <w:r w:rsidR="006F0CC7" w:rsidRPr="00BE061D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14</w:t>
      </w:r>
      <w:r w:rsidR="00EA430D" w:rsidRPr="00BE061D">
        <w:rPr>
          <w:rFonts w:ascii="Times New Roman" w:hAnsi="Times New Roman" w:cs="Times New Roman"/>
          <w:sz w:val="28"/>
          <w:szCs w:val="28"/>
        </w:rPr>
        <w:t>. Упо</w:t>
      </w:r>
      <w:r w:rsidR="004C4E5A" w:rsidRPr="00BE061D">
        <w:rPr>
          <w:rFonts w:ascii="Times New Roman" w:hAnsi="Times New Roman" w:cs="Times New Roman"/>
          <w:sz w:val="28"/>
          <w:szCs w:val="28"/>
        </w:rPr>
        <w:t>лномоченный орган по подпункту 3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17103">
        <w:rPr>
          <w:rFonts w:ascii="Times New Roman" w:hAnsi="Times New Roman" w:cs="Times New Roman"/>
          <w:sz w:val="28"/>
          <w:szCs w:val="28"/>
        </w:rPr>
        <w:t>3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готовит соответствующее заключение в течение 5 рабочих дней.</w:t>
      </w:r>
    </w:p>
    <w:p w:rsidR="009C71DA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15</w:t>
      </w:r>
      <w:r w:rsidR="00EA430D" w:rsidRPr="00BE061D">
        <w:rPr>
          <w:rFonts w:ascii="Times New Roman" w:hAnsi="Times New Roman" w:cs="Times New Roman"/>
          <w:sz w:val="28"/>
          <w:szCs w:val="28"/>
        </w:rPr>
        <w:t>. Если проект акта содержит высокую и среднюю степень воздействия, орган</w:t>
      </w:r>
      <w:r w:rsidR="004C4E5A" w:rsidRPr="00BE061D">
        <w:rPr>
          <w:rFonts w:ascii="Times New Roman" w:hAnsi="Times New Roman" w:cs="Times New Roman"/>
          <w:sz w:val="28"/>
          <w:szCs w:val="28"/>
        </w:rPr>
        <w:t>-разработчик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026CF5" w:rsidRPr="00BE061D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EA430D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 Интернет</w:t>
      </w:r>
      <w:r w:rsidR="009C71DA" w:rsidRPr="00BE061D">
        <w:rPr>
          <w:rFonts w:ascii="Times New Roman" w:hAnsi="Times New Roman" w:cs="Times New Roman"/>
          <w:sz w:val="28"/>
          <w:szCs w:val="28"/>
        </w:rPr>
        <w:t>:</w:t>
      </w:r>
    </w:p>
    <w:p w:rsidR="009C71DA" w:rsidRPr="00BE061D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уведомление о проведении публичных консультаций при проведении оценки регулирующего воздействия</w:t>
      </w:r>
      <w:r w:rsidRPr="00BE061D">
        <w:rPr>
          <w:rFonts w:ascii="Times New Roman" w:hAnsi="Times New Roman" w:cs="Times New Roman"/>
          <w:sz w:val="28"/>
          <w:szCs w:val="28"/>
        </w:rPr>
        <w:t xml:space="preserve">. Форма уведомления о проведении публичных консультаций по проекту приведена в </w:t>
      </w:r>
      <w:r w:rsidR="00687F99" w:rsidRPr="00BE061D">
        <w:rPr>
          <w:rFonts w:ascii="Times New Roman" w:hAnsi="Times New Roman" w:cs="Times New Roman"/>
          <w:sz w:val="28"/>
          <w:szCs w:val="28"/>
        </w:rPr>
        <w:t>приложении № 2</w:t>
      </w:r>
      <w:r w:rsidRPr="00BE06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C71DA" w:rsidRPr="00BE061D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проекта акта, в отношении которого проводится оценка регулирующ</w:t>
      </w:r>
      <w:r w:rsidRPr="00BE061D">
        <w:rPr>
          <w:rFonts w:ascii="Times New Roman" w:hAnsi="Times New Roman" w:cs="Times New Roman"/>
          <w:sz w:val="28"/>
          <w:szCs w:val="28"/>
        </w:rPr>
        <w:t>его воздействия;</w:t>
      </w:r>
    </w:p>
    <w:p w:rsidR="009C71DA" w:rsidRPr="00BE061D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3) сводный отчет</w:t>
      </w:r>
      <w:r w:rsidR="008944B4" w:rsidRPr="00BE061D">
        <w:rPr>
          <w:rFonts w:ascii="Times New Roman" w:hAnsi="Times New Roman" w:cs="Times New Roman"/>
          <w:sz w:val="28"/>
          <w:szCs w:val="28"/>
        </w:rPr>
        <w:t xml:space="preserve"> о результатах проведении оценки регулирующего воздействия</w:t>
      </w:r>
      <w:r w:rsidRPr="00BE061D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E061D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4) опросный лист</w:t>
      </w:r>
      <w:r w:rsidR="008944B4" w:rsidRPr="00BE061D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</w:t>
      </w:r>
      <w:r w:rsidR="007735FB" w:rsidRPr="00BE061D">
        <w:rPr>
          <w:rFonts w:ascii="Times New Roman" w:hAnsi="Times New Roman" w:cs="Times New Roman"/>
          <w:sz w:val="28"/>
          <w:szCs w:val="28"/>
        </w:rPr>
        <w:t>. Форма опросного листа приведена в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7735FB" w:rsidRPr="00BE061D">
        <w:rPr>
          <w:rFonts w:ascii="Times New Roman" w:hAnsi="Times New Roman" w:cs="Times New Roman"/>
          <w:sz w:val="28"/>
          <w:szCs w:val="28"/>
        </w:rPr>
        <w:t>приложении</w:t>
      </w:r>
      <w:r w:rsidR="005457A9" w:rsidRPr="00BE061D">
        <w:rPr>
          <w:rFonts w:ascii="Times New Roman" w:hAnsi="Times New Roman" w:cs="Times New Roman"/>
          <w:sz w:val="28"/>
          <w:szCs w:val="28"/>
        </w:rPr>
        <w:t xml:space="preserve"> №</w:t>
      </w:r>
      <w:r w:rsidR="00687F99" w:rsidRPr="00BE061D">
        <w:rPr>
          <w:rFonts w:ascii="Times New Roman" w:hAnsi="Times New Roman" w:cs="Times New Roman"/>
          <w:sz w:val="28"/>
          <w:szCs w:val="28"/>
        </w:rPr>
        <w:t>3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16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</w:t>
      </w:r>
      <w:r w:rsidR="004C4E5A" w:rsidRPr="00BE061D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использует дополнительные способы оповещения о проведении публичных консультаций, в том числе направляет извещения о проведении публичных консультаций при оценке регулирующего воздействия проекта акта организациям, с которыми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2E7FD6" w:rsidRPr="00BE061D">
        <w:rPr>
          <w:rFonts w:ascii="Times New Roman" w:hAnsi="Times New Roman" w:cs="Times New Roman"/>
          <w:sz w:val="28"/>
          <w:szCs w:val="28"/>
        </w:rPr>
        <w:t>и</w:t>
      </w:r>
      <w:r w:rsidR="002576DD" w:rsidRPr="00BE061D">
        <w:rPr>
          <w:rFonts w:ascii="Times New Roman" w:hAnsi="Times New Roman" w:cs="Times New Roman"/>
          <w:sz w:val="28"/>
          <w:szCs w:val="28"/>
        </w:rPr>
        <w:t>ей</w:t>
      </w:r>
      <w:r w:rsidR="002E7FD6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576DD" w:rsidRPr="00BE061D">
        <w:rPr>
          <w:rFonts w:ascii="Times New Roman" w:hAnsi="Times New Roman" w:cs="Times New Roman"/>
          <w:sz w:val="28"/>
          <w:szCs w:val="28"/>
        </w:rPr>
        <w:t>ены соглашения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о взаимодействии при оценке регулирующего воздействия проекта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E061D">
        <w:rPr>
          <w:rFonts w:ascii="Times New Roman" w:hAnsi="Times New Roman" w:cs="Times New Roman"/>
          <w:sz w:val="28"/>
          <w:szCs w:val="28"/>
        </w:rPr>
        <w:t>акта.</w:t>
      </w:r>
      <w:r w:rsidR="005457A9" w:rsidRPr="00BE061D">
        <w:rPr>
          <w:rFonts w:ascii="Times New Roman" w:hAnsi="Times New Roman" w:cs="Times New Roman"/>
          <w:sz w:val="28"/>
          <w:szCs w:val="28"/>
        </w:rPr>
        <w:t xml:space="preserve"> Форма извещения приведена в </w:t>
      </w:r>
      <w:r w:rsidR="00687F99" w:rsidRPr="00BE061D">
        <w:rPr>
          <w:rFonts w:ascii="Times New Roman" w:hAnsi="Times New Roman" w:cs="Times New Roman"/>
          <w:sz w:val="28"/>
          <w:szCs w:val="28"/>
        </w:rPr>
        <w:t>приложении №4</w:t>
      </w:r>
      <w:r w:rsidR="005457A9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631F5D" w:rsidRPr="00BE061D">
        <w:rPr>
          <w:rFonts w:ascii="Times New Roman" w:hAnsi="Times New Roman" w:cs="Times New Roman"/>
          <w:sz w:val="28"/>
          <w:szCs w:val="28"/>
        </w:rPr>
        <w:t>к настоящему П</w:t>
      </w:r>
      <w:r w:rsidR="00214B41" w:rsidRPr="00BE061D">
        <w:rPr>
          <w:rFonts w:ascii="Times New Roman" w:hAnsi="Times New Roman" w:cs="Times New Roman"/>
          <w:sz w:val="28"/>
          <w:szCs w:val="28"/>
        </w:rPr>
        <w:t>орядку</w:t>
      </w:r>
      <w:r w:rsidR="005457A9" w:rsidRPr="00BE061D">
        <w:rPr>
          <w:rFonts w:ascii="Times New Roman" w:hAnsi="Times New Roman" w:cs="Times New Roman"/>
          <w:sz w:val="28"/>
          <w:szCs w:val="28"/>
        </w:rPr>
        <w:t>.</w:t>
      </w:r>
    </w:p>
    <w:p w:rsidR="00ED5662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17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 Срок проведения публичных консультаций составляет не менее 15 календарных дней со дня размещения на </w:t>
      </w:r>
      <w:r w:rsidR="00072D8C" w:rsidRPr="00BE061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4B069D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 </w:t>
      </w:r>
      <w:r w:rsidR="00EA430D" w:rsidRPr="00BE061D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консультаций. Срок проведения публичного обсуждения может быть</w:t>
      </w:r>
      <w:r w:rsidR="00EA430D" w:rsidRPr="00BE061D">
        <w:t xml:space="preserve"> 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продлен по решению </w:t>
      </w:r>
      <w:r w:rsidR="00072D8C" w:rsidRPr="00BE061D">
        <w:rPr>
          <w:rFonts w:ascii="Times New Roman" w:hAnsi="Times New Roman" w:cs="Times New Roman"/>
          <w:sz w:val="28"/>
          <w:szCs w:val="28"/>
        </w:rPr>
        <w:t>органа-разработчика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, который размещает </w:t>
      </w:r>
      <w:r w:rsidR="00072D8C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35092E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 Интернет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информацию об основаниях и продолжительности такого продления.</w:t>
      </w:r>
      <w:r w:rsidR="00214B41"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18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430D" w:rsidRPr="00BE061D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оформляются </w:t>
      </w:r>
      <w:r w:rsidR="00072D8C" w:rsidRPr="00BE061D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в форме справки о результатах публичных консультаций, содержащей сведения о про</w:t>
      </w:r>
      <w:r w:rsidR="002576DD" w:rsidRPr="00BE061D">
        <w:rPr>
          <w:rFonts w:ascii="Times New Roman" w:hAnsi="Times New Roman" w:cs="Times New Roman"/>
          <w:sz w:val="28"/>
          <w:szCs w:val="28"/>
        </w:rPr>
        <w:t>веденных публичных консультаций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27F5C" w:rsidRPr="00BE061D">
        <w:rPr>
          <w:rFonts w:ascii="Times New Roman" w:hAnsi="Times New Roman" w:cs="Times New Roman"/>
          <w:sz w:val="28"/>
          <w:szCs w:val="28"/>
        </w:rPr>
        <w:t>предложения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 и </w:t>
      </w:r>
      <w:r w:rsidR="00027F5C" w:rsidRPr="00BE061D">
        <w:rPr>
          <w:rFonts w:ascii="Times New Roman" w:hAnsi="Times New Roman" w:cs="Times New Roman"/>
          <w:sz w:val="28"/>
          <w:szCs w:val="28"/>
        </w:rPr>
        <w:t>комментарии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5092E" w:rsidRPr="00BE061D">
        <w:rPr>
          <w:rFonts w:ascii="Times New Roman" w:hAnsi="Times New Roman" w:cs="Times New Roman"/>
          <w:sz w:val="28"/>
          <w:szCs w:val="28"/>
        </w:rPr>
        <w:t>-разработчика</w:t>
      </w:r>
      <w:r w:rsidR="00072D8C" w:rsidRPr="00BE0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92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C30613" w:rsidRPr="00BE061D">
        <w:rPr>
          <w:rFonts w:ascii="Times New Roman" w:hAnsi="Times New Roman" w:cs="Times New Roman"/>
          <w:sz w:val="28"/>
          <w:szCs w:val="28"/>
        </w:rPr>
        <w:t>Форма справки о результатах публичных консультаций приведена в приложении №</w:t>
      </w:r>
      <w:r w:rsidR="00214B41" w:rsidRPr="00BE061D">
        <w:rPr>
          <w:rFonts w:ascii="Times New Roman" w:hAnsi="Times New Roman" w:cs="Times New Roman"/>
          <w:sz w:val="28"/>
          <w:szCs w:val="28"/>
        </w:rPr>
        <w:t>5</w:t>
      </w:r>
      <w:r w:rsidR="005457A9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631F5D" w:rsidRPr="00BE061D">
        <w:rPr>
          <w:rFonts w:ascii="Times New Roman" w:hAnsi="Times New Roman" w:cs="Times New Roman"/>
          <w:sz w:val="28"/>
          <w:szCs w:val="28"/>
        </w:rPr>
        <w:t>к настоящему П</w:t>
      </w:r>
      <w:r w:rsidR="00C30613" w:rsidRPr="00BE061D">
        <w:rPr>
          <w:rFonts w:ascii="Times New Roman" w:hAnsi="Times New Roman" w:cs="Times New Roman"/>
          <w:sz w:val="28"/>
          <w:szCs w:val="28"/>
        </w:rPr>
        <w:t>орядку.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19</w:t>
      </w:r>
      <w:r w:rsidR="00072D8C" w:rsidRPr="00BE061D">
        <w:rPr>
          <w:rFonts w:ascii="Times New Roman" w:hAnsi="Times New Roman" w:cs="Times New Roman"/>
          <w:sz w:val="28"/>
          <w:szCs w:val="28"/>
        </w:rPr>
        <w:t>. Справку о проведении публичных консультаций орган-разработчик направляет в уполномоченный орган.</w:t>
      </w:r>
    </w:p>
    <w:p w:rsidR="00AD357E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20</w:t>
      </w:r>
      <w:r w:rsidR="00AD357E" w:rsidRPr="00BE061D">
        <w:rPr>
          <w:rFonts w:ascii="Times New Roman" w:hAnsi="Times New Roman" w:cs="Times New Roman"/>
          <w:sz w:val="28"/>
          <w:szCs w:val="28"/>
        </w:rPr>
        <w:t xml:space="preserve">. Уполномоченный орган в целях </w:t>
      </w:r>
      <w:proofErr w:type="gramStart"/>
      <w:r w:rsidR="00AD357E" w:rsidRPr="00BE061D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актов высокой</w:t>
      </w:r>
      <w:proofErr w:type="gramEnd"/>
      <w:r w:rsidR="00AD357E" w:rsidRPr="00BE061D">
        <w:rPr>
          <w:rFonts w:ascii="Times New Roman" w:hAnsi="Times New Roman" w:cs="Times New Roman"/>
          <w:sz w:val="28"/>
          <w:szCs w:val="28"/>
        </w:rPr>
        <w:t xml:space="preserve"> и средней степени рассматривает проект акта, сводный отчет и справку о результатах публичных консультаций.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21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proofErr w:type="gramStart"/>
      <w:r w:rsidR="00EA430D" w:rsidRPr="00BE061D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</w:t>
      </w:r>
      <w:r w:rsidR="00C30613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E061D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EA430D" w:rsidRPr="00BE061D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 подробный анализ </w:t>
      </w:r>
      <w:r w:rsidR="00E678F2" w:rsidRPr="00BE061D">
        <w:rPr>
          <w:rFonts w:ascii="Times New Roman" w:hAnsi="Times New Roman" w:cs="Times New Roman"/>
          <w:sz w:val="28"/>
          <w:szCs w:val="28"/>
        </w:rPr>
        <w:t>проекта акта и сводного отчета.</w:t>
      </w:r>
    </w:p>
    <w:p w:rsidR="00974959" w:rsidRPr="00BE061D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22</w:t>
      </w:r>
      <w:r w:rsidR="00EA430D" w:rsidRPr="00BE061D">
        <w:rPr>
          <w:rFonts w:ascii="Times New Roman" w:hAnsi="Times New Roman" w:cs="Times New Roman"/>
          <w:sz w:val="28"/>
          <w:szCs w:val="28"/>
        </w:rPr>
        <w:t>. Позиции участников публичных консультаций относительно положений проекта</w:t>
      </w:r>
      <w:r w:rsidR="005F7E85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E061D">
        <w:rPr>
          <w:rFonts w:ascii="Times New Roman" w:hAnsi="Times New Roman" w:cs="Times New Roman"/>
          <w:sz w:val="28"/>
          <w:szCs w:val="28"/>
        </w:rPr>
        <w:t>акта, которыми изменяется содержание прав и обязанностей субъектов предпринимательской</w:t>
      </w:r>
      <w:r w:rsidR="00E60157" w:rsidRPr="00BE061D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, в обязательном порядке подлежат </w:t>
      </w:r>
      <w:r w:rsidR="0094760C" w:rsidRPr="00BE061D">
        <w:rPr>
          <w:rFonts w:ascii="Times New Roman" w:hAnsi="Times New Roman" w:cs="Times New Roman"/>
          <w:sz w:val="28"/>
          <w:szCs w:val="28"/>
        </w:rPr>
        <w:t>рассмотрению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в ходе оценки регулирующего воздействия проекта акта.</w:t>
      </w:r>
    </w:p>
    <w:p w:rsidR="00974959" w:rsidRPr="00BE061D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23A4" w:rsidRPr="00BE061D">
        <w:rPr>
          <w:rFonts w:ascii="Times New Roman" w:hAnsi="Times New Roman" w:cs="Times New Roman"/>
          <w:sz w:val="28"/>
          <w:szCs w:val="28"/>
        </w:rPr>
        <w:t>3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При оценке регулирующего воздействия проекта </w:t>
      </w:r>
      <w:r w:rsidR="00E60157" w:rsidRPr="00BE061D">
        <w:rPr>
          <w:rFonts w:ascii="Times New Roman" w:hAnsi="Times New Roman" w:cs="Times New Roman"/>
          <w:sz w:val="28"/>
          <w:szCs w:val="28"/>
        </w:rPr>
        <w:t>акта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уполномоченный орган делает вывод о наличии или отсутствии в рассматриваемом проекте акта положений, которые: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lastRenderedPageBreak/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</w:t>
      </w:r>
      <w:r w:rsidR="00E60157" w:rsidRPr="00BE061D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BE061D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необоснованно способствуют ограничению конкуренции в </w:t>
      </w:r>
      <w:r w:rsidR="00E60157" w:rsidRPr="00BE061D">
        <w:rPr>
          <w:rFonts w:ascii="Times New Roman" w:hAnsi="Times New Roman" w:cs="Times New Roman"/>
          <w:sz w:val="28"/>
          <w:szCs w:val="28"/>
        </w:rPr>
        <w:t>Раменском муниципальном районе</w:t>
      </w:r>
      <w:r w:rsidRPr="00BE061D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содержат трудно прогнозируемые положительные и (или) отрицательные последствия их принятия для субъектов предпринимательской и инвестиционной деятельности,</w:t>
      </w:r>
      <w:r w:rsidR="00E60157" w:rsidRPr="00BE061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E60157" w:rsidRPr="00BE061D">
        <w:rPr>
          <w:rFonts w:ascii="Times New Roman" w:hAnsi="Times New Roman" w:cs="Times New Roman"/>
          <w:sz w:val="28"/>
          <w:szCs w:val="28"/>
        </w:rPr>
        <w:t>Раменского муниципального района.</w:t>
      </w:r>
    </w:p>
    <w:p w:rsidR="00214B41" w:rsidRPr="00BE061D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23A4" w:rsidRPr="00BE061D">
        <w:rPr>
          <w:rFonts w:ascii="Times New Roman" w:hAnsi="Times New Roman" w:cs="Times New Roman"/>
          <w:sz w:val="28"/>
          <w:szCs w:val="28"/>
        </w:rPr>
        <w:t>4</w:t>
      </w:r>
      <w:r w:rsidR="00EA430D" w:rsidRPr="00BE061D">
        <w:rPr>
          <w:rFonts w:ascii="Times New Roman" w:hAnsi="Times New Roman" w:cs="Times New Roman"/>
          <w:sz w:val="28"/>
          <w:szCs w:val="28"/>
        </w:rPr>
        <w:t>. Уполномоченный орган в течение 10 рабочих дней с момента окончания публичных консультаций об оценке регулирующего воздействия проекта</w:t>
      </w:r>
      <w:r w:rsidR="000B7535" w:rsidRPr="00BE061D">
        <w:rPr>
          <w:rFonts w:ascii="Times New Roman" w:hAnsi="Times New Roman" w:cs="Times New Roman"/>
          <w:sz w:val="28"/>
          <w:szCs w:val="28"/>
        </w:rPr>
        <w:t xml:space="preserve"> акта </w:t>
      </w:r>
      <w:r w:rsidR="00EA430D" w:rsidRPr="00BE061D">
        <w:rPr>
          <w:rFonts w:ascii="Times New Roman" w:hAnsi="Times New Roman" w:cs="Times New Roman"/>
          <w:sz w:val="28"/>
          <w:szCs w:val="28"/>
        </w:rPr>
        <w:t>формирует заключение об оценке регулирующего воздействия проекта акта, содержащее решение о</w:t>
      </w:r>
      <w:r w:rsidR="002576DD" w:rsidRPr="00BE061D">
        <w:rPr>
          <w:rFonts w:ascii="Times New Roman" w:hAnsi="Times New Roman" w:cs="Times New Roman"/>
          <w:sz w:val="28"/>
          <w:szCs w:val="28"/>
        </w:rPr>
        <w:t xml:space="preserve"> его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принятии или отклон</w:t>
      </w:r>
      <w:r w:rsidR="00214B41" w:rsidRPr="00BE061D">
        <w:rPr>
          <w:rFonts w:ascii="Times New Roman" w:hAnsi="Times New Roman" w:cs="Times New Roman"/>
          <w:sz w:val="28"/>
          <w:szCs w:val="28"/>
        </w:rPr>
        <w:t xml:space="preserve">ении и направлении на доработку. Форма заключения об оценке регулирующего воздействия приведена в приложении №6 </w:t>
      </w:r>
      <w:r w:rsidR="00631F5D" w:rsidRPr="00BE061D">
        <w:rPr>
          <w:rFonts w:ascii="Times New Roman" w:hAnsi="Times New Roman" w:cs="Times New Roman"/>
          <w:sz w:val="28"/>
          <w:szCs w:val="28"/>
        </w:rPr>
        <w:t>к настоящему П</w:t>
      </w:r>
      <w:r w:rsidR="00214B41" w:rsidRPr="00BE061D">
        <w:rPr>
          <w:rFonts w:ascii="Times New Roman" w:hAnsi="Times New Roman" w:cs="Times New Roman"/>
          <w:sz w:val="28"/>
          <w:szCs w:val="28"/>
        </w:rPr>
        <w:t>орядку.</w:t>
      </w:r>
    </w:p>
    <w:p w:rsidR="00974959" w:rsidRPr="00BE061D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23A4" w:rsidRPr="00BE061D">
        <w:rPr>
          <w:rFonts w:ascii="Times New Roman" w:hAnsi="Times New Roman" w:cs="Times New Roman"/>
          <w:sz w:val="28"/>
          <w:szCs w:val="28"/>
        </w:rPr>
        <w:t>5</w:t>
      </w:r>
      <w:r w:rsidR="00EA430D" w:rsidRPr="00BE061D">
        <w:rPr>
          <w:rFonts w:ascii="Times New Roman" w:hAnsi="Times New Roman" w:cs="Times New Roman"/>
          <w:sz w:val="28"/>
          <w:szCs w:val="28"/>
        </w:rPr>
        <w:t>. Подготовленное заключение об оценке регулирующего воздействия проекта</w:t>
      </w:r>
      <w:r w:rsidR="000B7535" w:rsidRPr="00BE061D">
        <w:rPr>
          <w:rFonts w:ascii="Times New Roman" w:hAnsi="Times New Roman" w:cs="Times New Roman"/>
          <w:sz w:val="28"/>
          <w:szCs w:val="28"/>
        </w:rPr>
        <w:t xml:space="preserve"> акта направляется </w:t>
      </w:r>
      <w:r w:rsidR="00EA430D" w:rsidRPr="00BE061D">
        <w:rPr>
          <w:rFonts w:ascii="Times New Roman" w:hAnsi="Times New Roman" w:cs="Times New Roman"/>
          <w:sz w:val="28"/>
          <w:szCs w:val="28"/>
        </w:rPr>
        <w:t>орган</w:t>
      </w:r>
      <w:r w:rsidR="000B7535" w:rsidRPr="00BE061D">
        <w:rPr>
          <w:rFonts w:ascii="Times New Roman" w:hAnsi="Times New Roman" w:cs="Times New Roman"/>
          <w:sz w:val="28"/>
          <w:szCs w:val="28"/>
        </w:rPr>
        <w:t>у-разработчику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 и подлежит публикации уполномоченным органом </w:t>
      </w:r>
      <w:r w:rsidR="000B7535" w:rsidRPr="00BE061D">
        <w:rPr>
          <w:rFonts w:ascii="Times New Roman" w:hAnsi="Times New Roman" w:cs="Times New Roman"/>
          <w:sz w:val="28"/>
          <w:szCs w:val="28"/>
        </w:rPr>
        <w:t xml:space="preserve">на </w:t>
      </w:r>
      <w:r w:rsidR="00B97872" w:rsidRPr="00BE061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0B7535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 Интернет</w:t>
      </w:r>
      <w:r w:rsidR="00EA430D" w:rsidRPr="00BE061D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E061D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23A4" w:rsidRPr="00BE061D">
        <w:rPr>
          <w:rFonts w:ascii="Times New Roman" w:hAnsi="Times New Roman" w:cs="Times New Roman"/>
          <w:sz w:val="28"/>
          <w:szCs w:val="28"/>
        </w:rPr>
        <w:t>6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</w:t>
      </w:r>
      <w:r w:rsidR="000B7535" w:rsidRPr="00BE061D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в течение 3 рабочих дней устраняет замечания и учитывает выводы заключения уполномоченного органа при доработке проекта акта.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По итогам доработки </w:t>
      </w:r>
      <w:r w:rsidR="000B7535" w:rsidRPr="00BE061D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E061D">
        <w:rPr>
          <w:rFonts w:ascii="Times New Roman" w:hAnsi="Times New Roman" w:cs="Times New Roman"/>
          <w:sz w:val="28"/>
          <w:szCs w:val="28"/>
        </w:rPr>
        <w:t xml:space="preserve"> повторно направляет проект акта уполномоченному органу для </w:t>
      </w:r>
      <w:r w:rsidR="00FC7D95" w:rsidRPr="00BE061D">
        <w:rPr>
          <w:rFonts w:ascii="Times New Roman" w:hAnsi="Times New Roman" w:cs="Times New Roman"/>
          <w:sz w:val="28"/>
          <w:szCs w:val="28"/>
        </w:rPr>
        <w:t>повторного заключения</w:t>
      </w:r>
      <w:r w:rsidRPr="00BE061D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0B7535" w:rsidRPr="00BE061D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E061D">
        <w:rPr>
          <w:rFonts w:ascii="Times New Roman" w:hAnsi="Times New Roman" w:cs="Times New Roman"/>
          <w:sz w:val="28"/>
          <w:szCs w:val="28"/>
        </w:rPr>
        <w:t xml:space="preserve"> не согласен с замечаниями уполномоченного органа, он не позднее 10</w:t>
      </w:r>
      <w:r w:rsidRPr="00BE061D"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рабочих дней проводит согласительное совещание с представителями уполномоченного органа, участниками публичных консультаций с целью урегулирования разногласий по проекту</w:t>
      </w:r>
      <w:r w:rsidR="000B7535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акта.</w:t>
      </w:r>
    </w:p>
    <w:p w:rsidR="00974959" w:rsidRPr="00BE061D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Если взаимоприемлемое решение на согласительном совещании не найдено, </w:t>
      </w:r>
      <w:r w:rsidR="00834026" w:rsidRPr="00BE061D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E061D">
        <w:rPr>
          <w:rFonts w:ascii="Times New Roman" w:hAnsi="Times New Roman" w:cs="Times New Roman"/>
          <w:sz w:val="28"/>
          <w:szCs w:val="28"/>
        </w:rPr>
        <w:t xml:space="preserve"> в течение 3 рабочих дней оформляет протокол и </w:t>
      </w:r>
      <w:hyperlink r:id="rId15" w:history="1">
        <w:r w:rsidRPr="00BE061D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BE061D">
        <w:rPr>
          <w:rFonts w:ascii="Times New Roman" w:hAnsi="Times New Roman" w:cs="Times New Roman"/>
          <w:sz w:val="28"/>
          <w:szCs w:val="28"/>
        </w:rPr>
        <w:t xml:space="preserve"> разногласий по форме согласно приложению</w:t>
      </w:r>
      <w:r w:rsidR="00214B41" w:rsidRPr="00BE061D">
        <w:rPr>
          <w:rFonts w:ascii="Times New Roman" w:hAnsi="Times New Roman" w:cs="Times New Roman"/>
          <w:sz w:val="28"/>
          <w:szCs w:val="28"/>
        </w:rPr>
        <w:t xml:space="preserve">  №</w:t>
      </w:r>
      <w:r w:rsidR="00A17B40" w:rsidRPr="00BE061D">
        <w:rPr>
          <w:rFonts w:ascii="Times New Roman" w:hAnsi="Times New Roman" w:cs="Times New Roman"/>
          <w:sz w:val="28"/>
          <w:szCs w:val="28"/>
        </w:rPr>
        <w:t>7</w:t>
      </w:r>
      <w:r w:rsidR="00631F5D" w:rsidRPr="00BE061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A17B40" w:rsidRPr="00BE061D">
        <w:rPr>
          <w:rFonts w:ascii="Times New Roman" w:hAnsi="Times New Roman" w:cs="Times New Roman"/>
          <w:sz w:val="28"/>
          <w:szCs w:val="28"/>
        </w:rPr>
        <w:t>орядку</w:t>
      </w:r>
      <w:r w:rsidR="001D450F" w:rsidRPr="00BE061D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E061D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23A4" w:rsidRPr="00BE061D">
        <w:rPr>
          <w:rFonts w:ascii="Times New Roman" w:hAnsi="Times New Roman" w:cs="Times New Roman"/>
          <w:sz w:val="28"/>
          <w:szCs w:val="28"/>
        </w:rPr>
        <w:t>7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. Проект акта с заключением уполномоченного органа об оценке регулирующего воздействия проекта акта и справка о результатах публичных консультаций направляются </w:t>
      </w:r>
      <w:r w:rsidR="00834026" w:rsidRPr="00BE061D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в </w:t>
      </w:r>
      <w:r w:rsidR="00456482">
        <w:rPr>
          <w:rFonts w:ascii="Times New Roman" w:hAnsi="Times New Roman" w:cs="Times New Roman"/>
          <w:sz w:val="28"/>
          <w:szCs w:val="28"/>
        </w:rPr>
        <w:t>У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5648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834026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E061D">
        <w:rPr>
          <w:rFonts w:ascii="Times New Roman" w:hAnsi="Times New Roman" w:cs="Times New Roman"/>
          <w:sz w:val="28"/>
          <w:szCs w:val="28"/>
        </w:rPr>
        <w:t xml:space="preserve"> и при необходимости в отраслевые и структурные подразделения </w:t>
      </w:r>
      <w:r w:rsidR="00837E90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</w:t>
      </w:r>
      <w:r w:rsidR="00EA430D" w:rsidRPr="00BE061D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0E0B16" w:rsidRPr="00BE061D">
        <w:rPr>
          <w:rFonts w:ascii="Times New Roman" w:hAnsi="Times New Roman" w:cs="Times New Roman"/>
          <w:sz w:val="28"/>
          <w:szCs w:val="28"/>
        </w:rPr>
        <w:t>процедуры согласования.</w:t>
      </w:r>
    </w:p>
    <w:p w:rsidR="0079057B" w:rsidRPr="00BE061D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28.</w:t>
      </w:r>
      <w:r w:rsidR="0079057B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5A4253" w:rsidRPr="00BE061D">
        <w:rPr>
          <w:rFonts w:ascii="Times New Roman" w:hAnsi="Times New Roman" w:cs="Times New Roman"/>
          <w:sz w:val="28"/>
          <w:szCs w:val="28"/>
        </w:rPr>
        <w:t>В случае если</w:t>
      </w:r>
      <w:r w:rsidR="00F516AA" w:rsidRPr="00BE061D">
        <w:rPr>
          <w:rFonts w:ascii="Times New Roman" w:hAnsi="Times New Roman" w:cs="Times New Roman"/>
          <w:sz w:val="28"/>
          <w:szCs w:val="28"/>
        </w:rPr>
        <w:t xml:space="preserve"> в процессе согласования</w:t>
      </w:r>
      <w:r w:rsidR="005A4253" w:rsidRPr="00BE061D">
        <w:rPr>
          <w:rFonts w:ascii="Times New Roman" w:hAnsi="Times New Roman" w:cs="Times New Roman"/>
          <w:sz w:val="28"/>
          <w:szCs w:val="28"/>
        </w:rPr>
        <w:t xml:space="preserve"> в проект акта внесены изменения по замечаниям руководителей отраслевых и структурных подразделений </w:t>
      </w:r>
      <w:r w:rsidR="0086660C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5A4253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редакционно-технического характ</w:t>
      </w:r>
      <w:r w:rsidRPr="00BE061D">
        <w:rPr>
          <w:rFonts w:ascii="Times New Roman" w:hAnsi="Times New Roman" w:cs="Times New Roman"/>
          <w:sz w:val="28"/>
          <w:szCs w:val="28"/>
        </w:rPr>
        <w:t>ера, не меняющих сути документа</w:t>
      </w:r>
      <w:r w:rsidR="005A4253" w:rsidRPr="00BE061D">
        <w:rPr>
          <w:rFonts w:ascii="Times New Roman" w:hAnsi="Times New Roman" w:cs="Times New Roman"/>
          <w:sz w:val="28"/>
          <w:szCs w:val="28"/>
        </w:rPr>
        <w:t xml:space="preserve">, проект акта направляется органом-разработчиком </w:t>
      </w:r>
      <w:r w:rsidR="0079057B" w:rsidRPr="00BE061D">
        <w:rPr>
          <w:rFonts w:ascii="Times New Roman" w:hAnsi="Times New Roman" w:cs="Times New Roman"/>
          <w:sz w:val="28"/>
          <w:szCs w:val="28"/>
        </w:rPr>
        <w:t>на утверждение Главе Раменского муниципального района.</w:t>
      </w:r>
    </w:p>
    <w:p w:rsidR="0079057B" w:rsidRPr="00BE061D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79057B" w:rsidRPr="00BE061D">
        <w:rPr>
          <w:rFonts w:ascii="Times New Roman" w:hAnsi="Times New Roman" w:cs="Times New Roman"/>
          <w:sz w:val="28"/>
          <w:szCs w:val="28"/>
        </w:rPr>
        <w:t xml:space="preserve"> В случае если в процессе согласования </w:t>
      </w:r>
      <w:r w:rsidRPr="00BE061D">
        <w:rPr>
          <w:rFonts w:ascii="Times New Roman" w:hAnsi="Times New Roman" w:cs="Times New Roman"/>
          <w:sz w:val="28"/>
          <w:szCs w:val="28"/>
        </w:rPr>
        <w:t xml:space="preserve">в проект акта </w:t>
      </w:r>
      <w:r w:rsidR="0079057B" w:rsidRPr="00BE061D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1E7571" w:rsidRPr="00BE061D">
        <w:rPr>
          <w:rFonts w:ascii="Times New Roman" w:hAnsi="Times New Roman" w:cs="Times New Roman"/>
          <w:sz w:val="28"/>
          <w:szCs w:val="28"/>
        </w:rPr>
        <w:t>существенные изменения</w:t>
      </w:r>
      <w:r w:rsidRPr="00BE061D">
        <w:rPr>
          <w:rFonts w:ascii="Times New Roman" w:hAnsi="Times New Roman" w:cs="Times New Roman"/>
          <w:sz w:val="28"/>
          <w:szCs w:val="28"/>
        </w:rPr>
        <w:t xml:space="preserve"> по замечаниям руководителей отраслевых и структурных подразделений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</w:t>
      </w:r>
      <w:r w:rsidR="001E7571" w:rsidRPr="00BE061D">
        <w:rPr>
          <w:rFonts w:ascii="Times New Roman" w:hAnsi="Times New Roman" w:cs="Times New Roman"/>
          <w:sz w:val="28"/>
          <w:szCs w:val="28"/>
        </w:rPr>
        <w:t>, орган-разработчик направляет проект акта повторно в уполномоченный орган.</w:t>
      </w:r>
    </w:p>
    <w:p w:rsidR="001E7571" w:rsidRPr="00BE061D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30.</w:t>
      </w:r>
      <w:r w:rsidR="001E7571" w:rsidRPr="00BE061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 рассматривает</w:t>
      </w:r>
      <w:r w:rsidR="00194737" w:rsidRPr="00BE061D">
        <w:rPr>
          <w:rFonts w:ascii="Times New Roman" w:hAnsi="Times New Roman" w:cs="Times New Roman"/>
          <w:sz w:val="28"/>
          <w:szCs w:val="28"/>
        </w:rPr>
        <w:t xml:space="preserve"> доработанный проект акта</w:t>
      </w:r>
      <w:r w:rsidR="00AB6E13" w:rsidRPr="00BE061D">
        <w:rPr>
          <w:rFonts w:ascii="Times New Roman" w:hAnsi="Times New Roman" w:cs="Times New Roman"/>
          <w:sz w:val="28"/>
          <w:szCs w:val="28"/>
        </w:rPr>
        <w:t xml:space="preserve"> и готовит соответствующе</w:t>
      </w:r>
      <w:r w:rsidR="001E7571" w:rsidRPr="00BE061D">
        <w:rPr>
          <w:rFonts w:ascii="Times New Roman" w:hAnsi="Times New Roman" w:cs="Times New Roman"/>
          <w:sz w:val="28"/>
          <w:szCs w:val="28"/>
        </w:rPr>
        <w:t>е заключение:</w:t>
      </w:r>
    </w:p>
    <w:p w:rsidR="000A3927" w:rsidRPr="00BE061D" w:rsidRDefault="00451D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о</w:t>
      </w:r>
      <w:r w:rsidR="000A3927" w:rsidRPr="00BE061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D63C7">
        <w:rPr>
          <w:rFonts w:ascii="Times New Roman" w:hAnsi="Times New Roman" w:cs="Times New Roman"/>
          <w:sz w:val="28"/>
          <w:szCs w:val="28"/>
        </w:rPr>
        <w:t>и</w:t>
      </w:r>
      <w:r w:rsidR="000A3927" w:rsidRPr="00BE061D">
        <w:rPr>
          <w:rFonts w:ascii="Times New Roman" w:hAnsi="Times New Roman" w:cs="Times New Roman"/>
          <w:sz w:val="28"/>
          <w:szCs w:val="28"/>
        </w:rPr>
        <w:t xml:space="preserve"> на утверждение Главе Раменского муниципального района</w:t>
      </w:r>
      <w:r w:rsidR="00FD5476" w:rsidRPr="00BE061D">
        <w:rPr>
          <w:rFonts w:ascii="Times New Roman" w:hAnsi="Times New Roman" w:cs="Times New Roman"/>
          <w:sz w:val="28"/>
          <w:szCs w:val="28"/>
        </w:rPr>
        <w:t>,</w:t>
      </w:r>
      <w:r w:rsidR="000A3927" w:rsidRPr="00BE061D">
        <w:rPr>
          <w:rFonts w:ascii="Times New Roman" w:hAnsi="Times New Roman" w:cs="Times New Roman"/>
          <w:sz w:val="28"/>
          <w:szCs w:val="28"/>
        </w:rPr>
        <w:t xml:space="preserve">  в случае отсутствия регулирующего воздействия;</w:t>
      </w:r>
    </w:p>
    <w:p w:rsidR="000A3927" w:rsidRPr="00BE061D" w:rsidRDefault="00451D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>о</w:t>
      </w:r>
      <w:r w:rsidR="000A3927" w:rsidRPr="00BE061D">
        <w:rPr>
          <w:rFonts w:ascii="Times New Roman" w:hAnsi="Times New Roman" w:cs="Times New Roman"/>
          <w:sz w:val="28"/>
          <w:szCs w:val="28"/>
        </w:rPr>
        <w:t xml:space="preserve"> повторном проведении процедуры ОРВ</w:t>
      </w:r>
      <w:r w:rsidR="00FD5476" w:rsidRPr="00BE061D">
        <w:rPr>
          <w:rFonts w:ascii="Times New Roman" w:hAnsi="Times New Roman" w:cs="Times New Roman"/>
          <w:sz w:val="28"/>
          <w:szCs w:val="28"/>
        </w:rPr>
        <w:t>,</w:t>
      </w:r>
      <w:r w:rsidR="000A3927" w:rsidRPr="00BE061D">
        <w:rPr>
          <w:rFonts w:ascii="Times New Roman" w:hAnsi="Times New Roman" w:cs="Times New Roman"/>
          <w:sz w:val="28"/>
          <w:szCs w:val="28"/>
        </w:rPr>
        <w:t xml:space="preserve"> в случае выявления положений, вводящих новые или изменяющих ранее предусмотренные актами обязанности для субъектов предпринимательской и инвестиционной деятельности, а также устанавливающих или изменяющих ранее установленную ответственность за нарушение актов, затрагивающих вопросы осуществления предпринимательской и инвестиционной деятельности.</w:t>
      </w:r>
      <w:proofErr w:type="gramEnd"/>
    </w:p>
    <w:p w:rsidR="00EA430D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31</w:t>
      </w:r>
      <w:r w:rsidR="00E84199" w:rsidRPr="00BE061D">
        <w:rPr>
          <w:rFonts w:ascii="Times New Roman" w:hAnsi="Times New Roman" w:cs="Times New Roman"/>
          <w:sz w:val="28"/>
          <w:szCs w:val="28"/>
        </w:rPr>
        <w:t xml:space="preserve">. </w:t>
      </w:r>
      <w:r w:rsidR="00AD357E" w:rsidRPr="00BE061D">
        <w:rPr>
          <w:rFonts w:ascii="Times New Roman" w:hAnsi="Times New Roman" w:cs="Times New Roman"/>
          <w:sz w:val="28"/>
          <w:szCs w:val="28"/>
        </w:rPr>
        <w:t>При наличии листа разногласий Глава Раменского муниципального района принимает решение о необходимости внесения изменений в проект акта или о его утверждении.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47A" w:rsidRDefault="00A6064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ar167"/>
      <w:bookmarkEnd w:id="9"/>
      <w:r w:rsidRPr="00BE061D">
        <w:rPr>
          <w:rFonts w:ascii="Times New Roman" w:hAnsi="Times New Roman" w:cs="Times New Roman"/>
          <w:b w:val="0"/>
          <w:sz w:val="28"/>
          <w:szCs w:val="28"/>
        </w:rPr>
        <w:t xml:space="preserve">III. Оценка фактического воздействия </w:t>
      </w:r>
      <w:proofErr w:type="gramStart"/>
      <w:r w:rsidRPr="00BE061D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BE061D">
        <w:rPr>
          <w:rFonts w:ascii="Times New Roman" w:hAnsi="Times New Roman" w:cs="Times New Roman"/>
          <w:b w:val="0"/>
          <w:sz w:val="28"/>
          <w:szCs w:val="28"/>
        </w:rPr>
        <w:t xml:space="preserve"> нормативных </w:t>
      </w:r>
    </w:p>
    <w:p w:rsidR="00A60644" w:rsidRPr="00BE061D" w:rsidRDefault="00A6064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D">
        <w:rPr>
          <w:rFonts w:ascii="Times New Roman" w:hAnsi="Times New Roman" w:cs="Times New Roman"/>
          <w:b w:val="0"/>
          <w:sz w:val="28"/>
          <w:szCs w:val="28"/>
        </w:rPr>
        <w:t>правовых актов Раменского муниципального района</w:t>
      </w:r>
    </w:p>
    <w:p w:rsidR="00A60644" w:rsidRPr="00BE061D" w:rsidRDefault="00A60644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44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32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. Оценка фактического воздействия актов проводится уполномоченным органом в отношении актов, при подготовке которых проводилась процедура оценки регулирующего воздействия, на основании </w:t>
      </w:r>
      <w:proofErr w:type="gramStart"/>
      <w:r w:rsidR="00716BB2" w:rsidRPr="00BE061D">
        <w:rPr>
          <w:rFonts w:ascii="Times New Roman" w:hAnsi="Times New Roman" w:cs="Times New Roman"/>
          <w:sz w:val="28"/>
          <w:szCs w:val="28"/>
        </w:rPr>
        <w:t>Плана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проведения оценки фактического воздействия актов</w:t>
      </w:r>
      <w:proofErr w:type="gramEnd"/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F83499" w:rsidRPr="00BE061D">
        <w:rPr>
          <w:rFonts w:ascii="Times New Roman" w:hAnsi="Times New Roman" w:cs="Times New Roman"/>
          <w:sz w:val="28"/>
          <w:szCs w:val="28"/>
        </w:rPr>
        <w:t xml:space="preserve"> год</w:t>
      </w:r>
      <w:r w:rsidR="00A60644" w:rsidRPr="00BE061D">
        <w:rPr>
          <w:rFonts w:ascii="Times New Roman" w:hAnsi="Times New Roman" w:cs="Times New Roman"/>
          <w:sz w:val="28"/>
          <w:szCs w:val="28"/>
        </w:rPr>
        <w:t>, сформированного с учетом предложений о ее проведении, поступивших в уполномоченный орган, от:</w:t>
      </w:r>
    </w:p>
    <w:p w:rsidR="00A60644" w:rsidRPr="00BE061D" w:rsidRDefault="00992F1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 отраслевых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и</w:t>
      </w:r>
      <w:r w:rsidR="00025F4D" w:rsidRPr="00BE061D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A60644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района;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2)  научно-исследовательских, общественных организаций;</w:t>
      </w:r>
    </w:p>
    <w:p w:rsidR="00A60644" w:rsidRPr="00BE061D" w:rsidRDefault="00E92E8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</w:t>
      </w:r>
      <w:r w:rsidR="00A60644" w:rsidRPr="00BE061D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</w:t>
      </w:r>
      <w:r w:rsidR="009D63C7">
        <w:rPr>
          <w:rFonts w:ascii="Times New Roman" w:hAnsi="Times New Roman" w:cs="Times New Roman"/>
          <w:sz w:val="28"/>
          <w:szCs w:val="28"/>
        </w:rPr>
        <w:t>.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План утверждается уполномоченным органом не позднее 15 декабря текущего года </w:t>
      </w:r>
      <w:r w:rsidR="00716BB2" w:rsidRPr="00BE061D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025F4D" w:rsidRPr="00BE061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716BB2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</w:t>
      </w:r>
      <w:r w:rsidR="00897D96" w:rsidRPr="00BE061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16BB2" w:rsidRPr="00BE061D">
        <w:rPr>
          <w:rFonts w:ascii="Times New Roman" w:hAnsi="Times New Roman" w:cs="Times New Roman"/>
          <w:sz w:val="28"/>
          <w:szCs w:val="28"/>
        </w:rPr>
        <w:t>.</w:t>
      </w:r>
    </w:p>
    <w:p w:rsidR="00F42829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33</w:t>
      </w:r>
      <w:r w:rsidR="00A60644" w:rsidRPr="00BE061D">
        <w:rPr>
          <w:rFonts w:ascii="Times New Roman" w:hAnsi="Times New Roman" w:cs="Times New Roman"/>
          <w:sz w:val="28"/>
          <w:szCs w:val="28"/>
        </w:rPr>
        <w:t>. Для проведения оценки фактического воздействия акта</w:t>
      </w:r>
      <w:r w:rsidR="00A308D4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E061D">
        <w:rPr>
          <w:rFonts w:ascii="Times New Roman" w:hAnsi="Times New Roman" w:cs="Times New Roman"/>
          <w:sz w:val="28"/>
          <w:szCs w:val="28"/>
        </w:rPr>
        <w:t>уполномоченный-орган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E061D">
        <w:rPr>
          <w:rFonts w:ascii="Times New Roman" w:hAnsi="Times New Roman" w:cs="Times New Roman"/>
          <w:sz w:val="28"/>
          <w:szCs w:val="28"/>
        </w:rPr>
        <w:t>запрашивает следующую информацию у органа-разработчика:</w:t>
      </w:r>
    </w:p>
    <w:p w:rsidR="00F42829" w:rsidRPr="00BE061D" w:rsidRDefault="00F4282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</w:t>
      </w:r>
      <w:r w:rsidR="005E6A54" w:rsidRPr="00BE061D">
        <w:rPr>
          <w:rFonts w:ascii="Times New Roman" w:hAnsi="Times New Roman" w:cs="Times New Roman"/>
          <w:sz w:val="28"/>
          <w:szCs w:val="28"/>
        </w:rPr>
        <w:t xml:space="preserve"> индикативные показатели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BE061D">
        <w:rPr>
          <w:rFonts w:ascii="Times New Roman" w:hAnsi="Times New Roman" w:cs="Times New Roman"/>
          <w:sz w:val="28"/>
          <w:szCs w:val="28"/>
        </w:rPr>
        <w:t xml:space="preserve"> регулирующего воздействия акта</w:t>
      </w:r>
      <w:r w:rsidR="00986E01" w:rsidRPr="00BE061D">
        <w:rPr>
          <w:rFonts w:ascii="Times New Roman" w:hAnsi="Times New Roman" w:cs="Times New Roman"/>
          <w:sz w:val="28"/>
          <w:szCs w:val="28"/>
        </w:rPr>
        <w:t xml:space="preserve"> (количественная оценка прогнозных (ожидаемых) и фактических значений)</w:t>
      </w:r>
      <w:r w:rsidRPr="00BE061D">
        <w:rPr>
          <w:rFonts w:ascii="Times New Roman" w:hAnsi="Times New Roman" w:cs="Times New Roman"/>
          <w:sz w:val="28"/>
          <w:szCs w:val="28"/>
        </w:rPr>
        <w:t>;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E061D">
        <w:rPr>
          <w:rFonts w:ascii="Times New Roman" w:hAnsi="Times New Roman" w:cs="Times New Roman"/>
          <w:sz w:val="28"/>
          <w:szCs w:val="28"/>
        </w:rPr>
        <w:t xml:space="preserve">2) </w:t>
      </w:r>
      <w:r w:rsidRPr="00BE061D">
        <w:rPr>
          <w:rFonts w:ascii="Times New Roman" w:hAnsi="Times New Roman" w:cs="Times New Roman"/>
          <w:sz w:val="28"/>
          <w:szCs w:val="28"/>
        </w:rPr>
        <w:t>положительные и отрицательные последствия регулирования</w:t>
      </w:r>
      <w:r w:rsidR="00986E01" w:rsidRPr="00BE061D">
        <w:rPr>
          <w:rFonts w:ascii="Times New Roman" w:hAnsi="Times New Roman" w:cs="Times New Roman"/>
          <w:sz w:val="28"/>
          <w:szCs w:val="28"/>
        </w:rPr>
        <w:t xml:space="preserve"> (количественная оценка прогнозных (ожидаемых) и фактических значений)</w:t>
      </w:r>
      <w:r w:rsidRPr="00BE061D">
        <w:rPr>
          <w:rFonts w:ascii="Times New Roman" w:hAnsi="Times New Roman" w:cs="Times New Roman"/>
          <w:sz w:val="28"/>
          <w:szCs w:val="28"/>
        </w:rPr>
        <w:t>.</w:t>
      </w:r>
    </w:p>
    <w:p w:rsidR="0064683E" w:rsidRPr="00BE061D" w:rsidRDefault="00F72B2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Информация</w:t>
      </w:r>
      <w:r w:rsidR="0064683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представляется</w:t>
      </w:r>
      <w:r w:rsidR="0064683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органом-разработчиком в таблице</w:t>
      </w:r>
      <w:r w:rsidR="0064683E" w:rsidRPr="00BE06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8</w:t>
      </w:r>
      <w:r w:rsidRPr="00BE06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42829" w:rsidRPr="00BE061D" w:rsidRDefault="00F4282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Приводятся также методики расчета индикаторов и источники использованных данных. Для оценки фактических значений показателей </w:t>
      </w:r>
      <w:r w:rsidRPr="00BE061D">
        <w:rPr>
          <w:rFonts w:ascii="Times New Roman" w:hAnsi="Times New Roman" w:cs="Times New Roman"/>
          <w:sz w:val="28"/>
          <w:szCs w:val="28"/>
        </w:rPr>
        <w:lastRenderedPageBreak/>
        <w:t>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акта;</w:t>
      </w:r>
    </w:p>
    <w:p w:rsidR="00A60644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34</w:t>
      </w:r>
      <w:r w:rsidR="00A60644" w:rsidRPr="00BE061D">
        <w:rPr>
          <w:rFonts w:ascii="Times New Roman" w:hAnsi="Times New Roman" w:cs="Times New Roman"/>
          <w:sz w:val="28"/>
          <w:szCs w:val="28"/>
        </w:rPr>
        <w:t>. В отношении</w:t>
      </w:r>
      <w:r w:rsidR="00716BB2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акта, подлежащего </w:t>
      </w:r>
      <w:r w:rsidR="00A308D4" w:rsidRPr="00BE061D">
        <w:rPr>
          <w:rFonts w:ascii="Times New Roman" w:hAnsi="Times New Roman" w:cs="Times New Roman"/>
          <w:sz w:val="28"/>
          <w:szCs w:val="28"/>
        </w:rPr>
        <w:t>оценке фактического воздействия, уполномоченный орган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подготавливается отчет, включающий следующие сведения и материалы: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 реквизиты</w:t>
      </w:r>
      <w:r w:rsidR="00716BB2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2) сведения о проведении </w:t>
      </w:r>
      <w:proofErr w:type="gramStart"/>
      <w:r w:rsidRPr="00BE061D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 акта</w:t>
      </w:r>
      <w:proofErr w:type="gramEnd"/>
      <w:r w:rsidRPr="00BE061D">
        <w:rPr>
          <w:rFonts w:ascii="Times New Roman" w:hAnsi="Times New Roman" w:cs="Times New Roman"/>
          <w:sz w:val="28"/>
          <w:szCs w:val="28"/>
        </w:rPr>
        <w:t xml:space="preserve"> и ее результатах;</w:t>
      </w:r>
    </w:p>
    <w:p w:rsidR="00DB5CAC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3) сравнительный анализ прогнозных индикаторов достижения </w:t>
      </w:r>
      <w:r w:rsidR="00DB5CAC" w:rsidRPr="00BE061D">
        <w:rPr>
          <w:rFonts w:ascii="Times New Roman" w:hAnsi="Times New Roman" w:cs="Times New Roman"/>
          <w:sz w:val="28"/>
          <w:szCs w:val="28"/>
        </w:rPr>
        <w:t>целей и их фактических значений;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</w:t>
      </w:r>
      <w:r w:rsidR="00716BB2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5) результаты предыдущих процедур оценок фактического воздействия данного акта (при наличии);</w:t>
      </w:r>
    </w:p>
    <w:p w:rsidR="00A60644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6) иные сведения, которые позволяют оценить фактическое воздействие.</w:t>
      </w:r>
    </w:p>
    <w:p w:rsidR="00DB5CAC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35</w:t>
      </w:r>
      <w:r w:rsidR="00A60644" w:rsidRPr="00BE061D">
        <w:rPr>
          <w:rFonts w:ascii="Times New Roman" w:hAnsi="Times New Roman" w:cs="Times New Roman"/>
          <w:sz w:val="28"/>
          <w:szCs w:val="28"/>
        </w:rPr>
        <w:t>. Отчет об оценке фактического воздействия</w:t>
      </w:r>
      <w:r w:rsidR="00EF4F1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E061D">
        <w:rPr>
          <w:rFonts w:ascii="Times New Roman" w:hAnsi="Times New Roman" w:cs="Times New Roman"/>
          <w:sz w:val="28"/>
          <w:szCs w:val="28"/>
        </w:rPr>
        <w:t>акта размещается</w:t>
      </w:r>
      <w:r w:rsidR="00A60644" w:rsidRPr="00BE061D">
        <w:t xml:space="preserve"> </w:t>
      </w:r>
      <w:r w:rsidR="00A308D4" w:rsidRPr="00BE061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90B47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EF4F1E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 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консультаций. </w:t>
      </w:r>
    </w:p>
    <w:p w:rsidR="00A60644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36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. Целью публичных консультаций является выработка мнения относительно того, достигаются ли в процессе действия </w:t>
      </w:r>
      <w:r w:rsidR="00590B47" w:rsidRPr="00BE061D">
        <w:rPr>
          <w:rFonts w:ascii="Times New Roman" w:hAnsi="Times New Roman" w:cs="Times New Roman"/>
          <w:sz w:val="28"/>
          <w:szCs w:val="28"/>
        </w:rPr>
        <w:t>акта,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регулирования, а также о целесообразности отмены или изменения данного</w:t>
      </w:r>
      <w:r w:rsidR="00EF4F1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акта или его отдельных положений.</w:t>
      </w:r>
    </w:p>
    <w:p w:rsidR="00A60644" w:rsidRPr="00BE061D" w:rsidRDefault="00A17D6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</w:t>
      </w:r>
      <w:r w:rsidR="009545D4" w:rsidRPr="00BE061D">
        <w:rPr>
          <w:rFonts w:ascii="Times New Roman" w:hAnsi="Times New Roman" w:cs="Times New Roman"/>
          <w:sz w:val="28"/>
          <w:szCs w:val="28"/>
        </w:rPr>
        <w:t>7</w:t>
      </w:r>
      <w:r w:rsidR="00A60644" w:rsidRPr="00BE061D">
        <w:rPr>
          <w:rFonts w:ascii="Times New Roman" w:hAnsi="Times New Roman" w:cs="Times New Roman"/>
          <w:sz w:val="28"/>
          <w:szCs w:val="28"/>
        </w:rPr>
        <w:t>. Публичные консультации начинаются одновременно с размещением отчета об оценке фактического воздействия</w:t>
      </w:r>
      <w:r w:rsidR="00EF4F1E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акта. Срок проведения публичных консультаций составляет не менее 15 календарных дней со дня размещения </w:t>
      </w:r>
      <w:r w:rsidR="00590B47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EF4F1E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 </w:t>
      </w:r>
      <w:r w:rsidR="00A60644" w:rsidRPr="00BE061D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консультаций. Срок проведения публичных консультаций может быть продлен по решению уполномоченно</w:t>
      </w:r>
      <w:r w:rsidR="007E1E07" w:rsidRPr="00BE061D">
        <w:rPr>
          <w:rFonts w:ascii="Times New Roman" w:hAnsi="Times New Roman" w:cs="Times New Roman"/>
          <w:sz w:val="28"/>
          <w:szCs w:val="28"/>
        </w:rPr>
        <w:t xml:space="preserve">го органа, который размещает на </w:t>
      </w:r>
      <w:r w:rsidR="00590B47" w:rsidRPr="00BE061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7E1E07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 </w:t>
      </w:r>
      <w:r w:rsidR="00A60644" w:rsidRPr="00BE061D">
        <w:rPr>
          <w:rFonts w:ascii="Times New Roman" w:hAnsi="Times New Roman" w:cs="Times New Roman"/>
          <w:sz w:val="28"/>
          <w:szCs w:val="28"/>
        </w:rPr>
        <w:t>информацию об основаниях и продолжительности такого продления.</w:t>
      </w:r>
    </w:p>
    <w:p w:rsidR="00EF052D" w:rsidRPr="00BE061D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</w:t>
      </w:r>
      <w:r w:rsidR="009545D4" w:rsidRPr="00BE061D">
        <w:rPr>
          <w:rFonts w:ascii="Times New Roman" w:hAnsi="Times New Roman" w:cs="Times New Roman"/>
          <w:sz w:val="28"/>
          <w:szCs w:val="28"/>
        </w:rPr>
        <w:t>8</w:t>
      </w:r>
      <w:r w:rsidRPr="00BE0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061D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уполномоченным органом </w:t>
      </w:r>
      <w:r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подготавливается</w:t>
      </w:r>
      <w:r w:rsidRPr="00BE061D">
        <w:rPr>
          <w:shd w:val="clear" w:color="auto" w:fill="FFFFFF" w:themeFill="background1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заключение об оценке фактического воздействия акта по форме</w:t>
      </w:r>
      <w:r w:rsidR="00627C52"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согласно </w:t>
      </w:r>
      <w:r w:rsidR="0064683E"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приложению № 9</w:t>
      </w:r>
      <w:r w:rsidR="00697C46"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Порядку</w:t>
      </w:r>
      <w:r w:rsidRPr="00BE06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E061D">
        <w:rPr>
          <w:rFonts w:ascii="Times New Roman" w:hAnsi="Times New Roman" w:cs="Times New Roman"/>
          <w:sz w:val="28"/>
          <w:szCs w:val="28"/>
        </w:rPr>
        <w:t xml:space="preserve"> которое должно содержать выводы о достижении заявленных целей регулирования и оценку положительных и отрицательных последствий действия акта, а также могут быть представлены предложения об отмене или изменении</w:t>
      </w:r>
      <w:r w:rsidR="007E1E07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акта или его отдельных положений.</w:t>
      </w:r>
      <w:proofErr w:type="gramEnd"/>
    </w:p>
    <w:p w:rsidR="00EF052D" w:rsidRPr="00BE061D" w:rsidRDefault="00231531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E061D">
        <w:rPr>
          <w:rFonts w:ascii="Times New Roman" w:hAnsi="Times New Roman" w:cs="Times New Roman"/>
          <w:sz w:val="28"/>
          <w:szCs w:val="28"/>
        </w:rPr>
        <w:t>39</w:t>
      </w:r>
      <w:r w:rsidR="00A60644" w:rsidRPr="00BE061D">
        <w:rPr>
          <w:rFonts w:ascii="Times New Roman" w:hAnsi="Times New Roman" w:cs="Times New Roman"/>
          <w:sz w:val="28"/>
          <w:szCs w:val="28"/>
        </w:rPr>
        <w:t>. Заключение об оценке фактического</w:t>
      </w:r>
      <w:r w:rsidR="008E14A9" w:rsidRPr="00BE061D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6A1DEE" w:rsidRPr="00BE061D">
        <w:rPr>
          <w:rFonts w:ascii="Times New Roman" w:hAnsi="Times New Roman" w:cs="Times New Roman"/>
          <w:sz w:val="28"/>
          <w:szCs w:val="28"/>
        </w:rPr>
        <w:t xml:space="preserve">акта направляется </w:t>
      </w:r>
      <w:r w:rsidR="00A60644" w:rsidRPr="00BE061D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6A1DEE" w:rsidRPr="00BE061D">
        <w:rPr>
          <w:rFonts w:ascii="Times New Roman" w:hAnsi="Times New Roman" w:cs="Times New Roman"/>
          <w:sz w:val="28"/>
          <w:szCs w:val="28"/>
        </w:rPr>
        <w:t xml:space="preserve">у-разработчику 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и подлежит публикации уполномоченным органом </w:t>
      </w:r>
      <w:r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6A1DEE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Интернет. </w:t>
      </w:r>
    </w:p>
    <w:p w:rsidR="00A60644" w:rsidRPr="00BE061D" w:rsidRDefault="00EF05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E061D">
        <w:rPr>
          <w:rFonts w:ascii="Times New Roman" w:hAnsi="Times New Roman" w:cs="Times New Roman"/>
          <w:sz w:val="28"/>
          <w:szCs w:val="28"/>
        </w:rPr>
        <w:t>40</w:t>
      </w:r>
      <w:r w:rsidR="00EC036F" w:rsidRPr="00BE0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036F" w:rsidRPr="00BE061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60644" w:rsidRPr="00BE061D">
        <w:rPr>
          <w:rFonts w:ascii="Times New Roman" w:hAnsi="Times New Roman" w:cs="Times New Roman"/>
          <w:sz w:val="28"/>
          <w:szCs w:val="28"/>
        </w:rPr>
        <w:t>органом</w:t>
      </w:r>
      <w:r w:rsidR="00EC036F" w:rsidRPr="00BE061D">
        <w:rPr>
          <w:rFonts w:ascii="Times New Roman" w:hAnsi="Times New Roman" w:cs="Times New Roman"/>
          <w:sz w:val="28"/>
          <w:szCs w:val="28"/>
        </w:rPr>
        <w:t>-разработчиком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не устранены выявленные и отраженные в заключении об оценке фактического акта положения, необоснованно затрудняющие осуществление предпринимательской и инвестиционной деятельности, </w:t>
      </w:r>
      <w:r w:rsidR="00EC036F" w:rsidRPr="00BE061D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в орган-разработчик предложение об отмене или 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изменении акта или отдельных его положений, необоснованно затрудняющих осуществление предпринимательской или инвестиционной деятельности в Раменском муниципальном районе Московской области, которое подлежит обязательному рассмотрению. </w:t>
      </w:r>
      <w:proofErr w:type="gramEnd"/>
    </w:p>
    <w:p w:rsidR="00A60644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41</w:t>
      </w:r>
      <w:r w:rsidR="00A60644" w:rsidRPr="00BE061D">
        <w:rPr>
          <w:rFonts w:ascii="Times New Roman" w:hAnsi="Times New Roman" w:cs="Times New Roman"/>
          <w:sz w:val="28"/>
          <w:szCs w:val="28"/>
        </w:rPr>
        <w:t>. В случае возникновения разногласий в процессе оценки фактического воздействия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E061D">
        <w:rPr>
          <w:rFonts w:ascii="Times New Roman" w:hAnsi="Times New Roman" w:cs="Times New Roman"/>
          <w:sz w:val="28"/>
          <w:szCs w:val="28"/>
        </w:rPr>
        <w:t>акта уполномоченный орган обеспечивает проведение согласительных совещаний с участием представителей органа</w:t>
      </w:r>
      <w:r w:rsidR="00A2018A" w:rsidRPr="00BE061D">
        <w:rPr>
          <w:rFonts w:ascii="Times New Roman" w:hAnsi="Times New Roman" w:cs="Times New Roman"/>
          <w:sz w:val="28"/>
          <w:szCs w:val="28"/>
        </w:rPr>
        <w:t>-разработчика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и заинтересованных лиц</w:t>
      </w:r>
      <w:r w:rsidR="00A2018A" w:rsidRPr="00BE061D">
        <w:rPr>
          <w:rFonts w:ascii="Times New Roman" w:hAnsi="Times New Roman" w:cs="Times New Roman"/>
          <w:sz w:val="28"/>
          <w:szCs w:val="28"/>
        </w:rPr>
        <w:t>.</w:t>
      </w:r>
      <w:r w:rsidR="00A60644" w:rsidRPr="00BE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8A" w:rsidRPr="00BE061D" w:rsidRDefault="00A2018A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8A" w:rsidRPr="00BE061D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IV. Экспертиза актов</w:t>
      </w:r>
      <w:r w:rsidR="00F83499" w:rsidRPr="00BE061D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</w:p>
    <w:p w:rsidR="00A2018A" w:rsidRPr="00BE061D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2018A" w:rsidRPr="00BE061D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42</w:t>
      </w:r>
      <w:r w:rsidR="00A2018A" w:rsidRPr="00BE061D">
        <w:rPr>
          <w:rFonts w:ascii="Times New Roman" w:hAnsi="Times New Roman" w:cs="Times New Roman"/>
          <w:sz w:val="28"/>
          <w:szCs w:val="28"/>
        </w:rPr>
        <w:t>. Экспертиза проводится уполномоченным органом в целях выявления положений, необоснованно затрудняющих осуществление предпринимательской и инвестиционной деятельности, на основании Плана проведения эк</w:t>
      </w:r>
      <w:r w:rsidR="00F83499" w:rsidRPr="00BE061D">
        <w:rPr>
          <w:rFonts w:ascii="Times New Roman" w:hAnsi="Times New Roman" w:cs="Times New Roman"/>
          <w:sz w:val="28"/>
          <w:szCs w:val="28"/>
        </w:rPr>
        <w:t>спертизы актов на очередной год,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сформированного с учетом предложений, поступивших в уполномоченный орган, </w:t>
      </w:r>
      <w:proofErr w:type="gramStart"/>
      <w:r w:rsidR="00A2018A" w:rsidRPr="00BE06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2018A" w:rsidRPr="00BE061D">
        <w:rPr>
          <w:rFonts w:ascii="Times New Roman" w:hAnsi="Times New Roman" w:cs="Times New Roman"/>
          <w:sz w:val="28"/>
          <w:szCs w:val="28"/>
        </w:rPr>
        <w:t>:</w:t>
      </w:r>
    </w:p>
    <w:p w:rsidR="00F83499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1) </w:t>
      </w:r>
      <w:r w:rsidR="00F83499" w:rsidRPr="00BE061D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925AEE" w:rsidRPr="00BE061D">
        <w:rPr>
          <w:rFonts w:ascii="Times New Roman" w:hAnsi="Times New Roman" w:cs="Times New Roman"/>
          <w:sz w:val="28"/>
          <w:szCs w:val="28"/>
        </w:rPr>
        <w:t>и</w:t>
      </w:r>
      <w:r w:rsidR="00EB3C68" w:rsidRPr="00BE061D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F83499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района;</w:t>
      </w:r>
    </w:p>
    <w:p w:rsidR="00A2018A" w:rsidRPr="00BE061D" w:rsidRDefault="00925AE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</w:t>
      </w:r>
      <w:r w:rsidR="00A2018A" w:rsidRPr="00BE061D">
        <w:rPr>
          <w:rFonts w:ascii="Times New Roman" w:hAnsi="Times New Roman" w:cs="Times New Roman"/>
          <w:sz w:val="28"/>
          <w:szCs w:val="28"/>
        </w:rPr>
        <w:t>) научно-исследовательских, общественных организаций;</w:t>
      </w:r>
    </w:p>
    <w:p w:rsidR="00A2018A" w:rsidRPr="00BE061D" w:rsidRDefault="00925AE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</w:t>
      </w:r>
      <w:r w:rsidR="00A2018A" w:rsidRPr="00BE061D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</w:t>
      </w:r>
      <w:r w:rsidR="009D63C7">
        <w:rPr>
          <w:rFonts w:ascii="Times New Roman" w:hAnsi="Times New Roman" w:cs="Times New Roman"/>
          <w:sz w:val="28"/>
          <w:szCs w:val="28"/>
        </w:rPr>
        <w:t>.</w:t>
      </w:r>
    </w:p>
    <w:p w:rsidR="00F83499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43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План на очередной год утверждается уполномоченным органом не позднее 15 декабря текущего года </w:t>
      </w:r>
      <w:r w:rsidR="00F83499" w:rsidRPr="00BE061D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EB3C68" w:rsidRPr="00BE061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F83499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 Интернет.</w:t>
      </w:r>
    </w:p>
    <w:p w:rsidR="00A2018A" w:rsidRPr="00BE061D" w:rsidRDefault="00F8349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E061D">
        <w:rPr>
          <w:rFonts w:ascii="Times New Roman" w:hAnsi="Times New Roman" w:cs="Times New Roman"/>
          <w:sz w:val="28"/>
          <w:szCs w:val="28"/>
        </w:rPr>
        <w:t>44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Продолжительность проведения экспертизы акта составляет не более 3 месяцев со дня размещения уведомления о проведении экспертизы акта </w:t>
      </w:r>
      <w:r w:rsidR="00EB3C68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информационно-телекоммуникационной сети Интернет</w:t>
      </w:r>
      <w:r w:rsidR="00A2018A" w:rsidRPr="00BE061D">
        <w:rPr>
          <w:rFonts w:ascii="Times New Roman" w:hAnsi="Times New Roman" w:cs="Times New Roman"/>
          <w:sz w:val="28"/>
          <w:szCs w:val="28"/>
        </w:rPr>
        <w:t>. Срок проведения экспертизы акта при необходимости может быть продлен уполномоченным органом, но не более чем на один месяц.</w:t>
      </w: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45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</w:t>
      </w:r>
      <w:r w:rsidR="0062701D" w:rsidRPr="00BE061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13155B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3C00DD" w:rsidRPr="00BE061D">
        <w:rPr>
          <w:rFonts w:ascii="Times New Roman" w:hAnsi="Times New Roman" w:cs="Times New Roman"/>
          <w:sz w:val="28"/>
          <w:szCs w:val="28"/>
        </w:rPr>
        <w:t xml:space="preserve">ии Раменского муниципального района Московской области в информационно-телекоммуникационной сети Интернет </w:t>
      </w:r>
      <w:r w:rsidR="00A2018A" w:rsidRPr="00BE061D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при проведении экспертизы акта, к которому прилагается акт, в отношении которого проводится экспертиза, и опросный лист.</w:t>
      </w:r>
    </w:p>
    <w:p w:rsidR="00A2018A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46</w:t>
      </w:r>
      <w:r w:rsidR="00A2018A" w:rsidRPr="00BE061D">
        <w:rPr>
          <w:rFonts w:ascii="Times New Roman" w:hAnsi="Times New Roman" w:cs="Times New Roman"/>
          <w:sz w:val="28"/>
          <w:szCs w:val="28"/>
        </w:rPr>
        <w:t>. Продолжительность проведения публичных консультаций составляет не более одного месяца со дня, установленного для начала экспертизы акта.</w:t>
      </w:r>
    </w:p>
    <w:p w:rsidR="002E247A" w:rsidRDefault="002E247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47A" w:rsidRPr="00BE061D" w:rsidRDefault="002E247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47</w:t>
      </w:r>
      <w:r w:rsidR="00A2018A" w:rsidRPr="00BE061D">
        <w:rPr>
          <w:rFonts w:ascii="Times New Roman" w:hAnsi="Times New Roman" w:cs="Times New Roman"/>
          <w:sz w:val="28"/>
          <w:szCs w:val="28"/>
        </w:rPr>
        <w:t>. Для проведения экспертизы</w:t>
      </w:r>
      <w:r w:rsidR="003C00DD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E061D">
        <w:rPr>
          <w:rFonts w:ascii="Times New Roman" w:hAnsi="Times New Roman" w:cs="Times New Roman"/>
          <w:sz w:val="28"/>
          <w:szCs w:val="28"/>
        </w:rPr>
        <w:t>акта уполномоченный орган: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1) запрашивает у </w:t>
      </w:r>
      <w:r w:rsidR="003C00DD" w:rsidRPr="00BE061D">
        <w:rPr>
          <w:rFonts w:ascii="Times New Roman" w:hAnsi="Times New Roman" w:cs="Times New Roman"/>
          <w:sz w:val="28"/>
          <w:szCs w:val="28"/>
        </w:rPr>
        <w:t xml:space="preserve">органа-разработчика </w:t>
      </w:r>
      <w:r w:rsidRPr="00BE061D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В случае если по запросу уполномоченного органа в установленный срок не представлены необходимые для проведения экспертизы акта материалы, сведения об этом подлежат указанию в тексте заключения;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2) </w:t>
      </w:r>
      <w:r w:rsidR="00421546" w:rsidRPr="00BE061D">
        <w:rPr>
          <w:rFonts w:ascii="Times New Roman" w:hAnsi="Times New Roman" w:cs="Times New Roman"/>
          <w:sz w:val="28"/>
          <w:szCs w:val="28"/>
        </w:rPr>
        <w:t>может обратиться</w:t>
      </w:r>
      <w:r w:rsidRPr="00BE061D">
        <w:rPr>
          <w:rFonts w:ascii="Times New Roman" w:hAnsi="Times New Roman" w:cs="Times New Roman"/>
          <w:sz w:val="28"/>
          <w:szCs w:val="28"/>
        </w:rPr>
        <w:t xml:space="preserve">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представления.</w:t>
      </w: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48</w:t>
      </w:r>
      <w:r w:rsidR="00A2018A" w:rsidRPr="00BE061D">
        <w:rPr>
          <w:rFonts w:ascii="Times New Roman" w:hAnsi="Times New Roman" w:cs="Times New Roman"/>
          <w:sz w:val="28"/>
          <w:szCs w:val="28"/>
        </w:rPr>
        <w:t>. При проведении экспертизы акта уполномоченный орган: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1D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2) анализирует положения акта во взаимосвязи со сложившейся практикой его применения;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</w:t>
      </w:r>
      <w:r w:rsidR="003C7D7B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Pr="00BE061D">
        <w:rPr>
          <w:rFonts w:ascii="Times New Roman" w:hAnsi="Times New Roman" w:cs="Times New Roman"/>
          <w:sz w:val="28"/>
          <w:szCs w:val="28"/>
        </w:rPr>
        <w:t>акта, а также его обоснованность и целесообразность для целей правового регулирования соответствующих отношений.</w:t>
      </w: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49</w:t>
      </w:r>
      <w:r w:rsidR="00A2018A" w:rsidRPr="00BE061D">
        <w:rPr>
          <w:rFonts w:ascii="Times New Roman" w:hAnsi="Times New Roman" w:cs="Times New Roman"/>
          <w:sz w:val="28"/>
          <w:szCs w:val="28"/>
        </w:rPr>
        <w:t>. По результатам исследования уполномоченный орган подготавливает заключение об экспертизе акта</w:t>
      </w:r>
      <w:r w:rsidR="00B1646C" w:rsidRPr="00BE061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26A46" w:rsidRPr="00BE061D">
        <w:rPr>
          <w:rFonts w:ascii="Times New Roman" w:hAnsi="Times New Roman" w:cs="Times New Roman"/>
          <w:sz w:val="28"/>
          <w:szCs w:val="28"/>
        </w:rPr>
        <w:t>приложению № 10</w:t>
      </w:r>
      <w:r w:rsidR="00515F76" w:rsidRPr="00BE061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2018A" w:rsidRPr="00BE061D">
        <w:rPr>
          <w:rFonts w:ascii="Times New Roman" w:hAnsi="Times New Roman" w:cs="Times New Roman"/>
          <w:sz w:val="28"/>
          <w:szCs w:val="28"/>
        </w:rPr>
        <w:t>.</w:t>
      </w: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50</w:t>
      </w:r>
      <w:r w:rsidR="00A2018A" w:rsidRPr="00BE061D">
        <w:rPr>
          <w:rFonts w:ascii="Times New Roman" w:hAnsi="Times New Roman" w:cs="Times New Roman"/>
          <w:sz w:val="28"/>
          <w:szCs w:val="28"/>
        </w:rPr>
        <w:t>. В заключении об экспертизе</w:t>
      </w:r>
      <w:r w:rsidR="003C7D7B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акта указываются сведения:</w:t>
      </w:r>
    </w:p>
    <w:p w:rsidR="00A2018A" w:rsidRPr="00BE061D" w:rsidRDefault="003C7D7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1) о</w:t>
      </w:r>
      <w:r w:rsidR="00F6267A" w:rsidRPr="00BE061D">
        <w:rPr>
          <w:rFonts w:ascii="Times New Roman" w:hAnsi="Times New Roman" w:cs="Times New Roman"/>
          <w:sz w:val="28"/>
          <w:szCs w:val="28"/>
        </w:rPr>
        <w:t>б</w:t>
      </w:r>
      <w:r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E061D">
        <w:rPr>
          <w:rFonts w:ascii="Times New Roman" w:hAnsi="Times New Roman" w:cs="Times New Roman"/>
          <w:sz w:val="28"/>
          <w:szCs w:val="28"/>
        </w:rPr>
        <w:t>акте, в отношении которого проводится экспертиза, источниках его официального опубликования;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 xml:space="preserve">2) о выявленных положениях акта, которые </w:t>
      </w:r>
      <w:proofErr w:type="gramStart"/>
      <w:r w:rsidRPr="00BE061D">
        <w:rPr>
          <w:rFonts w:ascii="Times New Roman" w:hAnsi="Times New Roman" w:cs="Times New Roman"/>
          <w:sz w:val="28"/>
          <w:szCs w:val="28"/>
        </w:rP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 w:rsidRPr="00BE061D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3) об обосновании сделанных выводов;</w:t>
      </w:r>
    </w:p>
    <w:p w:rsidR="00A2018A" w:rsidRPr="00BE061D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4) о проведенных публичных консультациях.</w:t>
      </w:r>
    </w:p>
    <w:p w:rsidR="00437D97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51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Заключение об экспертизе </w:t>
      </w:r>
      <w:r w:rsidR="00437D97" w:rsidRPr="00BE061D">
        <w:rPr>
          <w:rFonts w:ascii="Times New Roman" w:hAnsi="Times New Roman" w:cs="Times New Roman"/>
          <w:sz w:val="28"/>
          <w:szCs w:val="28"/>
        </w:rPr>
        <w:t xml:space="preserve">акта направляется 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437D97" w:rsidRPr="00BE061D">
        <w:rPr>
          <w:rFonts w:ascii="Times New Roman" w:hAnsi="Times New Roman" w:cs="Times New Roman"/>
          <w:sz w:val="28"/>
          <w:szCs w:val="28"/>
        </w:rPr>
        <w:t>органу-разработчику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 и подлежит публикации уполномоченным органом </w:t>
      </w:r>
      <w:r w:rsidR="00925AEE" w:rsidRPr="00BE061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>
        <w:rPr>
          <w:rFonts w:ascii="Times New Roman" w:hAnsi="Times New Roman" w:cs="Times New Roman"/>
          <w:sz w:val="28"/>
          <w:szCs w:val="28"/>
        </w:rPr>
        <w:t>а</w:t>
      </w:r>
      <w:r w:rsidR="0012235E">
        <w:rPr>
          <w:rFonts w:ascii="Times New Roman" w:hAnsi="Times New Roman" w:cs="Times New Roman"/>
          <w:sz w:val="28"/>
          <w:szCs w:val="28"/>
        </w:rPr>
        <w:t>дминистрац</w:t>
      </w:r>
      <w:r w:rsidR="00437D97" w:rsidRPr="00BE061D">
        <w:rPr>
          <w:rFonts w:ascii="Times New Roman" w:hAnsi="Times New Roman" w:cs="Times New Roman"/>
          <w:sz w:val="28"/>
          <w:szCs w:val="28"/>
        </w:rPr>
        <w:t>ии Раменского муниципального района Московской области в информационно-тел</w:t>
      </w:r>
      <w:r w:rsidR="009C0C4C" w:rsidRPr="00BE061D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A2018A" w:rsidRPr="00BE061D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52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18A" w:rsidRPr="00BE061D">
        <w:rPr>
          <w:rFonts w:ascii="Times New Roman" w:hAnsi="Times New Roman" w:cs="Times New Roman"/>
          <w:sz w:val="28"/>
          <w:szCs w:val="28"/>
        </w:rPr>
        <w:t>В случае если выявленные в</w:t>
      </w:r>
      <w:r w:rsidR="00437D97" w:rsidRPr="00BE061D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акте положения, которые необоснованно затрудняют осуществление предпринимательской и инвестиционной деятельности, не устранены </w:t>
      </w:r>
      <w:r w:rsidR="00437D97" w:rsidRPr="00BE061D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, </w:t>
      </w:r>
      <w:r w:rsidR="00437D97" w:rsidRPr="00BE061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437D97" w:rsidRPr="00BE061D">
        <w:rPr>
          <w:rFonts w:ascii="Times New Roman" w:hAnsi="Times New Roman" w:cs="Times New Roman"/>
          <w:sz w:val="28"/>
          <w:szCs w:val="28"/>
        </w:rPr>
        <w:lastRenderedPageBreak/>
        <w:t>вносит в орган-разработчик предложение об отмене или изменении муниципального нормативного правового а</w:t>
      </w:r>
      <w:r w:rsidR="00203229" w:rsidRPr="00BE061D">
        <w:rPr>
          <w:rFonts w:ascii="Times New Roman" w:hAnsi="Times New Roman" w:cs="Times New Roman"/>
          <w:sz w:val="28"/>
          <w:szCs w:val="28"/>
        </w:rPr>
        <w:t>кта или отдельных его положений</w:t>
      </w:r>
      <w:r w:rsidR="00437D97" w:rsidRPr="00BE061D">
        <w:rPr>
          <w:rFonts w:ascii="Times New Roman" w:hAnsi="Times New Roman" w:cs="Times New Roman"/>
          <w:sz w:val="28"/>
          <w:szCs w:val="28"/>
        </w:rPr>
        <w:t>, необоснованно затрудняющих осуществление предпринимательской и инвестиционной деятельности в Раменском муниципальном районе Московской области, которое подлежит обязательному рассмотрению.</w:t>
      </w:r>
      <w:proofErr w:type="gramEnd"/>
    </w:p>
    <w:p w:rsidR="00A2018A" w:rsidRPr="00187044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61D">
        <w:rPr>
          <w:rFonts w:ascii="Times New Roman" w:hAnsi="Times New Roman" w:cs="Times New Roman"/>
          <w:sz w:val="28"/>
          <w:szCs w:val="28"/>
        </w:rPr>
        <w:t>53</w:t>
      </w:r>
      <w:r w:rsidR="00A2018A" w:rsidRPr="00BE061D">
        <w:rPr>
          <w:rFonts w:ascii="Times New Roman" w:hAnsi="Times New Roman" w:cs="Times New Roman"/>
          <w:sz w:val="28"/>
          <w:szCs w:val="28"/>
        </w:rPr>
        <w:t xml:space="preserve">. В случае возникновения разногласий в процессе экспертизы акта уполномоченный орган обеспечивает проведение согласительных совещаний с участием представителей </w:t>
      </w:r>
      <w:r w:rsidR="0084470E" w:rsidRPr="00BE061D">
        <w:rPr>
          <w:rFonts w:ascii="Times New Roman" w:hAnsi="Times New Roman" w:cs="Times New Roman"/>
          <w:sz w:val="28"/>
          <w:szCs w:val="28"/>
        </w:rPr>
        <w:t>органа-разработчика, заинтересованных лиц.</w:t>
      </w:r>
    </w:p>
    <w:p w:rsidR="008C6F30" w:rsidRPr="00616CD6" w:rsidRDefault="008C6F30" w:rsidP="002E24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48F2" w:rsidRPr="00616CD6" w:rsidRDefault="007248F2" w:rsidP="002E2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Par186"/>
      <w:bookmarkEnd w:id="10"/>
    </w:p>
    <w:p w:rsidR="00B24386" w:rsidRPr="00616CD6" w:rsidRDefault="00B24386" w:rsidP="002E24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219"/>
      <w:bookmarkEnd w:id="11"/>
    </w:p>
    <w:p w:rsidR="007248F2" w:rsidRPr="00616CD6" w:rsidRDefault="007248F2" w:rsidP="002E2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A0D" w:rsidRDefault="00066A0D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F33" w:rsidRDefault="00193F3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F33" w:rsidRDefault="00193F3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F33" w:rsidRDefault="00193F3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F33" w:rsidRDefault="00193F3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F33" w:rsidRDefault="00193F3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D48" w:rsidRPr="00616CD6" w:rsidRDefault="00A07D48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52B3" w:rsidRPr="00616CD6" w:rsidRDefault="00DC52B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2B3" w:rsidRPr="00616CD6" w:rsidRDefault="00DC52B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2B3" w:rsidRPr="00616CD6" w:rsidRDefault="00DC52B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2B3" w:rsidRPr="00616CD6" w:rsidRDefault="00DC52B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38E3" w:rsidRPr="00616CD6" w:rsidRDefault="00B738E3" w:rsidP="002E2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7F55" w:rsidRPr="00616CD6" w:rsidRDefault="00A97F55" w:rsidP="002E2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7F55" w:rsidRPr="00616CD6" w:rsidRDefault="00A97F55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F55" w:rsidRPr="00616CD6" w:rsidRDefault="00A97F55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0B" w:rsidRPr="00616CD6" w:rsidRDefault="009B000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0B" w:rsidRPr="00616CD6" w:rsidRDefault="009B000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0B" w:rsidRPr="00616CD6" w:rsidRDefault="009B000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0B" w:rsidRPr="00616CD6" w:rsidRDefault="009B000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0B" w:rsidRPr="00616CD6" w:rsidRDefault="009B000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BFC" w:rsidRPr="00616CD6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BFC" w:rsidRPr="00616CD6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BFC" w:rsidRPr="00616CD6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BFC" w:rsidRPr="00616CD6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BFC" w:rsidRPr="00616CD6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1BFC" w:rsidRPr="00616CD6" w:rsidSect="00EB7558">
      <w:pgSz w:w="11905" w:h="16838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B0" w:rsidRDefault="00A948B0" w:rsidP="00C9096F">
      <w:r>
        <w:separator/>
      </w:r>
    </w:p>
  </w:endnote>
  <w:endnote w:type="continuationSeparator" w:id="0">
    <w:p w:rsidR="00A948B0" w:rsidRDefault="00A948B0" w:rsidP="00C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21212"/>
      <w:docPartObj>
        <w:docPartGallery w:val="Page Numbers (Bottom of Page)"/>
        <w:docPartUnique/>
      </w:docPartObj>
    </w:sdtPr>
    <w:sdtEndPr/>
    <w:sdtContent>
      <w:p w:rsidR="0010662D" w:rsidRDefault="001066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3B">
          <w:rPr>
            <w:noProof/>
          </w:rPr>
          <w:t>2</w:t>
        </w:r>
        <w:r>
          <w:fldChar w:fldCharType="end"/>
        </w:r>
      </w:p>
    </w:sdtContent>
  </w:sdt>
  <w:p w:rsidR="005457A9" w:rsidRDefault="00545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B0" w:rsidRDefault="00A948B0" w:rsidP="00C9096F">
      <w:r>
        <w:separator/>
      </w:r>
    </w:p>
  </w:footnote>
  <w:footnote w:type="continuationSeparator" w:id="0">
    <w:p w:rsidR="00A948B0" w:rsidRDefault="00A948B0" w:rsidP="00C9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C5C64"/>
    <w:multiLevelType w:val="hybridMultilevel"/>
    <w:tmpl w:val="415262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556B6F"/>
    <w:multiLevelType w:val="hybridMultilevel"/>
    <w:tmpl w:val="9A94B43C"/>
    <w:lvl w:ilvl="0" w:tplc="5DB09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CD09C0"/>
    <w:multiLevelType w:val="hybridMultilevel"/>
    <w:tmpl w:val="90C2CAE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B8238F"/>
    <w:multiLevelType w:val="hybridMultilevel"/>
    <w:tmpl w:val="C30A085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6AE00B6"/>
    <w:multiLevelType w:val="hybridMultilevel"/>
    <w:tmpl w:val="DB06144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F47EBC"/>
    <w:multiLevelType w:val="hybridMultilevel"/>
    <w:tmpl w:val="6CCAF0B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6778FB"/>
    <w:multiLevelType w:val="hybridMultilevel"/>
    <w:tmpl w:val="0EDEB63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4A75BB"/>
    <w:multiLevelType w:val="hybridMultilevel"/>
    <w:tmpl w:val="D4E60A3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4B7D59"/>
    <w:multiLevelType w:val="hybridMultilevel"/>
    <w:tmpl w:val="1050482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7704E"/>
    <w:multiLevelType w:val="hybridMultilevel"/>
    <w:tmpl w:val="405448F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AC784E"/>
    <w:multiLevelType w:val="hybridMultilevel"/>
    <w:tmpl w:val="3E22F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5AF2587"/>
    <w:multiLevelType w:val="hybridMultilevel"/>
    <w:tmpl w:val="BFFC9D04"/>
    <w:lvl w:ilvl="0" w:tplc="B02E7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28"/>
    <w:rsid w:val="000126C2"/>
    <w:rsid w:val="00012BAF"/>
    <w:rsid w:val="00015ABE"/>
    <w:rsid w:val="000162F9"/>
    <w:rsid w:val="000213AC"/>
    <w:rsid w:val="00024C15"/>
    <w:rsid w:val="0002589B"/>
    <w:rsid w:val="00025F4D"/>
    <w:rsid w:val="00026CF5"/>
    <w:rsid w:val="000278F6"/>
    <w:rsid w:val="00027F5C"/>
    <w:rsid w:val="000308BB"/>
    <w:rsid w:val="00033CA8"/>
    <w:rsid w:val="000369A4"/>
    <w:rsid w:val="00037DDF"/>
    <w:rsid w:val="00052722"/>
    <w:rsid w:val="00053D4B"/>
    <w:rsid w:val="0005485E"/>
    <w:rsid w:val="00054E77"/>
    <w:rsid w:val="00056CCA"/>
    <w:rsid w:val="00064A46"/>
    <w:rsid w:val="00064EB7"/>
    <w:rsid w:val="00066A0D"/>
    <w:rsid w:val="00072D8C"/>
    <w:rsid w:val="0007649A"/>
    <w:rsid w:val="000848BF"/>
    <w:rsid w:val="000970C6"/>
    <w:rsid w:val="000970F3"/>
    <w:rsid w:val="000A3927"/>
    <w:rsid w:val="000B4746"/>
    <w:rsid w:val="000B7535"/>
    <w:rsid w:val="000D09EC"/>
    <w:rsid w:val="000D0A42"/>
    <w:rsid w:val="000D5258"/>
    <w:rsid w:val="000D6795"/>
    <w:rsid w:val="000E0B16"/>
    <w:rsid w:val="000E2900"/>
    <w:rsid w:val="000F0E4C"/>
    <w:rsid w:val="000F2ED2"/>
    <w:rsid w:val="001001EE"/>
    <w:rsid w:val="0010662D"/>
    <w:rsid w:val="00117103"/>
    <w:rsid w:val="0012235E"/>
    <w:rsid w:val="00127BD9"/>
    <w:rsid w:val="0013155B"/>
    <w:rsid w:val="00147D18"/>
    <w:rsid w:val="001566E2"/>
    <w:rsid w:val="0017344A"/>
    <w:rsid w:val="00175B59"/>
    <w:rsid w:val="00182675"/>
    <w:rsid w:val="00187044"/>
    <w:rsid w:val="00193F33"/>
    <w:rsid w:val="00194737"/>
    <w:rsid w:val="001959F4"/>
    <w:rsid w:val="00196E64"/>
    <w:rsid w:val="00197137"/>
    <w:rsid w:val="001A5AC4"/>
    <w:rsid w:val="001B26EC"/>
    <w:rsid w:val="001B58FE"/>
    <w:rsid w:val="001C17AA"/>
    <w:rsid w:val="001D04BD"/>
    <w:rsid w:val="001D450F"/>
    <w:rsid w:val="001E0841"/>
    <w:rsid w:val="001E7571"/>
    <w:rsid w:val="00200048"/>
    <w:rsid w:val="00203229"/>
    <w:rsid w:val="002055ED"/>
    <w:rsid w:val="00214B41"/>
    <w:rsid w:val="00216F58"/>
    <w:rsid w:val="00231531"/>
    <w:rsid w:val="00231F45"/>
    <w:rsid w:val="002338E0"/>
    <w:rsid w:val="00234A92"/>
    <w:rsid w:val="00237E2A"/>
    <w:rsid w:val="00252880"/>
    <w:rsid w:val="00255C52"/>
    <w:rsid w:val="00255E7C"/>
    <w:rsid w:val="00256EF6"/>
    <w:rsid w:val="002576DD"/>
    <w:rsid w:val="00261F9F"/>
    <w:rsid w:val="00270FD4"/>
    <w:rsid w:val="00275A6F"/>
    <w:rsid w:val="002835ED"/>
    <w:rsid w:val="002842CA"/>
    <w:rsid w:val="00290495"/>
    <w:rsid w:val="0029291F"/>
    <w:rsid w:val="002A393E"/>
    <w:rsid w:val="002B2E01"/>
    <w:rsid w:val="002D4D94"/>
    <w:rsid w:val="002E1DB7"/>
    <w:rsid w:val="002E247A"/>
    <w:rsid w:val="002E7FD6"/>
    <w:rsid w:val="003113EA"/>
    <w:rsid w:val="00311AB5"/>
    <w:rsid w:val="003153D4"/>
    <w:rsid w:val="00335550"/>
    <w:rsid w:val="00336E3B"/>
    <w:rsid w:val="00337675"/>
    <w:rsid w:val="00341E01"/>
    <w:rsid w:val="0035092E"/>
    <w:rsid w:val="003671BF"/>
    <w:rsid w:val="00367C4E"/>
    <w:rsid w:val="003756D2"/>
    <w:rsid w:val="00396902"/>
    <w:rsid w:val="003A5A7B"/>
    <w:rsid w:val="003A669D"/>
    <w:rsid w:val="003C00DD"/>
    <w:rsid w:val="003C3670"/>
    <w:rsid w:val="003C7D7B"/>
    <w:rsid w:val="003D3C84"/>
    <w:rsid w:val="003D43B3"/>
    <w:rsid w:val="003F2DB4"/>
    <w:rsid w:val="00415154"/>
    <w:rsid w:val="00421546"/>
    <w:rsid w:val="004218E6"/>
    <w:rsid w:val="00437D97"/>
    <w:rsid w:val="00451D2D"/>
    <w:rsid w:val="00456482"/>
    <w:rsid w:val="004579F8"/>
    <w:rsid w:val="00470589"/>
    <w:rsid w:val="004749AF"/>
    <w:rsid w:val="00485320"/>
    <w:rsid w:val="00497A60"/>
    <w:rsid w:val="004A7CED"/>
    <w:rsid w:val="004B069D"/>
    <w:rsid w:val="004B7955"/>
    <w:rsid w:val="004B7E2A"/>
    <w:rsid w:val="004C4E5A"/>
    <w:rsid w:val="004C722F"/>
    <w:rsid w:val="004D05EB"/>
    <w:rsid w:val="004D6F68"/>
    <w:rsid w:val="004E44CB"/>
    <w:rsid w:val="004E4AFD"/>
    <w:rsid w:val="004F643C"/>
    <w:rsid w:val="004F6E14"/>
    <w:rsid w:val="00501D4C"/>
    <w:rsid w:val="00505693"/>
    <w:rsid w:val="00515F76"/>
    <w:rsid w:val="005322F6"/>
    <w:rsid w:val="00536EAF"/>
    <w:rsid w:val="0054177F"/>
    <w:rsid w:val="005457A9"/>
    <w:rsid w:val="00552341"/>
    <w:rsid w:val="005545B3"/>
    <w:rsid w:val="005613E6"/>
    <w:rsid w:val="00561541"/>
    <w:rsid w:val="00564340"/>
    <w:rsid w:val="00580A47"/>
    <w:rsid w:val="00580D93"/>
    <w:rsid w:val="00590B47"/>
    <w:rsid w:val="0059107D"/>
    <w:rsid w:val="00593AE3"/>
    <w:rsid w:val="00594CB4"/>
    <w:rsid w:val="0059736F"/>
    <w:rsid w:val="005A4253"/>
    <w:rsid w:val="005B3205"/>
    <w:rsid w:val="005B553B"/>
    <w:rsid w:val="005B6628"/>
    <w:rsid w:val="005D738E"/>
    <w:rsid w:val="005E35D7"/>
    <w:rsid w:val="005E6A54"/>
    <w:rsid w:val="005F1F59"/>
    <w:rsid w:val="005F419B"/>
    <w:rsid w:val="005F7297"/>
    <w:rsid w:val="005F7E85"/>
    <w:rsid w:val="006012E4"/>
    <w:rsid w:val="00611104"/>
    <w:rsid w:val="00615159"/>
    <w:rsid w:val="00616CD6"/>
    <w:rsid w:val="00621BFC"/>
    <w:rsid w:val="0062415B"/>
    <w:rsid w:val="0062701D"/>
    <w:rsid w:val="00627C52"/>
    <w:rsid w:val="00631F5D"/>
    <w:rsid w:val="00636651"/>
    <w:rsid w:val="00640BC5"/>
    <w:rsid w:val="00642F55"/>
    <w:rsid w:val="0064683E"/>
    <w:rsid w:val="006520B6"/>
    <w:rsid w:val="006546AC"/>
    <w:rsid w:val="00661F1A"/>
    <w:rsid w:val="006653A4"/>
    <w:rsid w:val="006759BD"/>
    <w:rsid w:val="00676EFB"/>
    <w:rsid w:val="00683832"/>
    <w:rsid w:val="00683C8D"/>
    <w:rsid w:val="00685059"/>
    <w:rsid w:val="00686C91"/>
    <w:rsid w:val="00687F99"/>
    <w:rsid w:val="006944C9"/>
    <w:rsid w:val="00695347"/>
    <w:rsid w:val="00697C46"/>
    <w:rsid w:val="006A1DEE"/>
    <w:rsid w:val="006B33F1"/>
    <w:rsid w:val="006C4287"/>
    <w:rsid w:val="006C4F51"/>
    <w:rsid w:val="006D54AB"/>
    <w:rsid w:val="006D551E"/>
    <w:rsid w:val="006E5E55"/>
    <w:rsid w:val="006F0CC7"/>
    <w:rsid w:val="006F6D41"/>
    <w:rsid w:val="0071328C"/>
    <w:rsid w:val="00716BB2"/>
    <w:rsid w:val="007248F2"/>
    <w:rsid w:val="00725ECC"/>
    <w:rsid w:val="00740154"/>
    <w:rsid w:val="0074076B"/>
    <w:rsid w:val="00766C4C"/>
    <w:rsid w:val="007735FB"/>
    <w:rsid w:val="00781D9C"/>
    <w:rsid w:val="00783FFD"/>
    <w:rsid w:val="00787BC2"/>
    <w:rsid w:val="00787F85"/>
    <w:rsid w:val="0079057B"/>
    <w:rsid w:val="0079245E"/>
    <w:rsid w:val="00795E92"/>
    <w:rsid w:val="007A0A63"/>
    <w:rsid w:val="007A3FCF"/>
    <w:rsid w:val="007B6A8C"/>
    <w:rsid w:val="007E1E07"/>
    <w:rsid w:val="007F05C9"/>
    <w:rsid w:val="007F3821"/>
    <w:rsid w:val="00802244"/>
    <w:rsid w:val="008032D9"/>
    <w:rsid w:val="00806795"/>
    <w:rsid w:val="00807CB9"/>
    <w:rsid w:val="008141F0"/>
    <w:rsid w:val="008240F0"/>
    <w:rsid w:val="00824D57"/>
    <w:rsid w:val="00834026"/>
    <w:rsid w:val="0083596E"/>
    <w:rsid w:val="00837E90"/>
    <w:rsid w:val="00837ED4"/>
    <w:rsid w:val="008407E7"/>
    <w:rsid w:val="0084470E"/>
    <w:rsid w:val="00853CFE"/>
    <w:rsid w:val="00853EBF"/>
    <w:rsid w:val="0086660C"/>
    <w:rsid w:val="00872AA2"/>
    <w:rsid w:val="0088129A"/>
    <w:rsid w:val="00890D1F"/>
    <w:rsid w:val="008944B4"/>
    <w:rsid w:val="00897D96"/>
    <w:rsid w:val="008A1B58"/>
    <w:rsid w:val="008A1CFF"/>
    <w:rsid w:val="008B488E"/>
    <w:rsid w:val="008C3E44"/>
    <w:rsid w:val="008C4BC0"/>
    <w:rsid w:val="008C669F"/>
    <w:rsid w:val="008C6F30"/>
    <w:rsid w:val="008D57B0"/>
    <w:rsid w:val="008E14A9"/>
    <w:rsid w:val="008E5A0B"/>
    <w:rsid w:val="008E79A0"/>
    <w:rsid w:val="008F53C0"/>
    <w:rsid w:val="009022FE"/>
    <w:rsid w:val="00905DF2"/>
    <w:rsid w:val="00913918"/>
    <w:rsid w:val="00925AEE"/>
    <w:rsid w:val="00925FF4"/>
    <w:rsid w:val="00941C4C"/>
    <w:rsid w:val="0094224C"/>
    <w:rsid w:val="0094760C"/>
    <w:rsid w:val="00953D9D"/>
    <w:rsid w:val="009545D4"/>
    <w:rsid w:val="00974959"/>
    <w:rsid w:val="009777CB"/>
    <w:rsid w:val="009846AC"/>
    <w:rsid w:val="00986E01"/>
    <w:rsid w:val="00992F14"/>
    <w:rsid w:val="009A1627"/>
    <w:rsid w:val="009A3397"/>
    <w:rsid w:val="009A57AE"/>
    <w:rsid w:val="009B000B"/>
    <w:rsid w:val="009C0C4C"/>
    <w:rsid w:val="009C5E54"/>
    <w:rsid w:val="009C71DA"/>
    <w:rsid w:val="009D63C7"/>
    <w:rsid w:val="009E103E"/>
    <w:rsid w:val="009E34BE"/>
    <w:rsid w:val="009E7E39"/>
    <w:rsid w:val="00A07D48"/>
    <w:rsid w:val="00A105BF"/>
    <w:rsid w:val="00A121A9"/>
    <w:rsid w:val="00A17B40"/>
    <w:rsid w:val="00A17D67"/>
    <w:rsid w:val="00A2018A"/>
    <w:rsid w:val="00A223A4"/>
    <w:rsid w:val="00A235C3"/>
    <w:rsid w:val="00A26A46"/>
    <w:rsid w:val="00A278E3"/>
    <w:rsid w:val="00A308D4"/>
    <w:rsid w:val="00A367A2"/>
    <w:rsid w:val="00A412D2"/>
    <w:rsid w:val="00A429F8"/>
    <w:rsid w:val="00A42C6A"/>
    <w:rsid w:val="00A45813"/>
    <w:rsid w:val="00A45B19"/>
    <w:rsid w:val="00A60644"/>
    <w:rsid w:val="00A6351A"/>
    <w:rsid w:val="00A66666"/>
    <w:rsid w:val="00A66C3D"/>
    <w:rsid w:val="00A738AA"/>
    <w:rsid w:val="00A76F5E"/>
    <w:rsid w:val="00A948B0"/>
    <w:rsid w:val="00A94C54"/>
    <w:rsid w:val="00A95734"/>
    <w:rsid w:val="00A97F55"/>
    <w:rsid w:val="00AA2BFF"/>
    <w:rsid w:val="00AA55EE"/>
    <w:rsid w:val="00AB6E13"/>
    <w:rsid w:val="00AC20EE"/>
    <w:rsid w:val="00AC3BC9"/>
    <w:rsid w:val="00AC5F99"/>
    <w:rsid w:val="00AC63F0"/>
    <w:rsid w:val="00AD1748"/>
    <w:rsid w:val="00AD357E"/>
    <w:rsid w:val="00AD43A3"/>
    <w:rsid w:val="00AE5D77"/>
    <w:rsid w:val="00B1405A"/>
    <w:rsid w:val="00B1646C"/>
    <w:rsid w:val="00B2343B"/>
    <w:rsid w:val="00B24386"/>
    <w:rsid w:val="00B27323"/>
    <w:rsid w:val="00B304AC"/>
    <w:rsid w:val="00B37BCE"/>
    <w:rsid w:val="00B42220"/>
    <w:rsid w:val="00B44027"/>
    <w:rsid w:val="00B46F17"/>
    <w:rsid w:val="00B55333"/>
    <w:rsid w:val="00B607ED"/>
    <w:rsid w:val="00B60826"/>
    <w:rsid w:val="00B65B20"/>
    <w:rsid w:val="00B7339C"/>
    <w:rsid w:val="00B738E3"/>
    <w:rsid w:val="00B82B3B"/>
    <w:rsid w:val="00B90647"/>
    <w:rsid w:val="00B92A9B"/>
    <w:rsid w:val="00B938C6"/>
    <w:rsid w:val="00B97872"/>
    <w:rsid w:val="00BA3EC9"/>
    <w:rsid w:val="00BA7633"/>
    <w:rsid w:val="00BB0F72"/>
    <w:rsid w:val="00BB71B3"/>
    <w:rsid w:val="00BC1E04"/>
    <w:rsid w:val="00BE061D"/>
    <w:rsid w:val="00BE32C6"/>
    <w:rsid w:val="00BE7A3E"/>
    <w:rsid w:val="00BF3DE4"/>
    <w:rsid w:val="00C2032C"/>
    <w:rsid w:val="00C22AF3"/>
    <w:rsid w:val="00C30613"/>
    <w:rsid w:val="00C71289"/>
    <w:rsid w:val="00C75DC9"/>
    <w:rsid w:val="00C77CEF"/>
    <w:rsid w:val="00C86813"/>
    <w:rsid w:val="00C87491"/>
    <w:rsid w:val="00C9096F"/>
    <w:rsid w:val="00C91B80"/>
    <w:rsid w:val="00CB4E0C"/>
    <w:rsid w:val="00CD05F9"/>
    <w:rsid w:val="00CD284E"/>
    <w:rsid w:val="00CE5943"/>
    <w:rsid w:val="00CF4169"/>
    <w:rsid w:val="00CF44DD"/>
    <w:rsid w:val="00D01850"/>
    <w:rsid w:val="00D175F1"/>
    <w:rsid w:val="00D50A32"/>
    <w:rsid w:val="00D64890"/>
    <w:rsid w:val="00D85066"/>
    <w:rsid w:val="00D97031"/>
    <w:rsid w:val="00DB5CAC"/>
    <w:rsid w:val="00DB6AF6"/>
    <w:rsid w:val="00DC528A"/>
    <w:rsid w:val="00DC52B3"/>
    <w:rsid w:val="00DE0681"/>
    <w:rsid w:val="00DE24A4"/>
    <w:rsid w:val="00E04E69"/>
    <w:rsid w:val="00E06098"/>
    <w:rsid w:val="00E34C50"/>
    <w:rsid w:val="00E37890"/>
    <w:rsid w:val="00E519B6"/>
    <w:rsid w:val="00E53B1D"/>
    <w:rsid w:val="00E60157"/>
    <w:rsid w:val="00E64895"/>
    <w:rsid w:val="00E65954"/>
    <w:rsid w:val="00E678F2"/>
    <w:rsid w:val="00E73979"/>
    <w:rsid w:val="00E84199"/>
    <w:rsid w:val="00E92E8D"/>
    <w:rsid w:val="00E943C4"/>
    <w:rsid w:val="00EA02AB"/>
    <w:rsid w:val="00EA15AC"/>
    <w:rsid w:val="00EA430D"/>
    <w:rsid w:val="00EB3C68"/>
    <w:rsid w:val="00EB483B"/>
    <w:rsid w:val="00EB621B"/>
    <w:rsid w:val="00EB7558"/>
    <w:rsid w:val="00EC036F"/>
    <w:rsid w:val="00EC0728"/>
    <w:rsid w:val="00ED2790"/>
    <w:rsid w:val="00ED3AE7"/>
    <w:rsid w:val="00ED5662"/>
    <w:rsid w:val="00EE65ED"/>
    <w:rsid w:val="00EF052D"/>
    <w:rsid w:val="00EF4F1E"/>
    <w:rsid w:val="00EF50B8"/>
    <w:rsid w:val="00EF5748"/>
    <w:rsid w:val="00EF6A0C"/>
    <w:rsid w:val="00F05737"/>
    <w:rsid w:val="00F104DD"/>
    <w:rsid w:val="00F13F73"/>
    <w:rsid w:val="00F42829"/>
    <w:rsid w:val="00F444A8"/>
    <w:rsid w:val="00F453B0"/>
    <w:rsid w:val="00F5045F"/>
    <w:rsid w:val="00F5094C"/>
    <w:rsid w:val="00F516AA"/>
    <w:rsid w:val="00F6267A"/>
    <w:rsid w:val="00F63DC6"/>
    <w:rsid w:val="00F664E9"/>
    <w:rsid w:val="00F66988"/>
    <w:rsid w:val="00F72B2E"/>
    <w:rsid w:val="00F73601"/>
    <w:rsid w:val="00F8096F"/>
    <w:rsid w:val="00F8173C"/>
    <w:rsid w:val="00F83499"/>
    <w:rsid w:val="00F94559"/>
    <w:rsid w:val="00FA3CD7"/>
    <w:rsid w:val="00FA411A"/>
    <w:rsid w:val="00FA5BEB"/>
    <w:rsid w:val="00FB0A19"/>
    <w:rsid w:val="00FB58D3"/>
    <w:rsid w:val="00FC26DD"/>
    <w:rsid w:val="00FC7D95"/>
    <w:rsid w:val="00FD4447"/>
    <w:rsid w:val="00FD5476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1D9C"/>
    <w:pPr>
      <w:keepNext/>
      <w:numPr>
        <w:ilvl w:val="5"/>
        <w:numId w:val="9"/>
      </w:numPr>
      <w:suppressAutoHyphens/>
      <w:spacing w:line="360" w:lineRule="auto"/>
      <w:jc w:val="center"/>
      <w:outlineLvl w:val="5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List Paragraph"/>
    <w:basedOn w:val="a"/>
    <w:uiPriority w:val="34"/>
    <w:qFormat/>
    <w:rsid w:val="003A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81D9C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6">
    <w:name w:val="Table Grid"/>
    <w:basedOn w:val="a1"/>
    <w:uiPriority w:val="59"/>
    <w:rsid w:val="0078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1D9C"/>
    <w:pPr>
      <w:suppressAutoHyphens/>
      <w:autoSpaceDN w:val="0"/>
    </w:pPr>
    <w:rPr>
      <w:rFonts w:ascii="Calibri, Arial" w:eastAsia="Calibri, Arial" w:hAnsi="Calibri, Arial" w:cs="Calibri, Arial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1D9C"/>
    <w:pPr>
      <w:keepNext/>
      <w:numPr>
        <w:ilvl w:val="5"/>
        <w:numId w:val="9"/>
      </w:numPr>
      <w:suppressAutoHyphens/>
      <w:spacing w:line="360" w:lineRule="auto"/>
      <w:jc w:val="center"/>
      <w:outlineLvl w:val="5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List Paragraph"/>
    <w:basedOn w:val="a"/>
    <w:uiPriority w:val="34"/>
    <w:qFormat/>
    <w:rsid w:val="003A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81D9C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6">
    <w:name w:val="Table Grid"/>
    <w:basedOn w:val="a1"/>
    <w:uiPriority w:val="59"/>
    <w:rsid w:val="0078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1D9C"/>
    <w:pPr>
      <w:suppressAutoHyphens/>
      <w:autoSpaceDN w:val="0"/>
    </w:pPr>
    <w:rPr>
      <w:rFonts w:ascii="Calibri, Arial" w:eastAsia="Calibri, Arial" w:hAnsi="Calibri, Arial" w:cs="Calibri, Arial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D0629E08EF7A5DAF4ACC3969478940CC5CCD993B29EC31EDD10371BAfA3E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D0629E08EF7A5DAF4ACC3969478940CC5CC19B302DEC31EDD10371BAfA3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D0629E08EF7A5DAF4ACD377C478940CF54C29D3A27EC31EDD10371BAfA3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512BB48DC213DBC1E3029C1AFEF195C4D1DCD5B99E46FBE061EDEEBE9AC9A542C33D02AFBC0A38C7C8D2AA3858F4D53133ADF3735F7D33Z0X6L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B8B-13A6-4D88-A9FA-57DC2C7E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14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Econ11</dc:creator>
  <cp:lastModifiedBy>P12U08</cp:lastModifiedBy>
  <cp:revision>186</cp:revision>
  <cp:lastPrinted>2019-07-19T07:13:00Z</cp:lastPrinted>
  <dcterms:created xsi:type="dcterms:W3CDTF">2016-04-21T12:16:00Z</dcterms:created>
  <dcterms:modified xsi:type="dcterms:W3CDTF">2019-07-26T09:00:00Z</dcterms:modified>
</cp:coreProperties>
</file>