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491"/>
        <w:gridCol w:w="1079"/>
      </w:tblGrid>
      <w:tr w:rsidR="00C21B6D" w:rsidRPr="00FF432C" w:rsidTr="0010196A">
        <w:tc>
          <w:tcPr>
            <w:tcW w:w="8491" w:type="dxa"/>
            <w:shd w:val="clear" w:color="auto" w:fill="auto"/>
          </w:tcPr>
          <w:p w:rsidR="00EF1F4A" w:rsidRDefault="00EF1F4A" w:rsidP="00EF1F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Лист согласования к Постановлению а</w:t>
            </w:r>
            <w:r w:rsidR="00C21B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 Раменского городского округа Московской области «</w:t>
            </w:r>
            <w:r w:rsidR="00C21B6D" w:rsidRPr="006362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1B6D">
              <w:rPr>
                <w:rFonts w:ascii="Times New Roman" w:hAnsi="Times New Roman" w:cs="Times New Roman"/>
                <w:sz w:val="28"/>
                <w:szCs w:val="28"/>
              </w:rPr>
              <w:t>б утверждении муниципальной программы «Предпринимательство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1F4A" w:rsidRDefault="00EF1F4A" w:rsidP="00EF1F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Pr="006362CE" w:rsidRDefault="00EF1F4A" w:rsidP="00EF1F4A">
            <w:pPr>
              <w:pStyle w:val="a3"/>
              <w:spacing w:line="18" w:lineRule="atLeast"/>
              <w:jc w:val="center"/>
              <w:rPr>
                <w:szCs w:val="28"/>
              </w:rPr>
            </w:pPr>
            <w:r w:rsidRPr="006362CE">
              <w:rPr>
                <w:szCs w:val="28"/>
                <w:lang w:eastAsia="en-US"/>
              </w:rPr>
              <w:t>Разослать:</w:t>
            </w:r>
          </w:p>
          <w:p w:rsidR="00EF1F4A" w:rsidRPr="006362CE" w:rsidRDefault="00EF1F4A" w:rsidP="00EF1F4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287"/>
              <w:gridCol w:w="988"/>
            </w:tblGrid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Управление по обращениям граждан и </w:t>
                  </w:r>
                </w:p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организаций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</w:t>
                  </w: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экз.</w:t>
                  </w:r>
                </w:p>
              </w:tc>
            </w:tr>
            <w:tr w:rsidR="00EF1F4A" w:rsidRPr="006362CE" w:rsidTr="00EF1F4A">
              <w:trPr>
                <w:trHeight w:val="130"/>
              </w:trPr>
              <w:tc>
                <w:tcPr>
                  <w:tcW w:w="7287" w:type="dxa"/>
                  <w:shd w:val="clear" w:color="auto" w:fill="auto"/>
                </w:tcPr>
                <w:p w:rsidR="00EF1F4A" w:rsidRPr="001C17E4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Управление потребительского рынка и </w:t>
                  </w:r>
                </w:p>
                <w:p w:rsidR="00EF1F4A" w:rsidRPr="006362CE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развития предпринимательства               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Комитет по организационной работе и </w:t>
                  </w:r>
                </w:p>
                <w:p w:rsidR="00EF1F4A" w:rsidRPr="006362CE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взаимодействию со СМИ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Комитет по экономике               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FF432C" w:rsidTr="00EF1F4A">
              <w:tc>
                <w:tcPr>
                  <w:tcW w:w="7287" w:type="dxa"/>
                  <w:shd w:val="clear" w:color="auto" w:fill="auto"/>
                </w:tcPr>
                <w:p w:rsidR="00EF1F4A" w:rsidRPr="001C17E4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Комитет финансов, </w:t>
                  </w:r>
                  <w:proofErr w:type="gramStart"/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налоговой</w:t>
                  </w:r>
                  <w:proofErr w:type="gramEnd"/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EF1F4A" w:rsidRPr="001C17E4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политики и казначейства               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1C17E4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EF1F4A" w:rsidRPr="001C17E4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EF1F4A" w:rsidRPr="00FF432C" w:rsidTr="00EF1F4A">
              <w:tc>
                <w:tcPr>
                  <w:tcW w:w="7287" w:type="dxa"/>
                  <w:shd w:val="clear" w:color="auto" w:fill="auto"/>
                </w:tcPr>
                <w:p w:rsidR="00EF1F4A" w:rsidRPr="001C17E4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1C17E4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FF432C" w:rsidTr="00EF1F4A">
              <w:tc>
                <w:tcPr>
                  <w:tcW w:w="7287" w:type="dxa"/>
                  <w:shd w:val="clear" w:color="auto" w:fill="auto"/>
                </w:tcPr>
                <w:p w:rsidR="00EF1F4A" w:rsidRPr="001C17E4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1C17E4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FF432C" w:rsidTr="00EF1F4A">
              <w:tc>
                <w:tcPr>
                  <w:tcW w:w="7287" w:type="dxa"/>
                  <w:shd w:val="clear" w:color="auto" w:fill="auto"/>
                </w:tcPr>
                <w:p w:rsidR="00EF1F4A" w:rsidRPr="001C17E4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1C17E4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21B6D" w:rsidRPr="001C17E4" w:rsidRDefault="00C21B6D" w:rsidP="00EF1F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21B6D" w:rsidRPr="001C17E4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1B6D" w:rsidRPr="006362CE" w:rsidRDefault="00C21B6D" w:rsidP="00C21B6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7233"/>
        <w:gridCol w:w="2337"/>
      </w:tblGrid>
      <w:tr w:rsidR="00C21B6D" w:rsidRPr="006362CE" w:rsidTr="00753150">
        <w:trPr>
          <w:trHeight w:val="567"/>
        </w:trPr>
        <w:tc>
          <w:tcPr>
            <w:tcW w:w="7233" w:type="dxa"/>
            <w:shd w:val="clear" w:color="auto" w:fill="auto"/>
          </w:tcPr>
          <w:p w:rsidR="00C21B6D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:rsidR="00C21B6D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Раменского</w:t>
            </w:r>
          </w:p>
          <w:p w:rsidR="00C21B6D" w:rsidRPr="004123F5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4123F5" w:rsidRDefault="00EF1F4A" w:rsidP="00753150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Воробьев</w:t>
            </w:r>
          </w:p>
        </w:tc>
      </w:tr>
      <w:tr w:rsidR="00C21B6D" w:rsidRPr="006362CE" w:rsidTr="00753150">
        <w:trPr>
          <w:trHeight w:val="160"/>
        </w:trPr>
        <w:tc>
          <w:tcPr>
            <w:tcW w:w="7233" w:type="dxa"/>
            <w:shd w:val="clear" w:color="auto" w:fill="auto"/>
          </w:tcPr>
          <w:p w:rsidR="00C21B6D" w:rsidRPr="00342FEB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1B6D" w:rsidRPr="006362CE" w:rsidTr="00753150">
        <w:trPr>
          <w:trHeight w:val="567"/>
        </w:trPr>
        <w:tc>
          <w:tcPr>
            <w:tcW w:w="7233" w:type="dxa"/>
            <w:shd w:val="clear" w:color="auto" w:fill="auto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</w:t>
            </w:r>
          </w:p>
          <w:p w:rsidR="00C21B6D" w:rsidRPr="006362CE" w:rsidRDefault="00C21B6D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Скибо</w:t>
            </w:r>
            <w:proofErr w:type="spellEnd"/>
          </w:p>
        </w:tc>
      </w:tr>
      <w:tr w:rsidR="00C21B6D" w:rsidRPr="006362CE" w:rsidTr="00753150">
        <w:tc>
          <w:tcPr>
            <w:tcW w:w="7233" w:type="dxa"/>
            <w:shd w:val="clear" w:color="auto" w:fill="auto"/>
          </w:tcPr>
          <w:p w:rsidR="00C21B6D" w:rsidRPr="00342FEB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1B6D" w:rsidRPr="006362CE" w:rsidTr="00753150">
        <w:tc>
          <w:tcPr>
            <w:tcW w:w="7233" w:type="dxa"/>
            <w:shd w:val="clear" w:color="auto" w:fill="auto"/>
          </w:tcPr>
          <w:p w:rsidR="00C21B6D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Комитета финансов, </w:t>
            </w:r>
          </w:p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налоговой политики и казначейства   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</w:t>
            </w: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Задорожная</w:t>
            </w:r>
            <w:proofErr w:type="spellEnd"/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21B6D" w:rsidRPr="006362CE" w:rsidTr="00753150">
        <w:tc>
          <w:tcPr>
            <w:tcW w:w="7233" w:type="dxa"/>
            <w:shd w:val="clear" w:color="auto" w:fill="auto"/>
          </w:tcPr>
          <w:p w:rsidR="00C21B6D" w:rsidRPr="006362CE" w:rsidRDefault="00C21B6D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1B6D" w:rsidRPr="006362CE" w:rsidTr="00753150">
        <w:tc>
          <w:tcPr>
            <w:tcW w:w="7233" w:type="dxa"/>
            <w:shd w:val="clear" w:color="auto" w:fill="auto"/>
          </w:tcPr>
          <w:p w:rsidR="00C21B6D" w:rsidRPr="006362CE" w:rsidRDefault="00C21B6D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</w:t>
            </w:r>
          </w:p>
          <w:p w:rsidR="00C21B6D" w:rsidRPr="006362CE" w:rsidRDefault="00C21B6D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Комитета по экономике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Бызина</w:t>
            </w:r>
            <w:proofErr w:type="spellEnd"/>
          </w:p>
        </w:tc>
      </w:tr>
      <w:tr w:rsidR="00C21B6D" w:rsidRPr="006362CE" w:rsidTr="00753150">
        <w:tc>
          <w:tcPr>
            <w:tcW w:w="7233" w:type="dxa"/>
            <w:shd w:val="clear" w:color="auto" w:fill="auto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1F4A" w:rsidRPr="006362CE" w:rsidTr="00753150">
        <w:tc>
          <w:tcPr>
            <w:tcW w:w="7233" w:type="dxa"/>
            <w:shd w:val="clear" w:color="auto" w:fill="auto"/>
          </w:tcPr>
          <w:p w:rsidR="00EF1F4A" w:rsidRPr="00A25D75" w:rsidRDefault="00EF1F4A" w:rsidP="00EF1F4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 Управления</w:t>
            </w:r>
          </w:p>
          <w:p w:rsidR="00EF1F4A" w:rsidRPr="006362CE" w:rsidRDefault="00EF1F4A" w:rsidP="00EF1F4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обеспечения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EF1F4A" w:rsidRDefault="00EF1F4A" w:rsidP="00EF1F4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F4A" w:rsidRDefault="00EF1F4A" w:rsidP="00EF1F4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 Иванова</w:t>
            </w:r>
          </w:p>
          <w:p w:rsidR="00EF1F4A" w:rsidRPr="006362CE" w:rsidRDefault="00EF1F4A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1B6D" w:rsidRPr="009A4AB4" w:rsidTr="00753150">
        <w:trPr>
          <w:trHeight w:val="66"/>
        </w:trPr>
        <w:tc>
          <w:tcPr>
            <w:tcW w:w="7233" w:type="dxa"/>
            <w:shd w:val="clear" w:color="auto" w:fill="auto"/>
          </w:tcPr>
          <w:p w:rsidR="00C21B6D" w:rsidRDefault="00C21B6D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EF1F4A" w:rsidRDefault="00EF1F4A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 потребительского</w:t>
            </w:r>
          </w:p>
          <w:p w:rsidR="00EF1F4A" w:rsidRPr="004123F5" w:rsidRDefault="00EF1F4A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рынка и развития предпринимательства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EF1F4A" w:rsidRDefault="00EF1F4A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F4A" w:rsidRPr="004123F5" w:rsidRDefault="00EF1F4A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Чухрий</w:t>
            </w:r>
            <w:proofErr w:type="spellEnd"/>
          </w:p>
        </w:tc>
      </w:tr>
    </w:tbl>
    <w:p w:rsidR="004C1BF0" w:rsidRDefault="004C1BF0"/>
    <w:sectPr w:rsidR="004C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6D"/>
    <w:rsid w:val="004C1BF0"/>
    <w:rsid w:val="00753150"/>
    <w:rsid w:val="00C21B6D"/>
    <w:rsid w:val="00E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6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F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1F4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6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F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1F4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P15U03</dc:creator>
  <cp:lastModifiedBy>P15U03</cp:lastModifiedBy>
  <cp:revision>2</cp:revision>
  <dcterms:created xsi:type="dcterms:W3CDTF">2019-10-31T08:07:00Z</dcterms:created>
  <dcterms:modified xsi:type="dcterms:W3CDTF">2019-10-31T08:07:00Z</dcterms:modified>
</cp:coreProperties>
</file>