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830" w:rsidRDefault="00AB6830" w:rsidP="00AB68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683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№1</w:t>
      </w:r>
    </w:p>
    <w:p w:rsidR="00AB6830" w:rsidRDefault="00AB6830" w:rsidP="00AB68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683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830">
        <w:rPr>
          <w:rFonts w:ascii="Times New Roman" w:hAnsi="Times New Roman" w:cs="Times New Roman"/>
          <w:sz w:val="24"/>
          <w:szCs w:val="24"/>
        </w:rPr>
        <w:t>порядку 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830">
        <w:rPr>
          <w:rFonts w:ascii="Times New Roman" w:hAnsi="Times New Roman" w:cs="Times New Roman"/>
          <w:sz w:val="24"/>
          <w:szCs w:val="24"/>
        </w:rPr>
        <w:t>перечня налоговых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830">
        <w:rPr>
          <w:rFonts w:ascii="Times New Roman" w:hAnsi="Times New Roman" w:cs="Times New Roman"/>
          <w:sz w:val="24"/>
          <w:szCs w:val="24"/>
        </w:rPr>
        <w:t>расходов</w:t>
      </w:r>
    </w:p>
    <w:p w:rsidR="00AB6830" w:rsidRDefault="00AB6830" w:rsidP="00AB68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Раменского </w:t>
      </w:r>
      <w:r w:rsidRPr="00AB6830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Московс</w:t>
      </w:r>
      <w:r w:rsidRPr="00AB6830">
        <w:rPr>
          <w:rFonts w:ascii="Times New Roman" w:hAnsi="Times New Roman" w:cs="Times New Roman"/>
          <w:sz w:val="24"/>
          <w:szCs w:val="24"/>
        </w:rPr>
        <w:t>кой области</w:t>
      </w:r>
    </w:p>
    <w:p w:rsidR="00AB6830" w:rsidRDefault="00AB6830" w:rsidP="00AB68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830">
        <w:rPr>
          <w:rFonts w:ascii="Times New Roman" w:hAnsi="Times New Roman" w:cs="Times New Roman"/>
          <w:sz w:val="24"/>
          <w:szCs w:val="24"/>
        </w:rPr>
        <w:t>и 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830">
        <w:rPr>
          <w:rFonts w:ascii="Times New Roman" w:hAnsi="Times New Roman" w:cs="Times New Roman"/>
          <w:sz w:val="24"/>
          <w:szCs w:val="24"/>
        </w:rPr>
        <w:t>налоговых расходов</w:t>
      </w:r>
    </w:p>
    <w:p w:rsidR="00000000" w:rsidRDefault="00AB6830" w:rsidP="00AB68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6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Раменского </w:t>
      </w:r>
      <w:r w:rsidRPr="00AB6830">
        <w:rPr>
          <w:rFonts w:ascii="Times New Roman" w:hAnsi="Times New Roman" w:cs="Times New Roman"/>
          <w:sz w:val="24"/>
          <w:szCs w:val="24"/>
        </w:rPr>
        <w:t>городского округа Московской области</w:t>
      </w:r>
    </w:p>
    <w:p w:rsidR="00AB6830" w:rsidRDefault="00AB6830" w:rsidP="00AB68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6830" w:rsidRDefault="00AB6830" w:rsidP="00AB68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кураторов налоговых расходов</w:t>
      </w:r>
    </w:p>
    <w:p w:rsidR="006D0936" w:rsidRDefault="006D0936" w:rsidP="00AB68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ook w:val="04A0"/>
      </w:tblPr>
      <w:tblGrid>
        <w:gridCol w:w="952"/>
        <w:gridCol w:w="7723"/>
        <w:gridCol w:w="3482"/>
        <w:gridCol w:w="2693"/>
      </w:tblGrid>
      <w:tr w:rsidR="007755ED" w:rsidTr="007755ED">
        <w:tc>
          <w:tcPr>
            <w:tcW w:w="952" w:type="dxa"/>
          </w:tcPr>
          <w:p w:rsidR="00AB6830" w:rsidRDefault="00AB6830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23" w:type="dxa"/>
          </w:tcPr>
          <w:p w:rsidR="00AB6830" w:rsidRDefault="00AB6830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налоговых, освобождений и иных преференций по налогам</w:t>
            </w:r>
          </w:p>
        </w:tc>
        <w:tc>
          <w:tcPr>
            <w:tcW w:w="3482" w:type="dxa"/>
          </w:tcPr>
          <w:p w:rsidR="00AB6830" w:rsidRDefault="00AB6830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30">
              <w:rPr>
                <w:rFonts w:ascii="Times New Roman" w:hAnsi="Times New Roman" w:cs="Times New Roman"/>
                <w:sz w:val="24"/>
                <w:szCs w:val="24"/>
              </w:rPr>
              <w:t>Нормативно правовые акты городского округа, которыми предусматриваются налоговые льготы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830">
              <w:rPr>
                <w:rFonts w:ascii="Times New Roman" w:hAnsi="Times New Roman" w:cs="Times New Roman"/>
                <w:sz w:val="24"/>
                <w:szCs w:val="24"/>
              </w:rPr>
              <w:t>и иные преференции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налогам</w:t>
            </w:r>
          </w:p>
        </w:tc>
        <w:tc>
          <w:tcPr>
            <w:tcW w:w="2693" w:type="dxa"/>
          </w:tcPr>
          <w:p w:rsidR="00AB6830" w:rsidRDefault="00AB6830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30">
              <w:rPr>
                <w:rFonts w:ascii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7755ED" w:rsidTr="007755ED">
        <w:tc>
          <w:tcPr>
            <w:tcW w:w="952" w:type="dxa"/>
          </w:tcPr>
          <w:p w:rsidR="00AB6830" w:rsidRDefault="00AB6830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3" w:type="dxa"/>
          </w:tcPr>
          <w:p w:rsidR="00AB6830" w:rsidRDefault="00AB6830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2" w:type="dxa"/>
          </w:tcPr>
          <w:p w:rsidR="00AB6830" w:rsidRDefault="00AB6830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AB6830" w:rsidRDefault="00AB6830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55ED" w:rsidTr="007755ED">
        <w:tc>
          <w:tcPr>
            <w:tcW w:w="952" w:type="dxa"/>
          </w:tcPr>
          <w:p w:rsidR="006D0936" w:rsidRDefault="006D0936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36" w:rsidRDefault="006D0936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830" w:rsidRDefault="00AB6830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3" w:type="dxa"/>
          </w:tcPr>
          <w:p w:rsidR="006D0936" w:rsidRDefault="00AB6830" w:rsidP="004A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30">
              <w:rPr>
                <w:rFonts w:ascii="Times New Roman" w:hAnsi="Times New Roman" w:cs="Times New Roman"/>
                <w:sz w:val="24"/>
                <w:szCs w:val="24"/>
              </w:rPr>
              <w:t>Льготы,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830">
              <w:rPr>
                <w:rFonts w:ascii="Times New Roman" w:hAnsi="Times New Roman" w:cs="Times New Roman"/>
                <w:sz w:val="24"/>
                <w:szCs w:val="24"/>
              </w:rPr>
              <w:t>предоставляемые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3A1E" w:rsidRPr="004A3A1E"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="004A3A1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A3A1E" w:rsidRPr="004A3A1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 w:rsidR="004A3A1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A3A1E" w:rsidRPr="004A3A1E">
              <w:rPr>
                <w:rFonts w:ascii="Times New Roman" w:hAnsi="Times New Roman" w:cs="Times New Roman"/>
                <w:sz w:val="24"/>
                <w:szCs w:val="24"/>
              </w:rPr>
              <w:t>, финансовое обеспечение деятельности которых осуществляется за счет средств бюджета Раменского городского округа, в отношении земельных участков, используемых для непосредственного выполнения возложенных на эти учреждения функций</w:t>
            </w:r>
          </w:p>
          <w:p w:rsidR="007F11A6" w:rsidRDefault="007F11A6" w:rsidP="004A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</w:tcPr>
          <w:p w:rsidR="00AB6830" w:rsidRDefault="004A3A1E" w:rsidP="004A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1 пункта 5.1. статьи 5 решения Совета депутатов Раменского городского округа от 20.11.2019 №7/7-СД "О земельном налоге"</w:t>
            </w:r>
          </w:p>
        </w:tc>
        <w:tc>
          <w:tcPr>
            <w:tcW w:w="2693" w:type="dxa"/>
          </w:tcPr>
          <w:p w:rsidR="00AB6830" w:rsidRDefault="00AB6830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30">
              <w:rPr>
                <w:rFonts w:ascii="Times New Roman" w:hAnsi="Times New Roman" w:cs="Times New Roman"/>
                <w:sz w:val="24"/>
                <w:szCs w:val="24"/>
              </w:rPr>
              <w:t>Отраслевые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830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</w:t>
            </w:r>
          </w:p>
        </w:tc>
      </w:tr>
      <w:tr w:rsidR="004A3A1E" w:rsidTr="007755ED">
        <w:tc>
          <w:tcPr>
            <w:tcW w:w="952" w:type="dxa"/>
          </w:tcPr>
          <w:p w:rsidR="004A3A1E" w:rsidRDefault="004A3A1E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A1E" w:rsidRDefault="004A3A1E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3" w:type="dxa"/>
          </w:tcPr>
          <w:p w:rsidR="004A3A1E" w:rsidRPr="00AB6830" w:rsidRDefault="004A3A1E" w:rsidP="004A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30">
              <w:rPr>
                <w:rFonts w:ascii="Times New Roman" w:hAnsi="Times New Roman" w:cs="Times New Roman"/>
                <w:sz w:val="24"/>
                <w:szCs w:val="24"/>
              </w:rPr>
              <w:t>Льготы,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830">
              <w:rPr>
                <w:rFonts w:ascii="Times New Roman" w:hAnsi="Times New Roman" w:cs="Times New Roman"/>
                <w:sz w:val="24"/>
                <w:szCs w:val="24"/>
              </w:rPr>
              <w:t>предоставляемые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органам</w:t>
            </w:r>
            <w:r w:rsidRPr="004A3A1E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Раменского городского округа, в отношении земельных участков, используемых ими для непосредственного выполнения возложенных на них функций</w:t>
            </w:r>
          </w:p>
        </w:tc>
        <w:tc>
          <w:tcPr>
            <w:tcW w:w="3482" w:type="dxa"/>
          </w:tcPr>
          <w:p w:rsidR="004A3A1E" w:rsidRDefault="004A3A1E" w:rsidP="004A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2 пункта 5.1. статьи 5 решения Совета депутатов Раменского городского округа от 20.11.2019 №7/7-СД "О земельном налоге"</w:t>
            </w:r>
          </w:p>
        </w:tc>
        <w:tc>
          <w:tcPr>
            <w:tcW w:w="2693" w:type="dxa"/>
          </w:tcPr>
          <w:p w:rsidR="004A3A1E" w:rsidRPr="00AB6830" w:rsidRDefault="004A3A1E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30">
              <w:rPr>
                <w:rFonts w:ascii="Times New Roman" w:hAnsi="Times New Roman" w:cs="Times New Roman"/>
                <w:sz w:val="24"/>
                <w:szCs w:val="24"/>
              </w:rPr>
              <w:t>Отраслевые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830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</w:t>
            </w:r>
          </w:p>
        </w:tc>
      </w:tr>
      <w:tr w:rsidR="004A3A1E" w:rsidTr="007F11A6">
        <w:tc>
          <w:tcPr>
            <w:tcW w:w="952" w:type="dxa"/>
            <w:tcBorders>
              <w:bottom w:val="single" w:sz="4" w:space="0" w:color="000000" w:themeColor="text1"/>
            </w:tcBorders>
          </w:tcPr>
          <w:p w:rsidR="004A3A1E" w:rsidRDefault="004A3A1E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A1E" w:rsidRDefault="004A3A1E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3" w:type="dxa"/>
            <w:tcBorders>
              <w:bottom w:val="single" w:sz="4" w:space="0" w:color="000000" w:themeColor="text1"/>
            </w:tcBorders>
          </w:tcPr>
          <w:p w:rsidR="004A3A1E" w:rsidRPr="00AB6830" w:rsidRDefault="004A3A1E" w:rsidP="004A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30">
              <w:rPr>
                <w:rFonts w:ascii="Times New Roman" w:hAnsi="Times New Roman" w:cs="Times New Roman"/>
                <w:sz w:val="24"/>
                <w:szCs w:val="24"/>
              </w:rPr>
              <w:t>Льготы,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830">
              <w:rPr>
                <w:rFonts w:ascii="Times New Roman" w:hAnsi="Times New Roman" w:cs="Times New Roman"/>
                <w:sz w:val="24"/>
                <w:szCs w:val="24"/>
              </w:rPr>
              <w:t>предоставляемые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A1E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4A3A1E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Раменского городского округа, в отношении земельных участков, на которых расположены объекты недвижимости, находящиеся в муниципальной казне, а также муниципальный жилищный фонд</w:t>
            </w:r>
          </w:p>
        </w:tc>
        <w:tc>
          <w:tcPr>
            <w:tcW w:w="3482" w:type="dxa"/>
            <w:tcBorders>
              <w:bottom w:val="single" w:sz="4" w:space="0" w:color="000000" w:themeColor="text1"/>
            </w:tcBorders>
          </w:tcPr>
          <w:p w:rsidR="004A3A1E" w:rsidRDefault="004A3A1E" w:rsidP="004A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пункта 5.1. статьи 5 решения Совета депутатов Раменского городского округа от 20.11.2019 №7/7-СД "О земельном налоге"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4A3A1E" w:rsidRPr="00AB6830" w:rsidRDefault="004A3A1E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830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муниципальным </w:t>
            </w:r>
            <w:r w:rsidRPr="00AB6830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имуществом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830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</w:tr>
      <w:tr w:rsidR="007F11A6" w:rsidTr="007F11A6">
        <w:tc>
          <w:tcPr>
            <w:tcW w:w="952" w:type="dxa"/>
            <w:tcBorders>
              <w:bottom w:val="single" w:sz="4" w:space="0" w:color="auto"/>
            </w:tcBorders>
          </w:tcPr>
          <w:p w:rsidR="004A3A1E" w:rsidRDefault="004A3A1E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A1E" w:rsidRDefault="004A3A1E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3" w:type="dxa"/>
            <w:tcBorders>
              <w:bottom w:val="single" w:sz="4" w:space="0" w:color="auto"/>
            </w:tcBorders>
          </w:tcPr>
          <w:p w:rsidR="004A3A1E" w:rsidRDefault="004A3A1E" w:rsidP="00BC1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36">
              <w:rPr>
                <w:rFonts w:ascii="Times New Roman" w:hAnsi="Times New Roman" w:cs="Times New Roman"/>
                <w:sz w:val="24"/>
                <w:szCs w:val="24"/>
              </w:rPr>
              <w:t>Льготы,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936">
              <w:rPr>
                <w:rFonts w:ascii="Times New Roman" w:hAnsi="Times New Roman" w:cs="Times New Roman"/>
                <w:sz w:val="24"/>
                <w:szCs w:val="24"/>
              </w:rPr>
              <w:t>предоставляемые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936">
              <w:rPr>
                <w:rFonts w:ascii="Times New Roman" w:hAnsi="Times New Roman" w:cs="Times New Roman"/>
                <w:sz w:val="24"/>
                <w:szCs w:val="24"/>
              </w:rPr>
              <w:t>в отношении земельных участков, занятых кладбищами и иными местами погребения</w:t>
            </w:r>
          </w:p>
        </w:tc>
        <w:tc>
          <w:tcPr>
            <w:tcW w:w="3482" w:type="dxa"/>
            <w:tcBorders>
              <w:bottom w:val="single" w:sz="4" w:space="0" w:color="auto"/>
            </w:tcBorders>
          </w:tcPr>
          <w:p w:rsidR="007F11A6" w:rsidRDefault="004A3A1E" w:rsidP="007F1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4 пункта 5.1. статьи 5 решения Совета депутатов Раменского городского округа от 20.11.2019 №7/7-СД "О земельном налоге"</w:t>
            </w:r>
          </w:p>
          <w:p w:rsidR="007F11A6" w:rsidRDefault="007F11A6" w:rsidP="007F1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F11A6" w:rsidRDefault="007F11A6" w:rsidP="007F11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A3A1E" w:rsidRPr="007F11A6" w:rsidRDefault="004A3A1E" w:rsidP="007F1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1A6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7F11A6" w:rsidRPr="007F11A6">
              <w:rPr>
                <w:rFonts w:ascii="Times New Roman" w:hAnsi="Times New Roman" w:cs="Times New Roman"/>
                <w:sz w:val="24"/>
                <w:szCs w:val="24"/>
              </w:rPr>
              <w:t>Раменская ритуальная служба</w:t>
            </w:r>
            <w:r w:rsidRPr="007F11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11A6" w:rsidTr="007F11A6">
        <w:tc>
          <w:tcPr>
            <w:tcW w:w="95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F11A6" w:rsidRDefault="007F11A6" w:rsidP="007F1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72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F11A6" w:rsidRPr="006D0936" w:rsidRDefault="007F11A6" w:rsidP="007F1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F11A6" w:rsidRDefault="007F11A6" w:rsidP="007F1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F11A6" w:rsidRPr="007F11A6" w:rsidRDefault="007F11A6" w:rsidP="007F1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1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11A6" w:rsidTr="007755ED">
        <w:tc>
          <w:tcPr>
            <w:tcW w:w="952" w:type="dxa"/>
            <w:tcBorders>
              <w:bottom w:val="single" w:sz="4" w:space="0" w:color="000000" w:themeColor="text1"/>
            </w:tcBorders>
          </w:tcPr>
          <w:p w:rsidR="007F11A6" w:rsidRDefault="007F11A6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3" w:type="dxa"/>
            <w:tcBorders>
              <w:bottom w:val="single" w:sz="4" w:space="0" w:color="000000" w:themeColor="text1"/>
            </w:tcBorders>
          </w:tcPr>
          <w:p w:rsidR="007F11A6" w:rsidRPr="007755ED" w:rsidRDefault="007F11A6" w:rsidP="00BC1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5ED">
              <w:rPr>
                <w:rFonts w:ascii="Times New Roman" w:hAnsi="Times New Roman" w:cs="Times New Roman"/>
                <w:sz w:val="24"/>
                <w:szCs w:val="24"/>
              </w:rPr>
              <w:t>Льготы,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5ED">
              <w:rPr>
                <w:rFonts w:ascii="Times New Roman" w:hAnsi="Times New Roman" w:cs="Times New Roman"/>
                <w:sz w:val="24"/>
                <w:szCs w:val="24"/>
              </w:rPr>
              <w:t>предоставляемые государственным учреждениям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5ED">
              <w:rPr>
                <w:rFonts w:ascii="Times New Roman" w:hAnsi="Times New Roman" w:cs="Times New Roman"/>
                <w:sz w:val="24"/>
                <w:szCs w:val="24"/>
              </w:rPr>
              <w:t>Московской области, вид деятельности которых направлен на сопровождение процедуры оформления права государственной собственности Московской области на объекты недвижимости, включая земельные 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482" w:type="dxa"/>
            <w:tcBorders>
              <w:bottom w:val="single" w:sz="4" w:space="0" w:color="000000" w:themeColor="text1"/>
            </w:tcBorders>
          </w:tcPr>
          <w:p w:rsidR="007F11A6" w:rsidRDefault="007F11A6" w:rsidP="00BC1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5 пункта 5.1. статьи 5 решения Совета депутатов Раменского городского округа от 20.11.2019 №7/7-СД "О земельном налоге"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7F11A6" w:rsidRPr="006D0936" w:rsidRDefault="007F11A6" w:rsidP="00BC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830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муниципальным </w:t>
            </w:r>
            <w:r w:rsidRPr="00AB6830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имуществом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830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</w:tr>
      <w:tr w:rsidR="007F11A6" w:rsidTr="007755ED">
        <w:tc>
          <w:tcPr>
            <w:tcW w:w="952" w:type="dxa"/>
            <w:tcBorders>
              <w:bottom w:val="single" w:sz="4" w:space="0" w:color="auto"/>
            </w:tcBorders>
          </w:tcPr>
          <w:p w:rsidR="007F11A6" w:rsidRDefault="007F11A6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1A6" w:rsidRDefault="007F11A6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1A6" w:rsidRDefault="00BA64B0" w:rsidP="00AB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23" w:type="dxa"/>
            <w:tcBorders>
              <w:bottom w:val="single" w:sz="4" w:space="0" w:color="auto"/>
            </w:tcBorders>
          </w:tcPr>
          <w:p w:rsidR="007F11A6" w:rsidRPr="006D0936" w:rsidRDefault="007F11A6" w:rsidP="006D0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36">
              <w:rPr>
                <w:rFonts w:ascii="Times New Roman" w:hAnsi="Times New Roman" w:cs="Times New Roman"/>
                <w:sz w:val="24"/>
                <w:szCs w:val="24"/>
              </w:rPr>
              <w:t>Льготы,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936">
              <w:rPr>
                <w:rFonts w:ascii="Times New Roman" w:hAnsi="Times New Roman" w:cs="Times New Roman"/>
                <w:sz w:val="24"/>
                <w:szCs w:val="24"/>
              </w:rPr>
              <w:t>предоставляемые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936">
              <w:rPr>
                <w:rFonts w:ascii="Times New Roman" w:hAnsi="Times New Roman" w:cs="Times New Roman"/>
                <w:sz w:val="24"/>
                <w:szCs w:val="24"/>
              </w:rPr>
              <w:t>в виде освобождения от уплаты земельного налога в отношении одного земельного участка, находящегося в собственности, постоянном бессрочном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936">
              <w:rPr>
                <w:rFonts w:ascii="Times New Roman" w:hAnsi="Times New Roman" w:cs="Times New Roman"/>
                <w:sz w:val="24"/>
                <w:szCs w:val="24"/>
              </w:rPr>
              <w:t>пользовании или пожизненном наследуемом владении, отдельных категорий налогоплательщиков -физических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3482" w:type="dxa"/>
            <w:tcBorders>
              <w:bottom w:val="single" w:sz="4" w:space="0" w:color="auto"/>
            </w:tcBorders>
          </w:tcPr>
          <w:p w:rsidR="007F11A6" w:rsidRDefault="00BA64B0" w:rsidP="008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статьи 5 решения Совета депутатов Раменского городского округа от 20.11.2019 №7/7-СД "О земельном налоге"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F11A6" w:rsidRPr="00AB6830" w:rsidRDefault="007F11A6" w:rsidP="006D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3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 </w:t>
            </w:r>
            <w:r w:rsidRPr="006D0936"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поддержки</w:t>
            </w:r>
            <w:r w:rsidRPr="006D093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</w:t>
            </w:r>
          </w:p>
        </w:tc>
      </w:tr>
      <w:tr w:rsidR="007F11A6" w:rsidTr="007755ED"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7F11A6" w:rsidRDefault="007F11A6" w:rsidP="006D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1A6" w:rsidRDefault="007F11A6" w:rsidP="006D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1A6" w:rsidRDefault="008162CC" w:rsidP="006D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23" w:type="dxa"/>
            <w:tcBorders>
              <w:top w:val="single" w:sz="4" w:space="0" w:color="auto"/>
              <w:bottom w:val="single" w:sz="4" w:space="0" w:color="auto"/>
            </w:tcBorders>
          </w:tcPr>
          <w:p w:rsidR="007F11A6" w:rsidRPr="006D0936" w:rsidRDefault="007F11A6" w:rsidP="006D0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5ED">
              <w:rPr>
                <w:rFonts w:ascii="Times New Roman" w:hAnsi="Times New Roman" w:cs="Times New Roman"/>
                <w:sz w:val="24"/>
                <w:szCs w:val="24"/>
              </w:rPr>
              <w:t>Льготы,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5ED">
              <w:rPr>
                <w:rFonts w:ascii="Times New Roman" w:hAnsi="Times New Roman" w:cs="Times New Roman"/>
                <w:sz w:val="24"/>
                <w:szCs w:val="24"/>
              </w:rPr>
              <w:t>предоставляемые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5ED">
              <w:rPr>
                <w:rFonts w:ascii="Times New Roman" w:hAnsi="Times New Roman" w:cs="Times New Roman"/>
                <w:sz w:val="24"/>
                <w:szCs w:val="24"/>
              </w:rPr>
              <w:t>в виде уменьшения земельного налога на 50% в отношении одного земельного участка для индивидуального жилищного строительства, личного подсобного и дачного хозяйства (строительства), садоводства и огородничества, отдельным категориям налогоплательщиков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</w:tcPr>
          <w:p w:rsidR="007F11A6" w:rsidRDefault="008162CC" w:rsidP="008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статьи 5 решения Совета депутатов Раменского городского округа от 20.11.2019 №7/7-СД "О земельном налоге"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F11A6" w:rsidRPr="002F3724" w:rsidRDefault="007F11A6" w:rsidP="0077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3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 </w:t>
            </w:r>
            <w:r w:rsidRPr="006D0936"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поддержки</w:t>
            </w:r>
            <w:r w:rsidRPr="006D093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</w:t>
            </w:r>
          </w:p>
        </w:tc>
      </w:tr>
      <w:tr w:rsidR="007F11A6" w:rsidTr="007755ED"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7F11A6" w:rsidRDefault="007F11A6" w:rsidP="006D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1A6" w:rsidRDefault="007F11A6" w:rsidP="006D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1A6" w:rsidRDefault="007F11A6" w:rsidP="006D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23" w:type="dxa"/>
            <w:tcBorders>
              <w:top w:val="single" w:sz="4" w:space="0" w:color="auto"/>
              <w:bottom w:val="single" w:sz="4" w:space="0" w:color="auto"/>
            </w:tcBorders>
          </w:tcPr>
          <w:p w:rsidR="007F11A6" w:rsidRPr="007755ED" w:rsidRDefault="007F11A6" w:rsidP="00775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5ED">
              <w:rPr>
                <w:rFonts w:ascii="Times New Roman" w:hAnsi="Times New Roman" w:cs="Times New Roman"/>
                <w:sz w:val="24"/>
                <w:szCs w:val="24"/>
              </w:rPr>
              <w:t>Льготы,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5ED">
              <w:rPr>
                <w:rFonts w:ascii="Times New Roman" w:hAnsi="Times New Roman" w:cs="Times New Roman"/>
                <w:sz w:val="24"/>
                <w:szCs w:val="24"/>
              </w:rPr>
              <w:t>предоставляемые государственным учреждениям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5ED">
              <w:rPr>
                <w:rFonts w:ascii="Times New Roman" w:hAnsi="Times New Roman" w:cs="Times New Roman"/>
                <w:sz w:val="24"/>
                <w:szCs w:val="24"/>
              </w:rPr>
              <w:t>Московской области, вид деятельности которых направлен на сопровождение процедуры оформления права государственной собственности Московской области на объекты недвижимости, включая земельные 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</w:tcPr>
          <w:p w:rsidR="007F11A6" w:rsidRDefault="007F11A6" w:rsidP="00220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5 пункта 5.1. статьи 5 решения Совета депутатов Раменского городского округа от 20.11.2019 №7/7-СД "О земельном налоге"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F11A6" w:rsidRPr="006D0936" w:rsidRDefault="007F11A6" w:rsidP="006D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830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муниципальным </w:t>
            </w:r>
            <w:r w:rsidRPr="00AB6830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имуществом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830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</w:tr>
      <w:tr w:rsidR="007F11A6" w:rsidTr="007755ED">
        <w:tc>
          <w:tcPr>
            <w:tcW w:w="952" w:type="dxa"/>
            <w:tcBorders>
              <w:top w:val="single" w:sz="4" w:space="0" w:color="auto"/>
            </w:tcBorders>
          </w:tcPr>
          <w:p w:rsidR="007F11A6" w:rsidRDefault="007F11A6" w:rsidP="006D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:rsidR="007F11A6" w:rsidRDefault="007F11A6" w:rsidP="00775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1A6" w:rsidRPr="007755ED" w:rsidRDefault="007F11A6" w:rsidP="00775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5ED">
              <w:rPr>
                <w:rFonts w:ascii="Times New Roman" w:hAnsi="Times New Roman" w:cs="Times New Roman"/>
                <w:sz w:val="24"/>
                <w:szCs w:val="24"/>
              </w:rPr>
              <w:t>Применение корректирующего коэффициента К2</w:t>
            </w:r>
          </w:p>
        </w:tc>
        <w:tc>
          <w:tcPr>
            <w:tcW w:w="3482" w:type="dxa"/>
            <w:tcBorders>
              <w:top w:val="single" w:sz="4" w:space="0" w:color="auto"/>
            </w:tcBorders>
          </w:tcPr>
          <w:p w:rsidR="007F11A6" w:rsidRPr="00F7367F" w:rsidRDefault="007F11A6" w:rsidP="00F7367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7367F">
              <w:rPr>
                <w:rFonts w:ascii="Times New Roman" w:hAnsi="Times New Roman" w:cs="Times New Roman"/>
                <w:sz w:val="23"/>
                <w:szCs w:val="23"/>
              </w:rPr>
              <w:t>Решение Совета депутатов Раменского городского округа от 20.11.2019 №7/8-СД «О системе налогообложения в виде единого налога на вмененный доход для отдельных видов деятельности в Раменском городском округе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F11A6" w:rsidRDefault="007F11A6" w:rsidP="0077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5ED">
              <w:rPr>
                <w:rFonts w:ascii="Times New Roman" w:hAnsi="Times New Roman" w:cs="Times New Roman"/>
                <w:sz w:val="24"/>
                <w:szCs w:val="24"/>
              </w:rPr>
              <w:t>Управление потребительского рынка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инвестиций и развития </w:t>
            </w:r>
            <w:r w:rsidRPr="007755ED">
              <w:rPr>
                <w:rFonts w:ascii="Times New Roman" w:hAnsi="Times New Roman" w:cs="Times New Roman"/>
                <w:sz w:val="24"/>
                <w:szCs w:val="24"/>
              </w:rPr>
              <w:t xml:space="preserve"> предпри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нимательства</w:t>
            </w:r>
            <w:r w:rsidRPr="007755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5ED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</w:tr>
    </w:tbl>
    <w:p w:rsidR="00AB6830" w:rsidRPr="00AB6830" w:rsidRDefault="00AB6830" w:rsidP="006D09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B6830" w:rsidRPr="00AB6830" w:rsidSect="00AB683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6830"/>
    <w:rsid w:val="002203BD"/>
    <w:rsid w:val="002F3724"/>
    <w:rsid w:val="00497E28"/>
    <w:rsid w:val="004A3A1E"/>
    <w:rsid w:val="006D0936"/>
    <w:rsid w:val="007755ED"/>
    <w:rsid w:val="007F11A6"/>
    <w:rsid w:val="008162CC"/>
    <w:rsid w:val="00981334"/>
    <w:rsid w:val="00AB6830"/>
    <w:rsid w:val="00B003FA"/>
    <w:rsid w:val="00BA64B0"/>
    <w:rsid w:val="00F73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8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Бадисова</dc:creator>
  <cp:keywords/>
  <dc:description/>
  <cp:lastModifiedBy>Бадисова</cp:lastModifiedBy>
  <cp:revision>8</cp:revision>
  <dcterms:created xsi:type="dcterms:W3CDTF">2020-02-28T07:15:00Z</dcterms:created>
  <dcterms:modified xsi:type="dcterms:W3CDTF">2020-02-28T08:45:00Z</dcterms:modified>
</cp:coreProperties>
</file>