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B2" w:rsidRDefault="00FC1596" w:rsidP="00FC15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FC15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Приложение </w:t>
      </w:r>
      <w:r w:rsidRPr="00FC1596">
        <w:rPr>
          <w:rFonts w:ascii="Times New Roman" w:hAnsi="Times New Roman" w:cs="Times New Roman"/>
          <w:bCs/>
          <w:color w:val="26282F"/>
          <w:sz w:val="28"/>
          <w:szCs w:val="28"/>
        </w:rPr>
        <w:br/>
        <w:t xml:space="preserve">к </w:t>
      </w:r>
      <w:r w:rsidR="007F375C">
        <w:rPr>
          <w:rFonts w:ascii="Times New Roman" w:hAnsi="Times New Roman" w:cs="Times New Roman"/>
          <w:bCs/>
          <w:color w:val="26282F"/>
          <w:sz w:val="28"/>
          <w:szCs w:val="28"/>
        </w:rPr>
        <w:t>п</w:t>
      </w:r>
      <w:r w:rsidR="00C2612A">
        <w:rPr>
          <w:rFonts w:ascii="Times New Roman" w:hAnsi="Times New Roman" w:cs="Times New Roman"/>
          <w:bCs/>
          <w:color w:val="26282F"/>
          <w:sz w:val="28"/>
          <w:szCs w:val="28"/>
        </w:rPr>
        <w:t>остановлению администрации</w:t>
      </w:r>
      <w:r w:rsidR="00D909B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Раменского</w:t>
      </w:r>
    </w:p>
    <w:p w:rsidR="00FC1596" w:rsidRPr="00FC1596" w:rsidRDefault="00FC1596" w:rsidP="00FC15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округа</w:t>
      </w:r>
      <w:r w:rsidR="00D909B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Московской области</w:t>
      </w:r>
      <w:r w:rsidRPr="00FC1596">
        <w:rPr>
          <w:rFonts w:ascii="Times New Roman" w:hAnsi="Times New Roman" w:cs="Times New Roman"/>
          <w:bCs/>
          <w:vanish/>
          <w:color w:val="26282F"/>
          <w:sz w:val="28"/>
          <w:szCs w:val="28"/>
        </w:rPr>
        <w:t>Ленинского муниципального района</w:t>
      </w:r>
      <w:r w:rsidRPr="00FC1596">
        <w:rPr>
          <w:rFonts w:ascii="Times New Roman" w:hAnsi="Times New Roman" w:cs="Times New Roman"/>
          <w:bCs/>
          <w:color w:val="26282F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DC4DAA">
        <w:rPr>
          <w:rFonts w:ascii="Times New Roman" w:hAnsi="Times New Roman" w:cs="Times New Roman"/>
          <w:bCs/>
          <w:color w:val="26282F"/>
          <w:sz w:val="28"/>
          <w:szCs w:val="28"/>
          <w:u w:val="single"/>
        </w:rPr>
        <w:t xml:space="preserve">02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DC4DAA">
        <w:rPr>
          <w:rFonts w:ascii="Times New Roman" w:hAnsi="Times New Roman" w:cs="Times New Roman"/>
          <w:bCs/>
          <w:color w:val="26282F"/>
          <w:sz w:val="28"/>
          <w:szCs w:val="28"/>
          <w:u w:val="single"/>
        </w:rPr>
        <w:t xml:space="preserve"> декабря  </w:t>
      </w:r>
      <w:r w:rsidRPr="00FC1596">
        <w:rPr>
          <w:rFonts w:ascii="Times New Roman" w:hAnsi="Times New Roman" w:cs="Times New Roman"/>
          <w:bCs/>
          <w:color w:val="26282F"/>
          <w:sz w:val="28"/>
          <w:szCs w:val="28"/>
        </w:rPr>
        <w:t>20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20</w:t>
      </w:r>
      <w:r w:rsidRPr="00FC15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№</w:t>
      </w:r>
      <w:r w:rsidR="00DC4DAA">
        <w:rPr>
          <w:rFonts w:ascii="Times New Roman" w:hAnsi="Times New Roman" w:cs="Times New Roman"/>
          <w:bCs/>
          <w:color w:val="26282F"/>
          <w:sz w:val="28"/>
          <w:szCs w:val="28"/>
          <w:u w:val="single"/>
        </w:rPr>
        <w:t>1112</w:t>
      </w:r>
      <w:r w:rsidR="005C5200">
        <w:rPr>
          <w:rFonts w:ascii="Times New Roman" w:hAnsi="Times New Roman" w:cs="Times New Roman"/>
          <w:bCs/>
          <w:color w:val="26282F"/>
          <w:sz w:val="28"/>
          <w:szCs w:val="28"/>
          <w:u w:val="single"/>
        </w:rPr>
        <w:t>1</w:t>
      </w:r>
    </w:p>
    <w:p w:rsidR="00FC1596" w:rsidRPr="00FC1596" w:rsidRDefault="00FC1596" w:rsidP="00FC1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43D7" w:rsidRDefault="004243D7" w:rsidP="004243D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243D7" w:rsidRPr="004C529B" w:rsidRDefault="004243D7" w:rsidP="004243D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4243D7" w:rsidRPr="004C529B" w:rsidRDefault="004243D7" w:rsidP="004243D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проведения муниципального конкурсного отбора проектов инициативного </w:t>
      </w:r>
      <w:proofErr w:type="spellStart"/>
      <w:r w:rsidRPr="004C529B">
        <w:rPr>
          <w:rFonts w:ascii="Times New Roman" w:hAnsi="Times New Roman" w:cs="Times New Roman"/>
          <w:b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Раменского </w:t>
      </w:r>
      <w:r w:rsidRPr="004C529B">
        <w:rPr>
          <w:rFonts w:ascii="Times New Roman" w:hAnsi="Times New Roman" w:cs="Times New Roman"/>
          <w:b/>
          <w:color w:val="000000"/>
          <w:sz w:val="28"/>
          <w:szCs w:val="28"/>
        </w:rPr>
        <w:t>горо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дского округа </w:t>
      </w:r>
      <w:r w:rsidRPr="004C529B">
        <w:rPr>
          <w:rFonts w:ascii="Times New Roman" w:hAnsi="Times New Roman" w:cs="Times New Roman"/>
          <w:b/>
          <w:color w:val="000000"/>
          <w:sz w:val="28"/>
          <w:szCs w:val="28"/>
        </w:rPr>
        <w:t>Московской области</w:t>
      </w:r>
    </w:p>
    <w:p w:rsidR="004243D7" w:rsidRPr="004C529B" w:rsidRDefault="004243D7" w:rsidP="004243D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30"/>
      <w:bookmarkEnd w:id="0"/>
      <w:r w:rsidRPr="004C529B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4243D7" w:rsidRPr="004C529B" w:rsidRDefault="004243D7" w:rsidP="004243D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устанавливает механизм организации                                          и проведения муниципального конкурсного отбора проектов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Раменского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ородского 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руга 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для участия в региональном конкурсном отборе проектов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в Московской области.</w:t>
      </w: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>2. Термины и их определения, используемые в настоящем Порядке, применяются в значениях, определенных Законом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№ 170/2018-ОЗ «О развитии </w:t>
      </w:r>
      <w:proofErr w:type="gram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инициативного</w:t>
      </w:r>
      <w:proofErr w:type="gram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в Московской области».</w:t>
      </w: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3. Организатором муниципального конкурсного отбора проектов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Московской области для участия в региональном конкурсном отборе проектов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в Московской области является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области.</w:t>
      </w: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Материально-техническое, информационно-аналитическое и организационно-техническое обеспечение муниципального конкурсного отбора проектов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Раменского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Московской области осуществляется </w:t>
      </w:r>
      <w:r w:rsidRPr="004243D7">
        <w:rPr>
          <w:rFonts w:ascii="Times New Roman" w:hAnsi="Times New Roman" w:cs="Times New Roman"/>
          <w:sz w:val="28"/>
          <w:szCs w:val="28"/>
        </w:rPr>
        <w:t>администрацией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городского округа Московской области.</w:t>
      </w: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документально оформленная инициатива участников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>, направленная на решение вопросов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определенных Федеральным законом от 06.10.2003 № 131-ФЗ «Об общих принципах организации местного самоуправления в Российской Федерации», реализуемая на условиях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софинансирования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за счет средств бюджета Московской области, бюджета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Раменского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гор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одского округа 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Московской области, а также внебюджетных источников (средств физических и юридических лиц).</w:t>
      </w:r>
      <w:proofErr w:type="gramEnd"/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 xml:space="preserve">5. Бюджетные ассигнования на реализацию проектов инициативного </w:t>
      </w:r>
      <w:proofErr w:type="spellStart"/>
      <w:r w:rsidRPr="004C529B">
        <w:rPr>
          <w:rFonts w:ascii="Times New Roman" w:hAnsi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/>
          <w:color w:val="000000"/>
          <w:sz w:val="28"/>
          <w:szCs w:val="28"/>
        </w:rPr>
        <w:t xml:space="preserve"> предусматриваются в соответствующей муниципальной программе </w:t>
      </w:r>
      <w:r>
        <w:rPr>
          <w:rFonts w:ascii="Times New Roman" w:hAnsi="Times New Roman"/>
          <w:bCs/>
          <w:color w:val="26282F"/>
          <w:sz w:val="28"/>
          <w:szCs w:val="28"/>
        </w:rPr>
        <w:t>Раменского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городского округа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529B">
        <w:rPr>
          <w:rFonts w:ascii="Times New Roman" w:hAnsi="Times New Roman"/>
          <w:color w:val="000000"/>
          <w:sz w:val="28"/>
          <w:szCs w:val="28"/>
        </w:rPr>
        <w:t>Московской области.</w:t>
      </w:r>
    </w:p>
    <w:p w:rsidR="004243D7" w:rsidRPr="004C529B" w:rsidRDefault="004243D7" w:rsidP="004243D7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lastRenderedPageBreak/>
        <w:t>I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. Порядок участия инициаторов проектов инициативного </w:t>
      </w:r>
    </w:p>
    <w:p w:rsidR="004243D7" w:rsidRPr="004C529B" w:rsidRDefault="004243D7" w:rsidP="004243D7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софинансировании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</w:t>
      </w:r>
      <w:proofErr w:type="gram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инициативного</w:t>
      </w:r>
      <w:proofErr w:type="gram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реализации проектов и приемке результатов работ</w:t>
      </w: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6. Объем средств физических и (или) юридических лиц, вносимый                  в целях финансирования реализации проекта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Pr="004C529B">
        <w:rPr>
          <w:rFonts w:ascii="Times New Roman" w:hAnsi="Times New Roman"/>
          <w:color w:val="000000"/>
          <w:sz w:val="28"/>
          <w:szCs w:val="28"/>
        </w:rPr>
        <w:t>– средства инициаторов)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, должен составлять не менее 1 процента от стоимости данного проекта. </w:t>
      </w: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Объем средств на реализацию проекта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в случае, если его инициатором является депутат Московской областной Думы, формируется за счет привлеченных депутатом средств инициаторов.</w:t>
      </w:r>
    </w:p>
    <w:p w:rsidR="004243D7" w:rsidRPr="00016540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7. Средства инициаторов вносятся на счет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о временное распоряжение, открытый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Раменского городского округа</w:t>
      </w:r>
      <w:r w:rsidR="00C767F2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, не ранее момента объявления о проведении муниципального конкурсного отбора и не позднее 1</w:t>
      </w:r>
      <w:r w:rsidR="00C767F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дней со дня опубликования итогов регионального конкурсно</w:t>
      </w:r>
      <w:r w:rsidRPr="00016540">
        <w:rPr>
          <w:rFonts w:ascii="Times New Roman" w:hAnsi="Times New Roman" w:cs="Times New Roman"/>
          <w:color w:val="000000"/>
          <w:sz w:val="28"/>
          <w:szCs w:val="28"/>
        </w:rPr>
        <w:t xml:space="preserve">го отбора при условии признания проекта инициативного </w:t>
      </w:r>
      <w:proofErr w:type="spellStart"/>
      <w:r w:rsidRPr="00016540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016540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победителем. </w:t>
      </w:r>
    </w:p>
    <w:p w:rsidR="004243D7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540">
        <w:rPr>
          <w:rFonts w:ascii="Times New Roman" w:hAnsi="Times New Roman" w:cs="Times New Roman"/>
          <w:color w:val="000000"/>
          <w:sz w:val="28"/>
          <w:szCs w:val="28"/>
        </w:rPr>
        <w:t xml:space="preserve">8. Реализация проекта инициативного </w:t>
      </w:r>
      <w:proofErr w:type="spellStart"/>
      <w:r w:rsidRPr="00016540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016540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без фактического использования средств инициаторов данного проекта.</w:t>
      </w:r>
    </w:p>
    <w:p w:rsidR="00C767F2" w:rsidRPr="00016540" w:rsidRDefault="00C767F2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бюджете Раменского городского округа Московской области (сводной бюджетной росписи бюджета Раменского городского округа Московской области) должны быть предусмотрены бюджетные ассигнования на исполнение расходных обязательств Раменского городского округа Московской области, связанные с реализацией новых проектов инициативного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с учетом ассигнований, за счет безвозмездных поступлений от физических лиц и (или) юридических лиц в размере не менее 1 процента от стоимости проекта.</w:t>
      </w:r>
      <w:proofErr w:type="gramEnd"/>
    </w:p>
    <w:p w:rsidR="004243D7" w:rsidRPr="00016540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540">
        <w:rPr>
          <w:rFonts w:ascii="Times New Roman" w:hAnsi="Times New Roman" w:cs="Times New Roman"/>
          <w:color w:val="000000"/>
          <w:sz w:val="28"/>
          <w:szCs w:val="28"/>
        </w:rPr>
        <w:t xml:space="preserve">Средства инициаторов находятся во временном распоряжении                             до окончания реализации проекта инициативного </w:t>
      </w:r>
      <w:proofErr w:type="spellStart"/>
      <w:r w:rsidRPr="00016540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0165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43D7" w:rsidRPr="00016540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540">
        <w:rPr>
          <w:rFonts w:ascii="Times New Roman" w:hAnsi="Times New Roman" w:cs="Times New Roman"/>
          <w:color w:val="000000"/>
          <w:sz w:val="28"/>
          <w:szCs w:val="28"/>
        </w:rPr>
        <w:t xml:space="preserve">9. Средства инициаторов поступают в доход бюджета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Раменского</w:t>
      </w:r>
      <w:r w:rsidRPr="0001654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16540">
        <w:rPr>
          <w:rFonts w:ascii="Times New Roman" w:hAnsi="Times New Roman" w:cs="Times New Roman"/>
          <w:color w:val="000000"/>
          <w:sz w:val="28"/>
          <w:szCs w:val="28"/>
        </w:rPr>
        <w:t xml:space="preserve">осковской области при условии реализации проекта инициативного </w:t>
      </w:r>
      <w:proofErr w:type="spellStart"/>
      <w:r w:rsidRPr="00016540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0165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43D7" w:rsidRPr="00016540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540">
        <w:rPr>
          <w:rFonts w:ascii="Times New Roman" w:hAnsi="Times New Roman" w:cs="Times New Roman"/>
          <w:color w:val="000000"/>
          <w:sz w:val="28"/>
          <w:szCs w:val="28"/>
        </w:rPr>
        <w:t xml:space="preserve">10. В случае непризнания проектов инициативного </w:t>
      </w:r>
      <w:proofErr w:type="spellStart"/>
      <w:r w:rsidRPr="00016540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016540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победителями муниципального или регионально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конкурсных отборов, а </w:t>
      </w:r>
      <w:r w:rsidRPr="00016540">
        <w:rPr>
          <w:rFonts w:ascii="Times New Roman" w:hAnsi="Times New Roman" w:cs="Times New Roman"/>
          <w:color w:val="000000"/>
          <w:sz w:val="28"/>
          <w:szCs w:val="28"/>
        </w:rPr>
        <w:t>также в случае не реализации данных проектов средства инициаторов возвращаются со счета во временное распоряжение внесшим их лицам</w:t>
      </w:r>
      <w:r w:rsidR="00C767F2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30 календарных дней</w:t>
      </w:r>
      <w:r w:rsidRPr="000165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43D7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6540">
        <w:rPr>
          <w:rFonts w:ascii="Times New Roman" w:hAnsi="Times New Roman"/>
          <w:color w:val="000000"/>
          <w:sz w:val="28"/>
          <w:szCs w:val="28"/>
        </w:rPr>
        <w:t xml:space="preserve">11. Приемка результатов работ по реализованному проекту инициативного </w:t>
      </w:r>
      <w:proofErr w:type="spellStart"/>
      <w:r w:rsidRPr="00016540">
        <w:rPr>
          <w:rFonts w:ascii="Times New Roman" w:hAnsi="Times New Roman"/>
          <w:color w:val="000000"/>
          <w:sz w:val="28"/>
          <w:szCs w:val="28"/>
        </w:rPr>
        <w:t>бюджетирования</w:t>
      </w:r>
      <w:proofErr w:type="spellEnd"/>
      <w:r w:rsidRPr="00016540">
        <w:rPr>
          <w:rFonts w:ascii="Times New Roman" w:hAnsi="Times New Roman"/>
          <w:color w:val="000000"/>
          <w:sz w:val="28"/>
          <w:szCs w:val="28"/>
        </w:rPr>
        <w:t xml:space="preserve"> оформляется актом, </w:t>
      </w:r>
      <w:proofErr w:type="gramStart"/>
      <w:r w:rsidRPr="00016540">
        <w:rPr>
          <w:rFonts w:ascii="Times New Roman" w:hAnsi="Times New Roman"/>
          <w:color w:val="000000"/>
          <w:sz w:val="28"/>
          <w:szCs w:val="28"/>
        </w:rPr>
        <w:t>подписываемым</w:t>
      </w:r>
      <w:proofErr w:type="gramEnd"/>
      <w:r w:rsidRPr="00016540">
        <w:rPr>
          <w:rFonts w:ascii="Times New Roman" w:hAnsi="Times New Roman"/>
          <w:color w:val="000000"/>
          <w:sz w:val="28"/>
          <w:szCs w:val="28"/>
        </w:rPr>
        <w:t xml:space="preserve"> в том числе инициатором проекта инициативного </w:t>
      </w:r>
      <w:proofErr w:type="spellStart"/>
      <w:r w:rsidRPr="00016540">
        <w:rPr>
          <w:rFonts w:ascii="Times New Roman" w:hAnsi="Times New Roman"/>
          <w:color w:val="000000"/>
          <w:sz w:val="28"/>
          <w:szCs w:val="28"/>
        </w:rPr>
        <w:t>бюджетирования</w:t>
      </w:r>
      <w:proofErr w:type="spellEnd"/>
      <w:r w:rsidRPr="00016540">
        <w:rPr>
          <w:rFonts w:ascii="Times New Roman" w:hAnsi="Times New Roman"/>
          <w:color w:val="000000"/>
          <w:sz w:val="28"/>
          <w:szCs w:val="28"/>
        </w:rPr>
        <w:t>.</w:t>
      </w:r>
    </w:p>
    <w:p w:rsidR="004243D7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Инициатор проекта инициативного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бюджетирования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согласовывает техническое задание на заключение контракта.</w:t>
      </w:r>
    </w:p>
    <w:p w:rsidR="00C767F2" w:rsidRDefault="00C767F2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7F2" w:rsidRDefault="00C767F2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243D7" w:rsidRPr="004243D7" w:rsidRDefault="004243D7" w:rsidP="00424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I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II. Организация проведения муниципального конкурсного отбора</w:t>
      </w:r>
    </w:p>
    <w:p w:rsidR="004243D7" w:rsidRPr="004C529B" w:rsidRDefault="004243D7" w:rsidP="00424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проектов </w:t>
      </w:r>
      <w:proofErr w:type="gram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инициативного</w:t>
      </w:r>
      <w:proofErr w:type="gram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. Муниципальный конкурсный отбор проектов инициативног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 территории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Раменского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ородского округа Московской области включает в себя следующие этапы:</w:t>
      </w: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этап 1 </w:t>
      </w:r>
      <w:r w:rsidRPr="004C529B">
        <w:rPr>
          <w:rFonts w:ascii="Times New Roman" w:hAnsi="Times New Roman"/>
          <w:color w:val="000000"/>
          <w:sz w:val="27"/>
          <w:szCs w:val="27"/>
        </w:rPr>
        <w:t>–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16A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проектов на </w:t>
      </w:r>
      <w:proofErr w:type="spellStart"/>
      <w:proofErr w:type="gramStart"/>
      <w:r w:rsidR="009F716A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proofErr w:type="gramEnd"/>
      <w:r w:rsidR="009F716A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Интернет по адресу: </w:t>
      </w:r>
      <w:proofErr w:type="spellStart"/>
      <w:r w:rsidR="009F716A">
        <w:rPr>
          <w:rFonts w:ascii="Times New Roman" w:hAnsi="Times New Roman" w:cs="Times New Roman"/>
          <w:color w:val="000000"/>
          <w:sz w:val="28"/>
          <w:szCs w:val="28"/>
          <w:lang w:val="en-US"/>
        </w:rPr>
        <w:t>dobrodel</w:t>
      </w:r>
      <w:proofErr w:type="spellEnd"/>
      <w:r w:rsidR="009F716A" w:rsidRPr="009F716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9F716A">
        <w:rPr>
          <w:rFonts w:ascii="Times New Roman" w:hAnsi="Times New Roman" w:cs="Times New Roman"/>
          <w:color w:val="000000"/>
          <w:sz w:val="28"/>
          <w:szCs w:val="28"/>
          <w:lang w:val="en-US"/>
        </w:rPr>
        <w:t>mosreg</w:t>
      </w:r>
      <w:proofErr w:type="spellEnd"/>
      <w:r w:rsidR="009F716A" w:rsidRPr="009F716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9F716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9F716A" w:rsidRPr="009F716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F716A">
        <w:rPr>
          <w:rFonts w:ascii="Times New Roman" w:hAnsi="Times New Roman" w:cs="Times New Roman"/>
          <w:color w:val="000000"/>
          <w:sz w:val="28"/>
          <w:szCs w:val="28"/>
        </w:rPr>
        <w:t>далее портал «</w:t>
      </w:r>
      <w:proofErr w:type="spellStart"/>
      <w:r w:rsidR="009F716A">
        <w:rPr>
          <w:rFonts w:ascii="Times New Roman" w:hAnsi="Times New Roman" w:cs="Times New Roman"/>
          <w:color w:val="000000"/>
          <w:sz w:val="28"/>
          <w:szCs w:val="28"/>
        </w:rPr>
        <w:t>Добродел</w:t>
      </w:r>
      <w:proofErr w:type="spellEnd"/>
      <w:r w:rsidR="009F716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F716A" w:rsidRPr="009F716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243D7" w:rsidRPr="004C529B" w:rsidRDefault="004243D7" w:rsidP="004243D7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этап 2 </w:t>
      </w:r>
      <w:r w:rsidRPr="004C529B">
        <w:rPr>
          <w:rFonts w:ascii="Times New Roman" w:hAnsi="Times New Roman"/>
          <w:color w:val="000000"/>
          <w:sz w:val="27"/>
          <w:szCs w:val="27"/>
        </w:rPr>
        <w:t>–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голосования</w:t>
      </w:r>
      <w:r w:rsidR="009F716A">
        <w:rPr>
          <w:rFonts w:ascii="Times New Roman" w:hAnsi="Times New Roman" w:cs="Times New Roman"/>
          <w:color w:val="000000"/>
          <w:sz w:val="28"/>
          <w:szCs w:val="28"/>
        </w:rPr>
        <w:t xml:space="preserve"> на портале «</w:t>
      </w:r>
      <w:proofErr w:type="spellStart"/>
      <w:r w:rsidR="009F716A">
        <w:rPr>
          <w:rFonts w:ascii="Times New Roman" w:hAnsi="Times New Roman" w:cs="Times New Roman"/>
          <w:color w:val="000000"/>
          <w:sz w:val="28"/>
          <w:szCs w:val="28"/>
        </w:rPr>
        <w:t>Добродел</w:t>
      </w:r>
      <w:proofErr w:type="spellEnd"/>
      <w:r w:rsidR="009F716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;  </w:t>
      </w: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этап 3 </w:t>
      </w:r>
      <w:r w:rsidRPr="004C529B">
        <w:rPr>
          <w:rFonts w:ascii="Times New Roman" w:hAnsi="Times New Roman"/>
          <w:color w:val="000000"/>
          <w:sz w:val="27"/>
          <w:szCs w:val="27"/>
        </w:rPr>
        <w:t>–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отбор проектов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конкурсной комиссией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Раменского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 w:rsidRPr="004C529B">
        <w:rPr>
          <w:rFonts w:ascii="Times New Roman" w:hAnsi="Times New Roman"/>
          <w:color w:val="000000"/>
          <w:sz w:val="28"/>
          <w:szCs w:val="28"/>
        </w:rPr>
        <w:t>ородского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Московской области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этап 4 </w:t>
      </w:r>
      <w:r w:rsidRPr="004C529B">
        <w:rPr>
          <w:rFonts w:ascii="Times New Roman" w:hAnsi="Times New Roman"/>
          <w:color w:val="000000"/>
          <w:sz w:val="27"/>
          <w:szCs w:val="27"/>
        </w:rPr>
        <w:t>–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и </w:t>
      </w:r>
      <w:r w:rsidR="00F952A0">
        <w:rPr>
          <w:rFonts w:ascii="Times New Roman" w:hAnsi="Times New Roman" w:cs="Times New Roman"/>
          <w:color w:val="000000"/>
          <w:sz w:val="28"/>
          <w:szCs w:val="28"/>
        </w:rPr>
        <w:t>направление проекта для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участи</w:t>
      </w:r>
      <w:r w:rsidR="00F952A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региональном конкурсном отборе проектов инициативного </w:t>
      </w:r>
      <w:proofErr w:type="spellStart"/>
      <w:r w:rsidRPr="004C529B">
        <w:rPr>
          <w:rFonts w:ascii="Times New Roman" w:hAnsi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43D7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952A0">
        <w:rPr>
          <w:rFonts w:ascii="Times New Roman" w:hAnsi="Times New Roman" w:cs="Times New Roman"/>
          <w:color w:val="000000"/>
          <w:sz w:val="28"/>
          <w:szCs w:val="28"/>
        </w:rPr>
        <w:t>Размещение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</w:t>
      </w:r>
      <w:r w:rsidR="00F952A0">
        <w:rPr>
          <w:rFonts w:ascii="Times New Roman" w:hAnsi="Times New Roman" w:cs="Times New Roman"/>
          <w:color w:val="000000"/>
          <w:sz w:val="28"/>
          <w:szCs w:val="28"/>
        </w:rPr>
        <w:t xml:space="preserve"> на портале «</w:t>
      </w:r>
      <w:proofErr w:type="spellStart"/>
      <w:r w:rsidR="00F952A0">
        <w:rPr>
          <w:rFonts w:ascii="Times New Roman" w:hAnsi="Times New Roman" w:cs="Times New Roman"/>
          <w:color w:val="000000"/>
          <w:sz w:val="28"/>
          <w:szCs w:val="28"/>
        </w:rPr>
        <w:t>Добродел</w:t>
      </w:r>
      <w:proofErr w:type="spellEnd"/>
      <w:r w:rsidR="00F952A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243D7" w:rsidRPr="004C529B" w:rsidRDefault="004243D7" w:rsidP="004243D7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952A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F952A0">
        <w:rPr>
          <w:rFonts w:ascii="Times New Roman" w:hAnsi="Times New Roman" w:cs="Times New Roman"/>
          <w:color w:val="000000"/>
          <w:sz w:val="28"/>
          <w:szCs w:val="28"/>
        </w:rPr>
        <w:t xml:space="preserve"> этапу относится размещение п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роект</w:t>
      </w:r>
      <w:r w:rsidR="00F952A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="00F952A0">
        <w:rPr>
          <w:rFonts w:ascii="Times New Roman" w:hAnsi="Times New Roman" w:cs="Times New Roman"/>
          <w:color w:val="000000"/>
          <w:sz w:val="28"/>
          <w:szCs w:val="28"/>
        </w:rPr>
        <w:t xml:space="preserve"> на портале «</w:t>
      </w:r>
      <w:proofErr w:type="spellStart"/>
      <w:r w:rsidR="00F952A0">
        <w:rPr>
          <w:rFonts w:ascii="Times New Roman" w:hAnsi="Times New Roman" w:cs="Times New Roman"/>
          <w:color w:val="000000"/>
          <w:sz w:val="28"/>
          <w:szCs w:val="28"/>
        </w:rPr>
        <w:t>Добродел</w:t>
      </w:r>
      <w:proofErr w:type="spellEnd"/>
      <w:r w:rsidR="00F952A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43D7" w:rsidRPr="004C529B" w:rsidRDefault="00F952A0" w:rsidP="004243D7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243D7" w:rsidRPr="004C529B">
        <w:rPr>
          <w:sz w:val="28"/>
          <w:szCs w:val="28"/>
        </w:rPr>
        <w:t xml:space="preserve">нформация о сроках проведения муниципального и регионального конкурсного отбора, голосования по проектам инициативного </w:t>
      </w:r>
      <w:proofErr w:type="spellStart"/>
      <w:r w:rsidR="004243D7" w:rsidRPr="004C529B">
        <w:rPr>
          <w:sz w:val="28"/>
          <w:szCs w:val="28"/>
        </w:rPr>
        <w:t>бюджетирования</w:t>
      </w:r>
      <w:proofErr w:type="spellEnd"/>
      <w:r w:rsidR="004243D7" w:rsidRPr="004C529B">
        <w:rPr>
          <w:sz w:val="28"/>
          <w:szCs w:val="28"/>
        </w:rPr>
        <w:t xml:space="preserve"> на портале «</w:t>
      </w:r>
      <w:proofErr w:type="spellStart"/>
      <w:r w:rsidR="004243D7" w:rsidRPr="004C529B">
        <w:rPr>
          <w:sz w:val="28"/>
          <w:szCs w:val="28"/>
        </w:rPr>
        <w:t>Добродел</w:t>
      </w:r>
      <w:proofErr w:type="spellEnd"/>
      <w:r w:rsidR="004243D7" w:rsidRPr="004C529B">
        <w:rPr>
          <w:sz w:val="28"/>
          <w:szCs w:val="28"/>
        </w:rPr>
        <w:t>», установленных Главным управлением территориальной политики Московской области, размеща</w:t>
      </w:r>
      <w:r>
        <w:rPr>
          <w:sz w:val="28"/>
          <w:szCs w:val="28"/>
        </w:rPr>
        <w:t>е</w:t>
      </w:r>
      <w:r w:rsidR="004243D7" w:rsidRPr="004C529B">
        <w:rPr>
          <w:sz w:val="28"/>
          <w:szCs w:val="28"/>
        </w:rPr>
        <w:t xml:space="preserve">тся на официальном сайте администрации </w:t>
      </w:r>
      <w:r w:rsidR="004243D7">
        <w:rPr>
          <w:bCs/>
          <w:color w:val="26282F"/>
          <w:sz w:val="28"/>
          <w:szCs w:val="28"/>
        </w:rPr>
        <w:t>Раменского</w:t>
      </w:r>
      <w:r w:rsidR="004243D7" w:rsidRPr="004C529B">
        <w:rPr>
          <w:sz w:val="28"/>
          <w:szCs w:val="28"/>
        </w:rPr>
        <w:t xml:space="preserve"> </w:t>
      </w:r>
      <w:r w:rsidR="004243D7">
        <w:rPr>
          <w:sz w:val="28"/>
          <w:szCs w:val="28"/>
        </w:rPr>
        <w:t>г</w:t>
      </w:r>
      <w:r w:rsidR="004243D7" w:rsidRPr="004C529B">
        <w:rPr>
          <w:sz w:val="28"/>
          <w:szCs w:val="28"/>
        </w:rPr>
        <w:t>ородского округа Московской области.</w:t>
      </w:r>
    </w:p>
    <w:p w:rsidR="004243D7" w:rsidRPr="006C3CBC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. В установленные сроки инициатор проекта инициативного </w:t>
      </w:r>
      <w:proofErr w:type="spellStart"/>
      <w:r w:rsidRPr="006C3CBC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6C3CBC">
        <w:rPr>
          <w:rFonts w:ascii="Times New Roman" w:hAnsi="Times New Roman" w:cs="Times New Roman"/>
          <w:sz w:val="28"/>
          <w:szCs w:val="28"/>
        </w:rPr>
        <w:t xml:space="preserve"> размещает сво</w:t>
      </w:r>
      <w:r w:rsidR="00F952A0">
        <w:rPr>
          <w:rFonts w:ascii="Times New Roman" w:hAnsi="Times New Roman" w:cs="Times New Roman"/>
          <w:sz w:val="28"/>
          <w:szCs w:val="28"/>
        </w:rPr>
        <w:t>й</w:t>
      </w:r>
      <w:r w:rsidRPr="006C3CBC">
        <w:rPr>
          <w:rFonts w:ascii="Times New Roman" w:hAnsi="Times New Roman" w:cs="Times New Roman"/>
          <w:sz w:val="28"/>
          <w:szCs w:val="28"/>
        </w:rPr>
        <w:t xml:space="preserve"> </w:t>
      </w:r>
      <w:r w:rsidR="00F952A0">
        <w:rPr>
          <w:rFonts w:ascii="Times New Roman" w:hAnsi="Times New Roman" w:cs="Times New Roman"/>
          <w:sz w:val="28"/>
          <w:szCs w:val="28"/>
        </w:rPr>
        <w:t>проект</w:t>
      </w:r>
      <w:r w:rsidRPr="006C3CBC">
        <w:rPr>
          <w:rFonts w:ascii="Times New Roman" w:hAnsi="Times New Roman" w:cs="Times New Roman"/>
          <w:sz w:val="28"/>
          <w:szCs w:val="28"/>
        </w:rPr>
        <w:t xml:space="preserve"> на </w:t>
      </w:r>
      <w:r w:rsidR="00F952A0">
        <w:rPr>
          <w:rFonts w:ascii="Times New Roman" w:hAnsi="Times New Roman" w:cs="Times New Roman"/>
          <w:sz w:val="28"/>
          <w:szCs w:val="28"/>
        </w:rPr>
        <w:t>портале</w:t>
      </w:r>
      <w:r w:rsidRPr="006C3CB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C3CBC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Pr="006C3CBC">
        <w:rPr>
          <w:rFonts w:ascii="Times New Roman" w:hAnsi="Times New Roman" w:cs="Times New Roman"/>
          <w:sz w:val="28"/>
          <w:szCs w:val="28"/>
        </w:rPr>
        <w:t>»</w:t>
      </w:r>
      <w:r w:rsidR="00F952A0">
        <w:rPr>
          <w:rFonts w:ascii="Times New Roman" w:hAnsi="Times New Roman" w:cs="Times New Roman"/>
          <w:sz w:val="28"/>
          <w:szCs w:val="28"/>
        </w:rPr>
        <w:t>,</w:t>
      </w:r>
      <w:r w:rsidRPr="006C3CBC">
        <w:rPr>
          <w:rFonts w:ascii="Times New Roman" w:hAnsi="Times New Roman" w:cs="Times New Roman"/>
          <w:sz w:val="28"/>
          <w:szCs w:val="28"/>
        </w:rPr>
        <w:t xml:space="preserve"> </w:t>
      </w:r>
      <w:r w:rsidR="00F952A0">
        <w:rPr>
          <w:rFonts w:ascii="Times New Roman" w:hAnsi="Times New Roman" w:cs="Times New Roman"/>
          <w:sz w:val="28"/>
          <w:szCs w:val="28"/>
        </w:rPr>
        <w:t>заполнив</w:t>
      </w:r>
      <w:r w:rsidRPr="006C3CBC">
        <w:rPr>
          <w:rFonts w:ascii="Times New Roman" w:hAnsi="Times New Roman" w:cs="Times New Roman"/>
          <w:sz w:val="28"/>
          <w:szCs w:val="28"/>
        </w:rPr>
        <w:t xml:space="preserve"> форм</w:t>
      </w:r>
      <w:r w:rsidR="00F952A0">
        <w:rPr>
          <w:rFonts w:ascii="Times New Roman" w:hAnsi="Times New Roman" w:cs="Times New Roman"/>
          <w:sz w:val="28"/>
          <w:szCs w:val="28"/>
        </w:rPr>
        <w:t>у</w:t>
      </w:r>
      <w:r w:rsidRPr="006C3CBC">
        <w:rPr>
          <w:rFonts w:ascii="Times New Roman" w:hAnsi="Times New Roman" w:cs="Times New Roman"/>
          <w:sz w:val="28"/>
          <w:szCs w:val="28"/>
        </w:rPr>
        <w:t xml:space="preserve">, </w:t>
      </w:r>
      <w:r w:rsidR="00F952A0">
        <w:rPr>
          <w:rFonts w:ascii="Times New Roman" w:hAnsi="Times New Roman" w:cs="Times New Roman"/>
          <w:sz w:val="28"/>
          <w:szCs w:val="28"/>
        </w:rPr>
        <w:t>содержащуюся</w:t>
      </w:r>
      <w:r w:rsidRPr="006C3CBC">
        <w:rPr>
          <w:rFonts w:ascii="Times New Roman" w:hAnsi="Times New Roman" w:cs="Times New Roman"/>
          <w:sz w:val="28"/>
          <w:szCs w:val="28"/>
        </w:rPr>
        <w:t xml:space="preserve"> на портале.</w:t>
      </w:r>
    </w:p>
    <w:p w:rsidR="004243D7" w:rsidRPr="006C3CBC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3D7" w:rsidRPr="006C3CBC" w:rsidRDefault="004243D7" w:rsidP="004243D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3CB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C3CBC">
        <w:rPr>
          <w:rFonts w:ascii="Times New Roman" w:hAnsi="Times New Roman" w:cs="Times New Roman"/>
          <w:sz w:val="28"/>
          <w:szCs w:val="28"/>
        </w:rPr>
        <w:t>. Проведение голосования</w:t>
      </w:r>
    </w:p>
    <w:p w:rsidR="004243D7" w:rsidRPr="006C3CBC" w:rsidRDefault="004243D7" w:rsidP="004243D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43D7" w:rsidRPr="006C3CBC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BC">
        <w:rPr>
          <w:rFonts w:ascii="Times New Roman" w:hAnsi="Times New Roman" w:cs="Times New Roman"/>
          <w:sz w:val="28"/>
          <w:szCs w:val="28"/>
        </w:rPr>
        <w:t xml:space="preserve">15. Этап 2 муниципального конкурсного отбора проектов инициативного </w:t>
      </w:r>
      <w:proofErr w:type="spellStart"/>
      <w:r w:rsidRPr="006C3CBC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6C3CBC">
        <w:rPr>
          <w:rFonts w:ascii="Times New Roman" w:hAnsi="Times New Roman" w:cs="Times New Roman"/>
          <w:sz w:val="28"/>
          <w:szCs w:val="28"/>
        </w:rPr>
        <w:t xml:space="preserve"> осуществляется в форме голосования на </w:t>
      </w:r>
      <w:r w:rsidR="00F952A0">
        <w:rPr>
          <w:rFonts w:ascii="Times New Roman" w:hAnsi="Times New Roman" w:cs="Times New Roman"/>
          <w:sz w:val="28"/>
          <w:szCs w:val="28"/>
        </w:rPr>
        <w:t>портале</w:t>
      </w:r>
      <w:r w:rsidRPr="006C3CB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C3CBC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Pr="006C3CBC">
        <w:rPr>
          <w:rFonts w:ascii="Times New Roman" w:hAnsi="Times New Roman" w:cs="Times New Roman"/>
          <w:sz w:val="28"/>
          <w:szCs w:val="28"/>
        </w:rPr>
        <w:t>» в информационно-телекоммуникационной сети «Интернет».</w:t>
      </w: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Голосование проводится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электронных сервисов на </w:t>
      </w:r>
      <w:proofErr w:type="spellStart"/>
      <w:proofErr w:type="gram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proofErr w:type="gram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Добродел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>» в соответствии со сроками, установленными Главным управлением территориальной политики Московской области.</w:t>
      </w: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принимают участие жители </w:t>
      </w:r>
      <w:r w:rsidR="00444023">
        <w:rPr>
          <w:rFonts w:ascii="Times New Roman" w:hAnsi="Times New Roman" w:cs="Times New Roman"/>
          <w:bCs/>
          <w:color w:val="26282F"/>
          <w:sz w:val="28"/>
          <w:szCs w:val="28"/>
        </w:rPr>
        <w:t>Раменского</w:t>
      </w:r>
      <w:r w:rsidR="00444023"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4023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области, зарегистрированные на сайте «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Добродел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4243D7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Житель </w:t>
      </w:r>
      <w:r w:rsidR="00444023">
        <w:rPr>
          <w:rFonts w:ascii="Times New Roman" w:hAnsi="Times New Roman" w:cs="Times New Roman"/>
          <w:bCs/>
          <w:color w:val="26282F"/>
          <w:sz w:val="28"/>
          <w:szCs w:val="28"/>
        </w:rPr>
        <w:t>Раменского</w:t>
      </w:r>
      <w:r w:rsidR="00444023"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Московской области имеет право проголосовать за неограниченное число проектов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>, при этом за один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должен отдаваться один голос. </w:t>
      </w:r>
    </w:p>
    <w:p w:rsidR="004243D7" w:rsidRPr="004C529B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9B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. Результаты голосования по проектам инициативного 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 на сайте «</w:t>
      </w:r>
      <w:proofErr w:type="spellStart"/>
      <w:r w:rsidRPr="004C529B">
        <w:rPr>
          <w:rFonts w:ascii="Times New Roman" w:hAnsi="Times New Roman" w:cs="Times New Roman"/>
          <w:color w:val="000000"/>
          <w:sz w:val="28"/>
          <w:szCs w:val="28"/>
        </w:rPr>
        <w:t>Добродел</w:t>
      </w:r>
      <w:proofErr w:type="spellEnd"/>
      <w:r w:rsidRPr="004C529B">
        <w:rPr>
          <w:rFonts w:ascii="Times New Roman" w:hAnsi="Times New Roman" w:cs="Times New Roman"/>
          <w:color w:val="000000"/>
          <w:sz w:val="28"/>
          <w:szCs w:val="28"/>
        </w:rPr>
        <w:t xml:space="preserve">» учитываются конкурсной комиссией </w:t>
      </w:r>
      <w:r w:rsidR="00F952A0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  <w:r w:rsidRPr="004C529B">
        <w:rPr>
          <w:rFonts w:ascii="Times New Roman" w:hAnsi="Times New Roman" w:cs="Times New Roman"/>
          <w:color w:val="000000"/>
          <w:sz w:val="28"/>
          <w:szCs w:val="28"/>
        </w:rPr>
        <w:t>при принятии итогового решения.</w:t>
      </w:r>
    </w:p>
    <w:p w:rsidR="004243D7" w:rsidRDefault="004243D7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4023" w:rsidRPr="004C529B" w:rsidRDefault="00444023" w:rsidP="004243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a5"/>
        <w:ind w:left="36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  <w:lang w:val="en-US"/>
        </w:rPr>
        <w:t>VI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. Формирование конкурсной комиссии </w:t>
      </w:r>
    </w:p>
    <w:p w:rsidR="004243D7" w:rsidRPr="004C529B" w:rsidRDefault="004243D7" w:rsidP="004243D7">
      <w:pPr>
        <w:pStyle w:val="a5"/>
        <w:ind w:left="36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 xml:space="preserve">Порядок отбора проектов инициативного </w:t>
      </w:r>
      <w:proofErr w:type="spellStart"/>
      <w:r w:rsidRPr="004C529B">
        <w:rPr>
          <w:rFonts w:ascii="Times New Roman" w:hAnsi="Times New Roman"/>
          <w:color w:val="000000"/>
          <w:sz w:val="28"/>
          <w:szCs w:val="28"/>
        </w:rPr>
        <w:t>бюджетирования</w:t>
      </w:r>
      <w:proofErr w:type="spellEnd"/>
    </w:p>
    <w:p w:rsidR="004243D7" w:rsidRPr="004C529B" w:rsidRDefault="004243D7" w:rsidP="004243D7">
      <w:pPr>
        <w:pStyle w:val="a5"/>
        <w:ind w:left="36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. После завершения голосования на </w:t>
      </w:r>
      <w:r w:rsidR="00995482">
        <w:rPr>
          <w:rFonts w:ascii="Times New Roman" w:hAnsi="Times New Roman"/>
          <w:color w:val="000000"/>
          <w:sz w:val="28"/>
          <w:szCs w:val="28"/>
        </w:rPr>
        <w:t>портал</w:t>
      </w:r>
      <w:r w:rsidRPr="004C529B">
        <w:rPr>
          <w:rFonts w:ascii="Times New Roman" w:hAnsi="Times New Roman"/>
          <w:color w:val="000000"/>
          <w:sz w:val="28"/>
          <w:szCs w:val="28"/>
        </w:rPr>
        <w:t>е «</w:t>
      </w:r>
      <w:proofErr w:type="spellStart"/>
      <w:r w:rsidRPr="004C529B">
        <w:rPr>
          <w:rFonts w:ascii="Times New Roman" w:hAnsi="Times New Roman"/>
          <w:color w:val="000000"/>
          <w:sz w:val="28"/>
          <w:szCs w:val="28"/>
        </w:rPr>
        <w:t>Добродел</w:t>
      </w:r>
      <w:proofErr w:type="spellEnd"/>
      <w:r w:rsidRPr="004C529B">
        <w:rPr>
          <w:rFonts w:ascii="Times New Roman" w:hAnsi="Times New Roman"/>
          <w:color w:val="000000"/>
          <w:sz w:val="28"/>
          <w:szCs w:val="28"/>
        </w:rPr>
        <w:t>» в установленные сроки результаты голосования</w:t>
      </w:r>
      <w:r w:rsidR="00995482">
        <w:rPr>
          <w:rFonts w:ascii="Times New Roman" w:hAnsi="Times New Roman"/>
          <w:color w:val="000000"/>
          <w:sz w:val="28"/>
          <w:szCs w:val="28"/>
        </w:rPr>
        <w:t xml:space="preserve">, а также заключение администрации Раменского городского округа Московской области о возможности </w:t>
      </w:r>
      <w:proofErr w:type="spellStart"/>
      <w:r w:rsidR="00995482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="00995482">
        <w:rPr>
          <w:rFonts w:ascii="Times New Roman" w:hAnsi="Times New Roman"/>
          <w:color w:val="000000"/>
          <w:sz w:val="28"/>
          <w:szCs w:val="28"/>
        </w:rPr>
        <w:t xml:space="preserve"> проекта инициативного </w:t>
      </w:r>
      <w:proofErr w:type="spellStart"/>
      <w:r w:rsidR="00995482">
        <w:rPr>
          <w:rFonts w:ascii="Times New Roman" w:hAnsi="Times New Roman"/>
          <w:color w:val="000000"/>
          <w:sz w:val="28"/>
          <w:szCs w:val="28"/>
        </w:rPr>
        <w:t>бюджетирования</w:t>
      </w:r>
      <w:proofErr w:type="spellEnd"/>
      <w:r w:rsidR="009954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передаются администрацией </w:t>
      </w:r>
      <w:r w:rsidR="00444023">
        <w:rPr>
          <w:rFonts w:ascii="Times New Roman" w:hAnsi="Times New Roman"/>
          <w:bCs/>
          <w:color w:val="26282F"/>
          <w:sz w:val="28"/>
          <w:szCs w:val="28"/>
        </w:rPr>
        <w:t>Раменского</w:t>
      </w:r>
      <w:r w:rsidR="00444023" w:rsidRPr="004C52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городского округа Московской области в конкурсную комиссию </w:t>
      </w:r>
      <w:r w:rsidR="00444023">
        <w:rPr>
          <w:rFonts w:ascii="Times New Roman" w:hAnsi="Times New Roman"/>
          <w:bCs/>
          <w:color w:val="26282F"/>
          <w:sz w:val="28"/>
          <w:szCs w:val="28"/>
        </w:rPr>
        <w:t>Раменского</w:t>
      </w:r>
      <w:r w:rsidR="00444023" w:rsidRPr="004C52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529B">
        <w:rPr>
          <w:rFonts w:ascii="Times New Roman" w:hAnsi="Times New Roman"/>
          <w:color w:val="000000"/>
          <w:sz w:val="28"/>
          <w:szCs w:val="28"/>
        </w:rPr>
        <w:t>городского округа</w:t>
      </w:r>
      <w:r w:rsidR="004440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Московской области. 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5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Персональный состав 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конкурсной комиссии </w:t>
      </w:r>
      <w:r w:rsidR="00444023">
        <w:rPr>
          <w:rFonts w:ascii="Times New Roman" w:hAnsi="Times New Roman"/>
          <w:bCs/>
          <w:color w:val="26282F"/>
          <w:sz w:val="28"/>
          <w:szCs w:val="28"/>
        </w:rPr>
        <w:t>Раменского</w:t>
      </w:r>
      <w:r w:rsidR="00444023" w:rsidRPr="004C52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529B">
        <w:rPr>
          <w:rFonts w:ascii="Times New Roman" w:hAnsi="Times New Roman"/>
          <w:color w:val="000000"/>
          <w:sz w:val="28"/>
          <w:szCs w:val="28"/>
        </w:rPr>
        <w:t>городского округа Московской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утверждается </w:t>
      </w:r>
      <w:r w:rsidR="00BC19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44023">
        <w:rPr>
          <w:rFonts w:ascii="Times New Roman" w:hAnsi="Times New Roman"/>
          <w:bCs/>
          <w:color w:val="26282F"/>
          <w:sz w:val="28"/>
          <w:szCs w:val="28"/>
        </w:rPr>
        <w:t>Раменского</w:t>
      </w:r>
      <w:r w:rsidR="00444023" w:rsidRPr="004C5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440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городского округа </w:t>
      </w:r>
      <w:r w:rsidRPr="004C5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Московской области</w:t>
      </w:r>
      <w:r w:rsidR="00995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численностью </w:t>
      </w:r>
      <w:r w:rsidR="00BC19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менее</w:t>
      </w:r>
      <w:r w:rsidR="00995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C19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EB73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5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-ти человек</w:t>
      </w:r>
      <w:r w:rsidRPr="004C5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 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конкурсной комиссии </w:t>
      </w:r>
      <w:r w:rsidR="00444023">
        <w:rPr>
          <w:rFonts w:ascii="Times New Roman" w:hAnsi="Times New Roman"/>
          <w:bCs/>
          <w:color w:val="26282F"/>
          <w:sz w:val="28"/>
          <w:szCs w:val="28"/>
        </w:rPr>
        <w:t>Раменского</w:t>
      </w:r>
      <w:r w:rsidR="00444023" w:rsidRPr="004C52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529B">
        <w:rPr>
          <w:rFonts w:ascii="Times New Roman" w:hAnsi="Times New Roman"/>
          <w:color w:val="000000"/>
          <w:sz w:val="28"/>
          <w:szCs w:val="28"/>
        </w:rPr>
        <w:t>городского округа</w:t>
      </w:r>
      <w:r w:rsidR="004440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529B">
        <w:rPr>
          <w:rFonts w:ascii="Times New Roman" w:hAnsi="Times New Roman"/>
          <w:color w:val="000000"/>
          <w:sz w:val="28"/>
          <w:szCs w:val="28"/>
        </w:rPr>
        <w:t>Московской области</w:t>
      </w:r>
      <w:r w:rsidRPr="004C5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могут быть включены представители общественных организаций по согласованию.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могут повлиять на принимаемые конкурсной комиссией решения.</w:t>
      </w:r>
    </w:p>
    <w:p w:rsidR="004243D7" w:rsidRPr="004C529B" w:rsidRDefault="004243D7" w:rsidP="004243D7">
      <w:pPr>
        <w:pStyle w:val="a7"/>
        <w:ind w:left="-567" w:firstLine="709"/>
        <w:jc w:val="both"/>
        <w:rPr>
          <w:sz w:val="28"/>
          <w:szCs w:val="28"/>
        </w:rPr>
      </w:pPr>
      <w:r w:rsidRPr="004C529B">
        <w:rPr>
          <w:sz w:val="28"/>
          <w:szCs w:val="28"/>
        </w:rPr>
        <w:tab/>
        <w:t>Основными задачами конкурсной комиссии являются:</w:t>
      </w:r>
    </w:p>
    <w:p w:rsidR="004243D7" w:rsidRPr="004C529B" w:rsidRDefault="004243D7" w:rsidP="004243D7">
      <w:pPr>
        <w:pStyle w:val="a7"/>
        <w:ind w:firstLine="709"/>
        <w:jc w:val="both"/>
        <w:rPr>
          <w:sz w:val="28"/>
          <w:szCs w:val="28"/>
        </w:rPr>
      </w:pPr>
      <w:r w:rsidRPr="004C529B">
        <w:rPr>
          <w:sz w:val="28"/>
          <w:szCs w:val="28"/>
        </w:rPr>
        <w:t xml:space="preserve">1) объективная оценка социально-экономической значимости проектов </w:t>
      </w:r>
      <w:proofErr w:type="gramStart"/>
      <w:r w:rsidRPr="004C529B">
        <w:rPr>
          <w:sz w:val="28"/>
          <w:szCs w:val="28"/>
        </w:rPr>
        <w:t>инициативного</w:t>
      </w:r>
      <w:proofErr w:type="gramEnd"/>
      <w:r w:rsidRPr="004C529B">
        <w:rPr>
          <w:sz w:val="28"/>
          <w:szCs w:val="28"/>
        </w:rPr>
        <w:t xml:space="preserve"> </w:t>
      </w:r>
      <w:proofErr w:type="spellStart"/>
      <w:r w:rsidRPr="004C529B">
        <w:rPr>
          <w:sz w:val="28"/>
          <w:szCs w:val="28"/>
        </w:rPr>
        <w:t>бюджетирования</w:t>
      </w:r>
      <w:proofErr w:type="spellEnd"/>
      <w:r w:rsidRPr="004C529B">
        <w:rPr>
          <w:sz w:val="28"/>
          <w:szCs w:val="28"/>
        </w:rPr>
        <w:t>;</w:t>
      </w:r>
    </w:p>
    <w:p w:rsidR="004243D7" w:rsidRPr="004C529B" w:rsidRDefault="004243D7" w:rsidP="004243D7">
      <w:pPr>
        <w:pStyle w:val="a7"/>
        <w:ind w:firstLine="709"/>
        <w:jc w:val="both"/>
        <w:rPr>
          <w:sz w:val="28"/>
          <w:szCs w:val="28"/>
        </w:rPr>
      </w:pPr>
      <w:r w:rsidRPr="004C529B">
        <w:rPr>
          <w:sz w:val="28"/>
          <w:szCs w:val="28"/>
        </w:rPr>
        <w:t xml:space="preserve">2) конкурсный отбор проектов </w:t>
      </w:r>
      <w:proofErr w:type="gramStart"/>
      <w:r w:rsidRPr="004C529B">
        <w:rPr>
          <w:sz w:val="28"/>
          <w:szCs w:val="28"/>
        </w:rPr>
        <w:t>инициативного</w:t>
      </w:r>
      <w:proofErr w:type="gramEnd"/>
      <w:r w:rsidRPr="004C529B">
        <w:rPr>
          <w:sz w:val="28"/>
          <w:szCs w:val="28"/>
        </w:rPr>
        <w:t xml:space="preserve"> </w:t>
      </w:r>
      <w:proofErr w:type="spellStart"/>
      <w:r w:rsidRPr="004C529B">
        <w:rPr>
          <w:sz w:val="28"/>
          <w:szCs w:val="28"/>
        </w:rPr>
        <w:t>бюджетирования</w:t>
      </w:r>
      <w:proofErr w:type="spellEnd"/>
      <w:r w:rsidRPr="004C529B">
        <w:rPr>
          <w:sz w:val="28"/>
          <w:szCs w:val="28"/>
        </w:rPr>
        <w:t>;</w:t>
      </w:r>
    </w:p>
    <w:p w:rsidR="004243D7" w:rsidRPr="004C529B" w:rsidRDefault="004243D7" w:rsidP="004243D7">
      <w:pPr>
        <w:pStyle w:val="a7"/>
        <w:ind w:firstLine="709"/>
        <w:jc w:val="both"/>
        <w:rPr>
          <w:sz w:val="28"/>
          <w:szCs w:val="28"/>
        </w:rPr>
      </w:pPr>
      <w:r w:rsidRPr="004C529B">
        <w:rPr>
          <w:sz w:val="28"/>
          <w:szCs w:val="28"/>
        </w:rPr>
        <w:t xml:space="preserve">3) принятие решения по итогам конкурсного отбора проектов инициативного </w:t>
      </w:r>
      <w:proofErr w:type="spellStart"/>
      <w:r w:rsidRPr="004C529B">
        <w:rPr>
          <w:sz w:val="28"/>
          <w:szCs w:val="28"/>
        </w:rPr>
        <w:t>бюджетирования</w:t>
      </w:r>
      <w:proofErr w:type="spellEnd"/>
      <w:r w:rsidRPr="004C529B">
        <w:rPr>
          <w:sz w:val="28"/>
          <w:szCs w:val="28"/>
        </w:rPr>
        <w:t>.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4C529B">
        <w:rPr>
          <w:rFonts w:ascii="Times New Roman" w:hAnsi="Times New Roman"/>
          <w:color w:val="000000"/>
          <w:sz w:val="28"/>
          <w:szCs w:val="28"/>
        </w:rPr>
        <w:t>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проектов конкурсного отбора, подавших заявку, и оформляется протоколом заседания конкурсной комиссии.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4C529B">
        <w:rPr>
          <w:rFonts w:ascii="Times New Roman" w:hAnsi="Times New Roman"/>
          <w:color w:val="000000"/>
          <w:sz w:val="28"/>
          <w:szCs w:val="28"/>
        </w:rPr>
        <w:t>. Председатель конкурсной комиссии: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1) организует работу конкурсной комиссии, руководит деятельностью конкурсной комиссии;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2) формирует проект повестки очередного заседания конкурсной комиссии;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3) дает поручения членам конкурсной комиссии в рамках заседания конкурсной комиссии;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4) председательствует на заседаниях конкурсной комиссии;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lastRenderedPageBreak/>
        <w:t>5) осуществляет полномочия члена конкурсной комиссии, установленные пунктом 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4C529B">
        <w:rPr>
          <w:rFonts w:ascii="Times New Roman" w:hAnsi="Times New Roman"/>
          <w:color w:val="000000"/>
          <w:sz w:val="28"/>
          <w:szCs w:val="28"/>
        </w:rPr>
        <w:t>. Заместитель председателя конкурсной комиссии исполняет обязанности председателя конкурсной комиссии в случае его временного отсутствия, осуществляет полномочия члена конкурсной комиссии, установленные пунктом 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Pr="004C529B">
        <w:rPr>
          <w:rFonts w:ascii="Times New Roman" w:hAnsi="Times New Roman"/>
          <w:color w:val="000000"/>
          <w:sz w:val="28"/>
          <w:szCs w:val="28"/>
        </w:rPr>
        <w:t>. Секретарь конкурсной комиссии: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3) ведет протоколы заседаний конкурсной комиссии;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4) осуществляет полномочия члена конкурсной комиссии, установленные пунктом 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4C529B">
        <w:rPr>
          <w:rFonts w:ascii="Times New Roman" w:hAnsi="Times New Roman"/>
          <w:color w:val="000000"/>
          <w:sz w:val="28"/>
          <w:szCs w:val="28"/>
        </w:rPr>
        <w:t>. Член конкурсной комиссии: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1) участвует в работе конкурсной комиссии, в том числе в заседаниях конкурсной комиссии;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2) вносит предложения по вопросам работы конкурсной комиссии;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3) знакомится с документами и материалами, рассматриваемыми на заседаниях конкурсной комиссии;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4) голосует на заседаниях конкурсной комиссии.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4C529B">
        <w:rPr>
          <w:rFonts w:ascii="Times New Roman" w:hAnsi="Times New Roman"/>
          <w:color w:val="000000"/>
          <w:sz w:val="28"/>
          <w:szCs w:val="28"/>
        </w:rPr>
        <w:t>. Решение конкурсной комиссии принимается открытым голосованием простым большинством голосов от числа присутствующих на 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Члены конкурсной комиссии обладают равными правами при обсуждении вопросов о принятии решений.</w:t>
      </w: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. Заседание конкурсной комиссии проводится после окончания сроков проведения голосования на </w:t>
      </w:r>
      <w:r w:rsidR="00995482">
        <w:rPr>
          <w:rFonts w:ascii="Times New Roman" w:hAnsi="Times New Roman"/>
          <w:color w:val="000000"/>
          <w:sz w:val="28"/>
          <w:szCs w:val="28"/>
        </w:rPr>
        <w:t>портале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4C529B">
        <w:rPr>
          <w:rFonts w:ascii="Times New Roman" w:hAnsi="Times New Roman"/>
          <w:color w:val="000000"/>
          <w:sz w:val="28"/>
          <w:szCs w:val="28"/>
        </w:rPr>
        <w:t>Добродел</w:t>
      </w:r>
      <w:proofErr w:type="spellEnd"/>
      <w:r w:rsidRPr="004C529B">
        <w:rPr>
          <w:rFonts w:ascii="Times New Roman" w:hAnsi="Times New Roman"/>
          <w:color w:val="000000"/>
          <w:sz w:val="28"/>
          <w:szCs w:val="28"/>
        </w:rPr>
        <w:t xml:space="preserve">». По результатам заседания конкурсной комиссии составляется протокол заседания конкурсной комиссии, который подписывается </w:t>
      </w:r>
      <w:r>
        <w:rPr>
          <w:rFonts w:ascii="Times New Roman" w:hAnsi="Times New Roman"/>
          <w:color w:val="000000"/>
          <w:sz w:val="28"/>
          <w:szCs w:val="28"/>
        </w:rPr>
        <w:t>Председателем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на заседании конкурсной комиссии, заместителем председателя конкурсной комиссии, секретарем конкурсной комиссии и членами конкурсной комиссии, участвовавшими в ее заседании, в течение трех рабочих дней со дня проведения заседания конкурсной комиссии.</w:t>
      </w:r>
    </w:p>
    <w:p w:rsidR="004243D7" w:rsidRPr="004C529B" w:rsidRDefault="004243D7" w:rsidP="004243D7">
      <w:pPr>
        <w:shd w:val="clear" w:color="auto" w:fill="FFFFFF"/>
        <w:spacing w:after="0" w:line="288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C529B">
        <w:rPr>
          <w:rFonts w:ascii="Times New Roman" w:eastAsia="Times New Roman" w:hAnsi="Times New Roman"/>
          <w:color w:val="000000"/>
          <w:sz w:val="28"/>
          <w:szCs w:val="28"/>
        </w:rPr>
        <w:t xml:space="preserve">На рассмотрении 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конкурсной комиссии </w:t>
      </w:r>
      <w:r w:rsidR="00444023">
        <w:rPr>
          <w:rFonts w:ascii="Times New Roman" w:hAnsi="Times New Roman" w:cs="Times New Roman"/>
          <w:bCs/>
          <w:color w:val="26282F"/>
          <w:sz w:val="28"/>
          <w:szCs w:val="28"/>
        </w:rPr>
        <w:t>Раменского</w:t>
      </w:r>
      <w:r w:rsidR="00444023" w:rsidRPr="004C52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529B">
        <w:rPr>
          <w:rFonts w:ascii="Times New Roman" w:hAnsi="Times New Roman"/>
          <w:color w:val="000000"/>
          <w:sz w:val="28"/>
          <w:szCs w:val="28"/>
        </w:rPr>
        <w:t>городского округа Московской области</w:t>
      </w:r>
      <w:r w:rsidRPr="004C529B">
        <w:rPr>
          <w:rFonts w:ascii="Times New Roman" w:eastAsia="Times New Roman" w:hAnsi="Times New Roman"/>
          <w:color w:val="000000"/>
          <w:sz w:val="28"/>
          <w:szCs w:val="28"/>
        </w:rPr>
        <w:t xml:space="preserve"> может находиться неограниченное количество проектов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инициативного </w:t>
      </w:r>
      <w:proofErr w:type="spellStart"/>
      <w:r w:rsidRPr="004C529B">
        <w:rPr>
          <w:rFonts w:ascii="Times New Roman" w:hAnsi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243D7" w:rsidRPr="004C529B" w:rsidRDefault="004243D7" w:rsidP="004243D7">
      <w:pPr>
        <w:pStyle w:val="a7"/>
        <w:ind w:firstLine="709"/>
        <w:jc w:val="both"/>
        <w:rPr>
          <w:sz w:val="28"/>
          <w:szCs w:val="28"/>
        </w:rPr>
      </w:pPr>
      <w:r w:rsidRPr="004C529B">
        <w:rPr>
          <w:sz w:val="28"/>
          <w:szCs w:val="28"/>
        </w:rPr>
        <w:t xml:space="preserve">По результатам рассмотрения проектов инициативного </w:t>
      </w:r>
      <w:proofErr w:type="spellStart"/>
      <w:r w:rsidRPr="004C529B">
        <w:rPr>
          <w:sz w:val="28"/>
          <w:szCs w:val="28"/>
        </w:rPr>
        <w:t>бюджетирования</w:t>
      </w:r>
      <w:proofErr w:type="spellEnd"/>
      <w:r w:rsidRPr="004C529B">
        <w:rPr>
          <w:sz w:val="28"/>
          <w:szCs w:val="28"/>
        </w:rPr>
        <w:t xml:space="preserve"> конкурсная комиссия принимает следующие решения: </w:t>
      </w:r>
    </w:p>
    <w:p w:rsidR="004243D7" w:rsidRPr="004C529B" w:rsidRDefault="004243D7" w:rsidP="004243D7">
      <w:pPr>
        <w:pStyle w:val="a7"/>
        <w:ind w:firstLine="709"/>
        <w:jc w:val="both"/>
        <w:rPr>
          <w:sz w:val="28"/>
          <w:szCs w:val="28"/>
        </w:rPr>
      </w:pPr>
      <w:r w:rsidRPr="004C529B">
        <w:rPr>
          <w:sz w:val="28"/>
          <w:szCs w:val="28"/>
        </w:rPr>
        <w:t xml:space="preserve">1) о проектах </w:t>
      </w:r>
      <w:proofErr w:type="gramStart"/>
      <w:r w:rsidRPr="004C529B">
        <w:rPr>
          <w:sz w:val="28"/>
          <w:szCs w:val="28"/>
        </w:rPr>
        <w:t>инициативного</w:t>
      </w:r>
      <w:proofErr w:type="gramEnd"/>
      <w:r w:rsidRPr="004C529B">
        <w:rPr>
          <w:sz w:val="28"/>
          <w:szCs w:val="28"/>
        </w:rPr>
        <w:t xml:space="preserve"> </w:t>
      </w:r>
      <w:proofErr w:type="spellStart"/>
      <w:r w:rsidRPr="004C529B">
        <w:rPr>
          <w:sz w:val="28"/>
          <w:szCs w:val="28"/>
        </w:rPr>
        <w:t>бюджетирования</w:t>
      </w:r>
      <w:proofErr w:type="spellEnd"/>
      <w:r w:rsidRPr="004C529B">
        <w:rPr>
          <w:sz w:val="28"/>
          <w:szCs w:val="28"/>
        </w:rPr>
        <w:t>, прошедших конкурсный отбор;</w:t>
      </w:r>
    </w:p>
    <w:p w:rsidR="004243D7" w:rsidRDefault="004243D7" w:rsidP="004243D7">
      <w:pPr>
        <w:pStyle w:val="a7"/>
        <w:ind w:firstLine="709"/>
        <w:jc w:val="both"/>
        <w:rPr>
          <w:sz w:val="28"/>
          <w:szCs w:val="28"/>
        </w:rPr>
      </w:pPr>
      <w:r w:rsidRPr="004C529B">
        <w:rPr>
          <w:sz w:val="28"/>
          <w:szCs w:val="28"/>
        </w:rPr>
        <w:t xml:space="preserve">2) о проектах </w:t>
      </w:r>
      <w:proofErr w:type="gramStart"/>
      <w:r w:rsidRPr="004C529B">
        <w:rPr>
          <w:sz w:val="28"/>
          <w:szCs w:val="28"/>
        </w:rPr>
        <w:t>инициативного</w:t>
      </w:r>
      <w:proofErr w:type="gramEnd"/>
      <w:r w:rsidRPr="004C529B">
        <w:rPr>
          <w:sz w:val="28"/>
          <w:szCs w:val="28"/>
        </w:rPr>
        <w:t xml:space="preserve"> </w:t>
      </w:r>
      <w:proofErr w:type="spellStart"/>
      <w:r w:rsidRPr="004C529B">
        <w:rPr>
          <w:sz w:val="28"/>
          <w:szCs w:val="28"/>
        </w:rPr>
        <w:t>бюджетирования</w:t>
      </w:r>
      <w:proofErr w:type="spellEnd"/>
      <w:r w:rsidRPr="004C529B">
        <w:rPr>
          <w:sz w:val="28"/>
          <w:szCs w:val="28"/>
        </w:rPr>
        <w:t xml:space="preserve">, не прошедших </w:t>
      </w:r>
      <w:r w:rsidRPr="004C529B">
        <w:rPr>
          <w:sz w:val="28"/>
          <w:szCs w:val="28"/>
        </w:rPr>
        <w:lastRenderedPageBreak/>
        <w:t>конкурсный отбор.</w:t>
      </w:r>
    </w:p>
    <w:p w:rsidR="00995482" w:rsidRDefault="00995482" w:rsidP="004243D7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Условиями прохождения проектов муниципального конкурсного отбора являются:</w:t>
      </w:r>
    </w:p>
    <w:p w:rsidR="00995482" w:rsidRDefault="00995482" w:rsidP="004243D7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1)наличие средств местного бюджета  в объёме средств, необходимом для реализации проекта инициативного </w:t>
      </w:r>
      <w:proofErr w:type="spellStart"/>
      <w:r>
        <w:rPr>
          <w:sz w:val="28"/>
          <w:szCs w:val="28"/>
        </w:rPr>
        <w:t>бюджетирования</w:t>
      </w:r>
      <w:proofErr w:type="spellEnd"/>
      <w:r>
        <w:rPr>
          <w:sz w:val="28"/>
          <w:szCs w:val="28"/>
        </w:rPr>
        <w:t>, источником формирования которых не являются средства жителей;</w:t>
      </w:r>
    </w:p>
    <w:p w:rsidR="004243D7" w:rsidRPr="004C529B" w:rsidRDefault="00995482" w:rsidP="0099548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243D7" w:rsidRPr="004C529B">
        <w:rPr>
          <w:sz w:val="28"/>
          <w:szCs w:val="28"/>
        </w:rPr>
        <w:t xml:space="preserve">проект инициативного </w:t>
      </w:r>
      <w:proofErr w:type="spellStart"/>
      <w:r w:rsidR="004243D7" w:rsidRPr="004C529B">
        <w:rPr>
          <w:sz w:val="28"/>
          <w:szCs w:val="28"/>
        </w:rPr>
        <w:t>бюджетирования</w:t>
      </w:r>
      <w:proofErr w:type="spellEnd"/>
      <w:r w:rsidR="004243D7" w:rsidRPr="004C529B">
        <w:rPr>
          <w:sz w:val="28"/>
          <w:szCs w:val="28"/>
        </w:rPr>
        <w:t xml:space="preserve"> </w:t>
      </w:r>
      <w:r w:rsidRPr="004C529B">
        <w:rPr>
          <w:sz w:val="28"/>
          <w:szCs w:val="28"/>
        </w:rPr>
        <w:t xml:space="preserve">при голосовании </w:t>
      </w:r>
      <w:r w:rsidR="004243D7" w:rsidRPr="004C529B">
        <w:rPr>
          <w:sz w:val="28"/>
          <w:szCs w:val="28"/>
        </w:rPr>
        <w:t>на портале «</w:t>
      </w:r>
      <w:proofErr w:type="spellStart"/>
      <w:r w:rsidR="004243D7" w:rsidRPr="004C529B">
        <w:rPr>
          <w:sz w:val="28"/>
          <w:szCs w:val="28"/>
        </w:rPr>
        <w:t>Добродел</w:t>
      </w:r>
      <w:proofErr w:type="spellEnd"/>
      <w:r w:rsidR="004243D7" w:rsidRPr="004C529B">
        <w:rPr>
          <w:sz w:val="28"/>
          <w:szCs w:val="28"/>
        </w:rPr>
        <w:t>» набрал более 1</w:t>
      </w:r>
      <w:r>
        <w:rPr>
          <w:sz w:val="28"/>
          <w:szCs w:val="28"/>
        </w:rPr>
        <w:t>0</w:t>
      </w:r>
      <w:r w:rsidR="004243D7" w:rsidRPr="004C529B">
        <w:rPr>
          <w:sz w:val="28"/>
          <w:szCs w:val="28"/>
        </w:rPr>
        <w:t>0 голосов;</w:t>
      </w:r>
    </w:p>
    <w:p w:rsidR="004243D7" w:rsidRPr="004C529B" w:rsidRDefault="00995482" w:rsidP="004243D7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3)соответствие </w:t>
      </w:r>
      <w:r w:rsidR="004243D7" w:rsidRPr="004C529B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243D7" w:rsidRPr="004C529B">
        <w:rPr>
          <w:sz w:val="28"/>
          <w:szCs w:val="28"/>
        </w:rPr>
        <w:t xml:space="preserve"> инициативного </w:t>
      </w:r>
      <w:proofErr w:type="spellStart"/>
      <w:r w:rsidR="004243D7" w:rsidRPr="004C529B">
        <w:rPr>
          <w:sz w:val="28"/>
          <w:szCs w:val="28"/>
        </w:rPr>
        <w:t>бюджетирования</w:t>
      </w:r>
      <w:proofErr w:type="spellEnd"/>
      <w:r w:rsidR="004243D7" w:rsidRPr="004C529B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ям</w:t>
      </w:r>
      <w:r w:rsidR="00B31B7E">
        <w:rPr>
          <w:sz w:val="28"/>
          <w:szCs w:val="28"/>
        </w:rPr>
        <w:t xml:space="preserve"> законодательства Российской Федерации</w:t>
      </w:r>
      <w:r w:rsidR="004243D7" w:rsidRPr="004C529B">
        <w:rPr>
          <w:sz w:val="28"/>
          <w:szCs w:val="28"/>
        </w:rPr>
        <w:t>.</w:t>
      </w:r>
    </w:p>
    <w:p w:rsidR="004243D7" w:rsidRPr="004C529B" w:rsidRDefault="004243D7" w:rsidP="004243D7">
      <w:pPr>
        <w:pStyle w:val="a7"/>
        <w:ind w:firstLine="709"/>
        <w:jc w:val="both"/>
        <w:rPr>
          <w:sz w:val="28"/>
          <w:szCs w:val="28"/>
        </w:rPr>
      </w:pPr>
      <w:r w:rsidRPr="004C529B">
        <w:rPr>
          <w:sz w:val="28"/>
          <w:szCs w:val="28"/>
        </w:rPr>
        <w:t xml:space="preserve">Информация о результатах отбора проектов инициативного </w:t>
      </w:r>
      <w:proofErr w:type="spellStart"/>
      <w:r w:rsidRPr="004C529B">
        <w:rPr>
          <w:sz w:val="28"/>
          <w:szCs w:val="28"/>
        </w:rPr>
        <w:t>бюджетирования</w:t>
      </w:r>
      <w:proofErr w:type="spellEnd"/>
      <w:r w:rsidRPr="004C529B">
        <w:rPr>
          <w:sz w:val="28"/>
          <w:szCs w:val="28"/>
        </w:rPr>
        <w:t xml:space="preserve"> размещается на официальном сайте администрации </w:t>
      </w:r>
      <w:r w:rsidR="00444023">
        <w:rPr>
          <w:bCs/>
          <w:color w:val="26282F"/>
          <w:sz w:val="28"/>
          <w:szCs w:val="28"/>
        </w:rPr>
        <w:t>Раменского</w:t>
      </w:r>
      <w:r w:rsidR="00444023" w:rsidRPr="004C529B">
        <w:rPr>
          <w:sz w:val="28"/>
          <w:szCs w:val="28"/>
        </w:rPr>
        <w:t xml:space="preserve"> </w:t>
      </w:r>
      <w:r w:rsidRPr="004C529B">
        <w:rPr>
          <w:sz w:val="28"/>
          <w:szCs w:val="28"/>
        </w:rPr>
        <w:t>городского округа Московской области</w:t>
      </w:r>
      <w:r w:rsidR="00B31B7E">
        <w:rPr>
          <w:sz w:val="28"/>
          <w:szCs w:val="28"/>
        </w:rPr>
        <w:t xml:space="preserve"> в течение пяти рабочих дней со дня проведения заседания конкурсной комиссии</w:t>
      </w:r>
      <w:r w:rsidRPr="004C529B">
        <w:rPr>
          <w:sz w:val="28"/>
          <w:szCs w:val="28"/>
        </w:rPr>
        <w:t>.</w:t>
      </w:r>
    </w:p>
    <w:p w:rsidR="004243D7" w:rsidRPr="004C529B" w:rsidRDefault="004243D7" w:rsidP="004243D7">
      <w:pPr>
        <w:pStyle w:val="a5"/>
        <w:ind w:left="360" w:firstLine="709"/>
        <w:rPr>
          <w:rFonts w:ascii="Times New Roman" w:hAnsi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a5"/>
        <w:ind w:left="36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a5"/>
        <w:ind w:left="36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. Подготовка и </w:t>
      </w:r>
      <w:r w:rsidR="00B31B7E">
        <w:rPr>
          <w:rFonts w:ascii="Times New Roman" w:hAnsi="Times New Roman"/>
          <w:color w:val="000000"/>
          <w:sz w:val="28"/>
          <w:szCs w:val="28"/>
        </w:rPr>
        <w:t>направление проекта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B7E">
        <w:rPr>
          <w:rFonts w:ascii="Times New Roman" w:hAnsi="Times New Roman"/>
          <w:color w:val="000000"/>
          <w:sz w:val="28"/>
          <w:szCs w:val="28"/>
        </w:rPr>
        <w:t>для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участи</w:t>
      </w:r>
      <w:r w:rsidR="00B31B7E">
        <w:rPr>
          <w:rFonts w:ascii="Times New Roman" w:hAnsi="Times New Roman"/>
          <w:color w:val="000000"/>
          <w:sz w:val="28"/>
          <w:szCs w:val="28"/>
        </w:rPr>
        <w:t>я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243D7" w:rsidRPr="004C529B" w:rsidRDefault="004243D7" w:rsidP="004243D7">
      <w:pPr>
        <w:pStyle w:val="a5"/>
        <w:ind w:left="36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 xml:space="preserve">в региональном конкурсном отборе проектов </w:t>
      </w:r>
      <w:proofErr w:type="gramStart"/>
      <w:r w:rsidRPr="004C529B">
        <w:rPr>
          <w:rFonts w:ascii="Times New Roman" w:hAnsi="Times New Roman"/>
          <w:color w:val="000000"/>
          <w:sz w:val="28"/>
          <w:szCs w:val="28"/>
        </w:rPr>
        <w:t>инициативного</w:t>
      </w:r>
      <w:proofErr w:type="gramEnd"/>
      <w:r w:rsidRPr="004C529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C529B">
        <w:rPr>
          <w:rFonts w:ascii="Times New Roman" w:hAnsi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243D7" w:rsidRPr="004C529B" w:rsidRDefault="004243D7" w:rsidP="004243D7">
      <w:pPr>
        <w:pStyle w:val="a5"/>
        <w:ind w:left="36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43D7" w:rsidRPr="004C529B" w:rsidRDefault="004243D7" w:rsidP="004243D7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29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4C529B">
        <w:rPr>
          <w:rFonts w:ascii="Times New Roman" w:hAnsi="Times New Roman"/>
          <w:color w:val="000000"/>
          <w:sz w:val="28"/>
          <w:szCs w:val="28"/>
        </w:rPr>
        <w:t xml:space="preserve">После отбора проектов инициативного </w:t>
      </w:r>
      <w:proofErr w:type="spellStart"/>
      <w:r w:rsidRPr="004C529B">
        <w:rPr>
          <w:rFonts w:ascii="Times New Roman" w:hAnsi="Times New Roman"/>
          <w:color w:val="000000"/>
          <w:sz w:val="28"/>
          <w:szCs w:val="28"/>
        </w:rPr>
        <w:t>бюдже</w:t>
      </w:r>
      <w:r w:rsidR="00444023">
        <w:rPr>
          <w:rFonts w:ascii="Times New Roman" w:hAnsi="Times New Roman"/>
          <w:color w:val="000000"/>
          <w:sz w:val="28"/>
          <w:szCs w:val="28"/>
        </w:rPr>
        <w:t>тирования</w:t>
      </w:r>
      <w:proofErr w:type="spellEnd"/>
      <w:r w:rsidR="00444023">
        <w:rPr>
          <w:rFonts w:ascii="Times New Roman" w:hAnsi="Times New Roman"/>
          <w:color w:val="000000"/>
          <w:sz w:val="28"/>
          <w:szCs w:val="28"/>
        </w:rPr>
        <w:t xml:space="preserve"> конкурсной комиссией </w:t>
      </w:r>
      <w:r w:rsidR="00444023">
        <w:rPr>
          <w:rFonts w:ascii="Times New Roman" w:hAnsi="Times New Roman"/>
          <w:bCs/>
          <w:color w:val="26282F"/>
          <w:sz w:val="28"/>
          <w:szCs w:val="28"/>
        </w:rPr>
        <w:t>Раменского</w:t>
      </w:r>
      <w:r w:rsidR="00444023" w:rsidRPr="004C52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023">
        <w:rPr>
          <w:rFonts w:ascii="Times New Roman" w:hAnsi="Times New Roman"/>
          <w:color w:val="000000"/>
          <w:sz w:val="28"/>
          <w:szCs w:val="28"/>
        </w:rPr>
        <w:t>г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ородского округа Московской области инициатор проекта инициативного </w:t>
      </w:r>
      <w:proofErr w:type="spellStart"/>
      <w:r w:rsidRPr="004C529B">
        <w:rPr>
          <w:rFonts w:ascii="Times New Roman" w:hAnsi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/>
          <w:color w:val="000000"/>
          <w:sz w:val="28"/>
          <w:szCs w:val="28"/>
        </w:rPr>
        <w:t>, чей проект признан прошедшим муниципальный конкурсный отбор, совместно с администрацией</w:t>
      </w:r>
      <w:r w:rsidR="00444023" w:rsidRPr="00444023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="00444023">
        <w:rPr>
          <w:rFonts w:ascii="Times New Roman" w:hAnsi="Times New Roman"/>
          <w:bCs/>
          <w:color w:val="26282F"/>
          <w:sz w:val="28"/>
          <w:szCs w:val="28"/>
        </w:rPr>
        <w:t>Раменского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городского округа </w:t>
      </w:r>
      <w:r w:rsidRPr="004C5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Московской области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оформляют </w:t>
      </w:r>
      <w:r w:rsidR="00B31B7E">
        <w:rPr>
          <w:rFonts w:ascii="Times New Roman" w:hAnsi="Times New Roman"/>
          <w:color w:val="000000"/>
          <w:sz w:val="28"/>
          <w:szCs w:val="28"/>
        </w:rPr>
        <w:t>проект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согласно Приложению 2 к Порядку проведения конкурсного отбора проектов инициативного </w:t>
      </w:r>
      <w:proofErr w:type="spellStart"/>
      <w:r w:rsidRPr="004C529B">
        <w:rPr>
          <w:rFonts w:ascii="Times New Roman" w:hAnsi="Times New Roman"/>
          <w:color w:val="000000"/>
          <w:sz w:val="28"/>
          <w:szCs w:val="28"/>
        </w:rPr>
        <w:t>бюджетирования</w:t>
      </w:r>
      <w:proofErr w:type="spellEnd"/>
      <w:r w:rsidRPr="004C529B">
        <w:rPr>
          <w:rFonts w:ascii="Times New Roman" w:hAnsi="Times New Roman"/>
          <w:color w:val="000000"/>
          <w:sz w:val="28"/>
          <w:szCs w:val="28"/>
        </w:rPr>
        <w:t xml:space="preserve"> в Московской области, утвержденного постановлением Правительства Московской области от 17.12.2019 № 992/44, котор</w:t>
      </w:r>
      <w:r w:rsidR="00B31B7E">
        <w:rPr>
          <w:rFonts w:ascii="Times New Roman" w:hAnsi="Times New Roman"/>
          <w:color w:val="000000"/>
          <w:sz w:val="28"/>
          <w:szCs w:val="28"/>
        </w:rPr>
        <w:t>ый</w:t>
      </w:r>
      <w:r w:rsidRPr="004C529B">
        <w:rPr>
          <w:rFonts w:ascii="Times New Roman" w:hAnsi="Times New Roman"/>
          <w:color w:val="000000"/>
          <w:sz w:val="28"/>
          <w:szCs w:val="28"/>
        </w:rPr>
        <w:t xml:space="preserve"> направляется в Главное</w:t>
      </w:r>
      <w:proofErr w:type="gramEnd"/>
      <w:r w:rsidRPr="004C529B">
        <w:rPr>
          <w:rFonts w:ascii="Times New Roman" w:hAnsi="Times New Roman"/>
          <w:color w:val="000000"/>
          <w:sz w:val="28"/>
          <w:szCs w:val="28"/>
        </w:rPr>
        <w:t xml:space="preserve"> управление территориальной политики Московской области. </w:t>
      </w:r>
    </w:p>
    <w:p w:rsidR="004243D7" w:rsidRDefault="004243D7" w:rsidP="00FC159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sectPr w:rsidR="004243D7" w:rsidSect="009F716A">
      <w:headerReference w:type="default" r:id="rId7"/>
      <w:pgSz w:w="11900" w:h="16800"/>
      <w:pgMar w:top="1135" w:right="1127" w:bottom="1134" w:left="1100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482" w:rsidRDefault="00995482" w:rsidP="00C767F2">
      <w:pPr>
        <w:spacing w:after="0" w:line="240" w:lineRule="auto"/>
      </w:pPr>
      <w:r>
        <w:separator/>
      </w:r>
    </w:p>
  </w:endnote>
  <w:endnote w:type="continuationSeparator" w:id="1">
    <w:p w:rsidR="00995482" w:rsidRDefault="00995482" w:rsidP="00C7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482" w:rsidRDefault="00995482" w:rsidP="00C767F2">
      <w:pPr>
        <w:spacing w:after="0" w:line="240" w:lineRule="auto"/>
      </w:pPr>
      <w:r>
        <w:separator/>
      </w:r>
    </w:p>
  </w:footnote>
  <w:footnote w:type="continuationSeparator" w:id="1">
    <w:p w:rsidR="00995482" w:rsidRDefault="00995482" w:rsidP="00C7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547"/>
      <w:docPartObj>
        <w:docPartGallery w:val="Page Numbers (Top of Page)"/>
        <w:docPartUnique/>
      </w:docPartObj>
    </w:sdtPr>
    <w:sdtContent>
      <w:p w:rsidR="00995482" w:rsidRDefault="000B2D86">
        <w:pPr>
          <w:pStyle w:val="a8"/>
          <w:jc w:val="center"/>
        </w:pPr>
        <w:fldSimple w:instr=" PAGE   \* MERGEFORMAT ">
          <w:r w:rsidR="005C5200">
            <w:rPr>
              <w:noProof/>
            </w:rPr>
            <w:t>6</w:t>
          </w:r>
        </w:fldSimple>
      </w:p>
    </w:sdtContent>
  </w:sdt>
  <w:p w:rsidR="00995482" w:rsidRDefault="0099548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1596"/>
    <w:rsid w:val="000B2D86"/>
    <w:rsid w:val="000B334E"/>
    <w:rsid w:val="001E6F75"/>
    <w:rsid w:val="002C7C2A"/>
    <w:rsid w:val="004243D7"/>
    <w:rsid w:val="00444023"/>
    <w:rsid w:val="0051581C"/>
    <w:rsid w:val="005C5200"/>
    <w:rsid w:val="00650452"/>
    <w:rsid w:val="006A695B"/>
    <w:rsid w:val="007F375C"/>
    <w:rsid w:val="008908FB"/>
    <w:rsid w:val="00995482"/>
    <w:rsid w:val="009F716A"/>
    <w:rsid w:val="00A20DB8"/>
    <w:rsid w:val="00A96E1D"/>
    <w:rsid w:val="00AD1082"/>
    <w:rsid w:val="00B31B7E"/>
    <w:rsid w:val="00B366AC"/>
    <w:rsid w:val="00BB7ECD"/>
    <w:rsid w:val="00BC1913"/>
    <w:rsid w:val="00C2612A"/>
    <w:rsid w:val="00C767F2"/>
    <w:rsid w:val="00D24D8E"/>
    <w:rsid w:val="00D909B2"/>
    <w:rsid w:val="00DC4DAA"/>
    <w:rsid w:val="00EB73EB"/>
    <w:rsid w:val="00F952A0"/>
    <w:rsid w:val="00FC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1D"/>
  </w:style>
  <w:style w:type="paragraph" w:styleId="1">
    <w:name w:val="heading 1"/>
    <w:basedOn w:val="a"/>
    <w:next w:val="a"/>
    <w:link w:val="10"/>
    <w:uiPriority w:val="99"/>
    <w:qFormat/>
    <w:rsid w:val="00FC159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159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FC159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C1596"/>
    <w:rPr>
      <w:color w:val="106BBE"/>
    </w:rPr>
  </w:style>
  <w:style w:type="paragraph" w:customStyle="1" w:styleId="ConsPlusNormal">
    <w:name w:val="ConsPlusNormal"/>
    <w:rsid w:val="00424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uiPriority w:val="1"/>
    <w:qFormat/>
    <w:rsid w:val="004243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annotation reference"/>
    <w:uiPriority w:val="99"/>
    <w:semiHidden/>
    <w:unhideWhenUsed/>
    <w:rsid w:val="004243D7"/>
    <w:rPr>
      <w:sz w:val="16"/>
      <w:szCs w:val="16"/>
    </w:rPr>
  </w:style>
  <w:style w:type="paragraph" w:customStyle="1" w:styleId="a7">
    <w:name w:val="Нормальный"/>
    <w:rsid w:val="004243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7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67F2"/>
  </w:style>
  <w:style w:type="paragraph" w:styleId="aa">
    <w:name w:val="footer"/>
    <w:basedOn w:val="a"/>
    <w:link w:val="ab"/>
    <w:uiPriority w:val="99"/>
    <w:semiHidden/>
    <w:unhideWhenUsed/>
    <w:rsid w:val="00C7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67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6806D-5A62-4F19-827D-D2C6A193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Бадисова</dc:creator>
  <cp:keywords/>
  <dc:description/>
  <cp:lastModifiedBy>Admin</cp:lastModifiedBy>
  <cp:revision>15</cp:revision>
  <cp:lastPrinted>2020-12-04T11:17:00Z</cp:lastPrinted>
  <dcterms:created xsi:type="dcterms:W3CDTF">2020-02-12T09:55:00Z</dcterms:created>
  <dcterms:modified xsi:type="dcterms:W3CDTF">2020-12-04T14:27:00Z</dcterms:modified>
</cp:coreProperties>
</file>