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1381" w:type="dxa"/>
        <w:tblInd w:w="-872" w:type="dxa"/>
        <w:tblLayout w:type="fixed"/>
        <w:tblLook w:val="0000" w:firstRow="0" w:lastRow="0" w:firstColumn="0" w:lastColumn="0" w:noHBand="0" w:noVBand="0"/>
      </w:tblPr>
      <w:tblGrid>
        <w:gridCol w:w="1855"/>
        <w:gridCol w:w="4077"/>
        <w:gridCol w:w="2227"/>
        <w:gridCol w:w="2942"/>
        <w:gridCol w:w="280"/>
      </w:tblGrid>
      <w:tr w:rsidR="00513AA1" w:rsidRPr="00513AA1" w:rsidTr="00C150EB">
        <w:trPr>
          <w:cantSplit/>
          <w:trHeight w:val="3796"/>
        </w:trPr>
        <w:tc>
          <w:tcPr>
            <w:tcW w:w="11381" w:type="dxa"/>
            <w:gridSpan w:val="5"/>
          </w:tcPr>
          <w:p w:rsidR="00513AA1" w:rsidRPr="00513AA1" w:rsidRDefault="00513AA1" w:rsidP="00513AA1">
            <w:pPr>
              <w:spacing w:after="200" w:line="360" w:lineRule="auto"/>
              <w:ind w:left="743"/>
              <w:jc w:val="center"/>
              <w:rPr>
                <w:rFonts w:eastAsia="SimSun"/>
                <w:b/>
                <w:bCs/>
                <w:sz w:val="8"/>
                <w:szCs w:val="8"/>
              </w:rPr>
            </w:pPr>
          </w:p>
          <w:p w:rsidR="00513AA1" w:rsidRPr="00513AA1" w:rsidRDefault="00513AA1" w:rsidP="00513AA1">
            <w:pPr>
              <w:spacing w:after="200" w:line="276" w:lineRule="auto"/>
              <w:ind w:left="743"/>
              <w:jc w:val="center"/>
              <w:rPr>
                <w:rFonts w:eastAsia="SimSun"/>
                <w:b/>
                <w:bCs/>
                <w:sz w:val="36"/>
                <w:szCs w:val="36"/>
              </w:rPr>
            </w:pPr>
            <w:r>
              <w:rPr>
                <w:rFonts w:eastAsia="SimSun"/>
                <w:b/>
                <w:bCs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3033FBD" wp14:editId="4EB0EF48">
                  <wp:extent cx="577850" cy="733425"/>
                  <wp:effectExtent l="0" t="0" r="0" b="9525"/>
                  <wp:docPr id="2" name="Рисунок 2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AA1" w:rsidRPr="00513AA1" w:rsidRDefault="00513AA1" w:rsidP="00513AA1">
            <w:pPr>
              <w:ind w:left="743"/>
              <w:jc w:val="center"/>
              <w:rPr>
                <w:rFonts w:eastAsia="SimSun"/>
                <w:b/>
                <w:bCs/>
                <w:sz w:val="36"/>
                <w:szCs w:val="36"/>
              </w:rPr>
            </w:pPr>
            <w:r w:rsidRPr="00513AA1">
              <w:rPr>
                <w:rFonts w:eastAsia="SimSun"/>
                <w:b/>
                <w:bCs/>
                <w:sz w:val="36"/>
                <w:szCs w:val="36"/>
              </w:rPr>
              <w:t>АДМИНИСТРАЦИЯ</w:t>
            </w:r>
          </w:p>
          <w:p w:rsidR="00513AA1" w:rsidRPr="00513AA1" w:rsidRDefault="00513AA1" w:rsidP="00513AA1">
            <w:pPr>
              <w:ind w:left="743"/>
              <w:jc w:val="center"/>
              <w:rPr>
                <w:rFonts w:eastAsia="SimSun"/>
                <w:b/>
                <w:bCs/>
                <w:sz w:val="36"/>
                <w:szCs w:val="36"/>
              </w:rPr>
            </w:pPr>
            <w:r w:rsidRPr="00513AA1">
              <w:rPr>
                <w:rFonts w:eastAsia="SimSun"/>
                <w:b/>
                <w:bCs/>
                <w:sz w:val="36"/>
                <w:szCs w:val="36"/>
              </w:rPr>
              <w:t xml:space="preserve">РАМЕНСКОГО ГОРОДСКОГО ОКРУГА </w:t>
            </w:r>
          </w:p>
          <w:p w:rsidR="00513AA1" w:rsidRPr="00513AA1" w:rsidRDefault="00513AA1" w:rsidP="00513AA1">
            <w:pPr>
              <w:ind w:left="743"/>
              <w:jc w:val="center"/>
              <w:rPr>
                <w:rFonts w:eastAsia="SimSun"/>
                <w:b/>
                <w:bCs/>
                <w:sz w:val="36"/>
                <w:szCs w:val="36"/>
              </w:rPr>
            </w:pPr>
            <w:r w:rsidRPr="00513AA1">
              <w:rPr>
                <w:rFonts w:eastAsia="SimSun"/>
                <w:b/>
                <w:bCs/>
                <w:sz w:val="36"/>
                <w:szCs w:val="36"/>
              </w:rPr>
              <w:t>МОСКОВСКОЙ ОБЛАСТИ</w:t>
            </w:r>
          </w:p>
          <w:p w:rsidR="00513AA1" w:rsidRPr="00513AA1" w:rsidRDefault="00513AA1" w:rsidP="00513AA1">
            <w:pPr>
              <w:pBdr>
                <w:bottom w:val="single" w:sz="12" w:space="1" w:color="auto"/>
              </w:pBdr>
              <w:spacing w:line="276" w:lineRule="auto"/>
              <w:ind w:left="743"/>
              <w:jc w:val="center"/>
              <w:rPr>
                <w:rFonts w:eastAsia="SimSun"/>
                <w:b/>
                <w:bCs/>
                <w:sz w:val="6"/>
                <w:szCs w:val="6"/>
              </w:rPr>
            </w:pPr>
          </w:p>
          <w:p w:rsidR="00513AA1" w:rsidRPr="00513AA1" w:rsidRDefault="00513AA1" w:rsidP="00513AA1">
            <w:pPr>
              <w:keepNext/>
              <w:ind w:left="885"/>
              <w:jc w:val="center"/>
              <w:outlineLvl w:val="5"/>
              <w:rPr>
                <w:b/>
                <w:bCs/>
                <w:sz w:val="36"/>
                <w:szCs w:val="36"/>
              </w:rPr>
            </w:pPr>
          </w:p>
          <w:p w:rsidR="00513AA1" w:rsidRPr="00513AA1" w:rsidRDefault="00513AA1" w:rsidP="00513AA1">
            <w:pPr>
              <w:keepNext/>
              <w:ind w:left="885"/>
              <w:jc w:val="center"/>
              <w:outlineLvl w:val="5"/>
              <w:rPr>
                <w:b/>
                <w:bCs/>
                <w:sz w:val="36"/>
                <w:szCs w:val="36"/>
              </w:rPr>
            </w:pPr>
            <w:r w:rsidRPr="00513AA1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513AA1" w:rsidRPr="00513AA1" w:rsidTr="00C150EB">
        <w:trPr>
          <w:gridBefore w:val="1"/>
          <w:gridAfter w:val="1"/>
          <w:wBefore w:w="1855" w:type="dxa"/>
          <w:wAfter w:w="280" w:type="dxa"/>
          <w:trHeight w:val="86"/>
        </w:trPr>
        <w:tc>
          <w:tcPr>
            <w:tcW w:w="4077" w:type="dxa"/>
          </w:tcPr>
          <w:p w:rsidR="00513AA1" w:rsidRPr="00513AA1" w:rsidRDefault="0004200F" w:rsidP="00513AA1">
            <w:pPr>
              <w:spacing w:after="200" w:line="276" w:lineRule="auto"/>
              <w:jc w:val="both"/>
              <w:rPr>
                <w:rFonts w:eastAsia="SimSun"/>
                <w:spacing w:val="-20"/>
                <w:sz w:val="24"/>
                <w:szCs w:val="24"/>
              </w:rPr>
            </w:pPr>
            <w:r>
              <w:rPr>
                <w:rFonts w:eastAsia="SimSun"/>
                <w:spacing w:val="-20"/>
                <w:sz w:val="24"/>
                <w:szCs w:val="24"/>
              </w:rPr>
              <w:t>19.11.2020</w:t>
            </w:r>
            <w:r w:rsidR="00513AA1" w:rsidRPr="00513AA1">
              <w:rPr>
                <w:rFonts w:eastAsia="SimSun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</w:tcPr>
          <w:p w:rsidR="00513AA1" w:rsidRPr="00513AA1" w:rsidRDefault="00513AA1" w:rsidP="00513AA1">
            <w:pPr>
              <w:spacing w:after="200" w:line="276" w:lineRule="auto"/>
              <w:jc w:val="both"/>
              <w:rPr>
                <w:rFonts w:eastAsia="SimSun"/>
                <w:spacing w:val="-20"/>
                <w:sz w:val="24"/>
                <w:szCs w:val="24"/>
              </w:rPr>
            </w:pPr>
          </w:p>
        </w:tc>
        <w:tc>
          <w:tcPr>
            <w:tcW w:w="2942" w:type="dxa"/>
          </w:tcPr>
          <w:p w:rsidR="00513AA1" w:rsidRPr="00513AA1" w:rsidRDefault="00513AA1" w:rsidP="0004200F">
            <w:pPr>
              <w:spacing w:after="200" w:line="276" w:lineRule="auto"/>
              <w:rPr>
                <w:rFonts w:eastAsia="SimSun"/>
                <w:sz w:val="24"/>
                <w:szCs w:val="24"/>
              </w:rPr>
            </w:pPr>
            <w:r w:rsidRPr="00513AA1">
              <w:rPr>
                <w:rFonts w:eastAsia="SimSun"/>
                <w:spacing w:val="-20"/>
                <w:sz w:val="24"/>
                <w:szCs w:val="24"/>
              </w:rPr>
              <w:t xml:space="preserve">             №  _</w:t>
            </w:r>
            <w:r w:rsidR="0004200F">
              <w:rPr>
                <w:rFonts w:eastAsia="SimSun"/>
                <w:spacing w:val="-20"/>
                <w:sz w:val="24"/>
                <w:szCs w:val="24"/>
              </w:rPr>
              <w:t>10537</w:t>
            </w:r>
            <w:r w:rsidRPr="00513AA1">
              <w:rPr>
                <w:rFonts w:eastAsia="SimSun"/>
                <w:spacing w:val="-20"/>
                <w:sz w:val="24"/>
                <w:szCs w:val="24"/>
              </w:rPr>
              <w:t>__</w:t>
            </w:r>
          </w:p>
        </w:tc>
      </w:tr>
    </w:tbl>
    <w:p w:rsidR="00513AA1" w:rsidRPr="00513AA1" w:rsidRDefault="00513AA1" w:rsidP="00513AA1">
      <w:pPr>
        <w:suppressAutoHyphens w:val="0"/>
        <w:spacing w:before="100" w:beforeAutospacing="1" w:after="100" w:afterAutospacing="1" w:line="240" w:lineRule="atLeast"/>
        <w:ind w:firstLine="709"/>
        <w:jc w:val="both"/>
        <w:rPr>
          <w:sz w:val="28"/>
          <w:szCs w:val="28"/>
          <w:lang w:eastAsia="ru-RU"/>
        </w:rPr>
      </w:pPr>
      <w:r w:rsidRPr="00513AA1">
        <w:rPr>
          <w:sz w:val="28"/>
          <w:szCs w:val="28"/>
          <w:lang w:eastAsia="ru-RU"/>
        </w:rPr>
        <w:t xml:space="preserve">О внесении изменений в муниципальную программу Раменского городского округа Московской области «Здравоохранение» </w:t>
      </w:r>
    </w:p>
    <w:p w:rsidR="00513AA1" w:rsidRDefault="00513AA1" w:rsidP="00C150E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150EB">
        <w:rPr>
          <w:b/>
          <w:bCs/>
          <w:sz w:val="28"/>
          <w:szCs w:val="28"/>
          <w:lang w:eastAsia="ru-RU"/>
        </w:rPr>
        <w:t> </w:t>
      </w:r>
      <w:r w:rsidRPr="00C150EB">
        <w:rPr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№</w:t>
      </w:r>
      <w:r w:rsidR="00C150EB" w:rsidRPr="00C150EB">
        <w:rPr>
          <w:sz w:val="28"/>
          <w:szCs w:val="28"/>
          <w:lang w:eastAsia="ru-RU"/>
        </w:rPr>
        <w:t xml:space="preserve"> </w:t>
      </w:r>
      <w:r w:rsidRPr="00C150EB">
        <w:rPr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Федеральным законом от 21.11.2011 № 323-ФЗ   «Об основах охраны здоровья граждан в Российской Федерации», Государственной программой Московской области «Здравоохранение Подмосковья», утверждённой Постановлением Правительства Московской области от 09.10.2018 №</w:t>
      </w:r>
      <w:r w:rsidR="00C150EB" w:rsidRPr="00C150EB">
        <w:rPr>
          <w:sz w:val="28"/>
          <w:szCs w:val="28"/>
          <w:lang w:eastAsia="ru-RU"/>
        </w:rPr>
        <w:t xml:space="preserve"> </w:t>
      </w:r>
      <w:r w:rsidRPr="00C150EB">
        <w:rPr>
          <w:sz w:val="28"/>
          <w:szCs w:val="28"/>
          <w:lang w:eastAsia="ru-RU"/>
        </w:rPr>
        <w:t>715/36</w:t>
      </w:r>
    </w:p>
    <w:p w:rsidR="00C150EB" w:rsidRPr="00C150EB" w:rsidRDefault="00C150EB" w:rsidP="00C150EB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13AA1" w:rsidRDefault="00513AA1" w:rsidP="00C150EB">
      <w:pPr>
        <w:ind w:firstLine="709"/>
        <w:jc w:val="center"/>
        <w:rPr>
          <w:rFonts w:eastAsia="SimSun"/>
          <w:b/>
          <w:bCs/>
          <w:sz w:val="28"/>
          <w:szCs w:val="28"/>
        </w:rPr>
      </w:pPr>
      <w:r w:rsidRPr="00C150EB">
        <w:rPr>
          <w:rFonts w:eastAsia="SimSun"/>
          <w:b/>
          <w:bCs/>
          <w:sz w:val="28"/>
          <w:szCs w:val="28"/>
        </w:rPr>
        <w:t>ПОСТАНОВЛЯЮ:</w:t>
      </w:r>
    </w:p>
    <w:p w:rsidR="00C150EB" w:rsidRPr="00C150EB" w:rsidRDefault="00C150EB" w:rsidP="00C150EB">
      <w:pPr>
        <w:ind w:firstLine="709"/>
        <w:jc w:val="center"/>
        <w:rPr>
          <w:rFonts w:eastAsia="SimSun"/>
          <w:sz w:val="28"/>
          <w:szCs w:val="28"/>
        </w:rPr>
      </w:pPr>
    </w:p>
    <w:p w:rsidR="00513AA1" w:rsidRPr="00C150EB" w:rsidRDefault="00513AA1" w:rsidP="00C150EB">
      <w:pPr>
        <w:numPr>
          <w:ilvl w:val="0"/>
          <w:numId w:val="3"/>
        </w:numPr>
        <w:ind w:left="0" w:firstLine="709"/>
        <w:jc w:val="both"/>
        <w:rPr>
          <w:rFonts w:eastAsia="SimSun"/>
          <w:sz w:val="28"/>
          <w:szCs w:val="28"/>
        </w:rPr>
      </w:pPr>
      <w:proofErr w:type="gramStart"/>
      <w:r w:rsidRPr="00C150EB">
        <w:rPr>
          <w:rFonts w:eastAsia="SimSun"/>
          <w:sz w:val="28"/>
          <w:szCs w:val="28"/>
        </w:rPr>
        <w:t>Внести изменения в муниципальную программу Раменского городского округа Московской области «Здравоохранение», утвержденную Постановлением администрации Раменского городского округа от 31.10.2019 №</w:t>
      </w:r>
      <w:r w:rsidR="00C150EB" w:rsidRPr="00C150EB">
        <w:rPr>
          <w:rFonts w:eastAsia="SimSun"/>
          <w:sz w:val="28"/>
          <w:szCs w:val="28"/>
        </w:rPr>
        <w:t xml:space="preserve"> </w:t>
      </w:r>
      <w:r w:rsidR="00693A4F">
        <w:rPr>
          <w:rFonts w:eastAsia="SimSun"/>
          <w:sz w:val="28"/>
          <w:szCs w:val="28"/>
        </w:rPr>
        <w:t>23</w:t>
      </w:r>
      <w:r w:rsidR="00C150EB" w:rsidRPr="00C150EB">
        <w:rPr>
          <w:rFonts w:eastAsia="SimSun"/>
          <w:sz w:val="28"/>
          <w:szCs w:val="28"/>
        </w:rPr>
        <w:t xml:space="preserve"> </w:t>
      </w:r>
      <w:r w:rsidR="00693A4F">
        <w:rPr>
          <w:rFonts w:eastAsia="SimSun"/>
          <w:sz w:val="28"/>
          <w:szCs w:val="28"/>
        </w:rPr>
        <w:t>(</w:t>
      </w:r>
      <w:r w:rsidR="00C150EB" w:rsidRPr="00C150EB">
        <w:rPr>
          <w:rFonts w:eastAsia="SimSun"/>
          <w:sz w:val="28"/>
          <w:szCs w:val="28"/>
        </w:rPr>
        <w:t xml:space="preserve">в редакции постановлений администрации Раменского городского округа </w:t>
      </w:r>
      <w:r w:rsidR="00894D47">
        <w:rPr>
          <w:rFonts w:eastAsia="SimSun"/>
          <w:sz w:val="27"/>
          <w:szCs w:val="27"/>
        </w:rPr>
        <w:t>от 15.05.2020 № 460</w:t>
      </w:r>
      <w:r w:rsidR="00E600EC" w:rsidRPr="00E600EC">
        <w:rPr>
          <w:rFonts w:eastAsia="SimSun"/>
          <w:sz w:val="27"/>
          <w:szCs w:val="27"/>
        </w:rPr>
        <w:t>1</w:t>
      </w:r>
      <w:r w:rsidR="00894D47">
        <w:rPr>
          <w:rFonts w:eastAsia="SimSun"/>
          <w:sz w:val="27"/>
          <w:szCs w:val="27"/>
        </w:rPr>
        <w:t xml:space="preserve"> «О внесении изменений в муниципальную программу Раменского городского округа Московской области «</w:t>
      </w:r>
      <w:r w:rsidR="00E600EC">
        <w:rPr>
          <w:rFonts w:eastAsia="SimSun"/>
          <w:sz w:val="27"/>
          <w:szCs w:val="27"/>
        </w:rPr>
        <w:t xml:space="preserve">Здравоохранение», </w:t>
      </w:r>
      <w:r w:rsidR="00C150EB" w:rsidRPr="00C150EB">
        <w:rPr>
          <w:rFonts w:eastAsia="SimSun"/>
          <w:sz w:val="28"/>
          <w:szCs w:val="28"/>
        </w:rPr>
        <w:t xml:space="preserve">от </w:t>
      </w:r>
      <w:r w:rsidR="000E5DC6">
        <w:rPr>
          <w:rFonts w:eastAsia="SimSun"/>
          <w:sz w:val="28"/>
          <w:szCs w:val="28"/>
        </w:rPr>
        <w:t>27</w:t>
      </w:r>
      <w:r w:rsidR="00C150EB" w:rsidRPr="00C150EB">
        <w:rPr>
          <w:rFonts w:eastAsia="SimSun"/>
          <w:sz w:val="28"/>
          <w:szCs w:val="28"/>
        </w:rPr>
        <w:t>.0</w:t>
      </w:r>
      <w:r w:rsidR="000E5DC6">
        <w:rPr>
          <w:rFonts w:eastAsia="SimSun"/>
          <w:sz w:val="28"/>
          <w:szCs w:val="28"/>
        </w:rPr>
        <w:t>7</w:t>
      </w:r>
      <w:r w:rsidR="00C150EB" w:rsidRPr="00C150EB">
        <w:rPr>
          <w:rFonts w:eastAsia="SimSun"/>
          <w:sz w:val="28"/>
          <w:szCs w:val="28"/>
        </w:rPr>
        <w:t xml:space="preserve">.2020 № </w:t>
      </w:r>
      <w:r w:rsidR="000E5DC6">
        <w:rPr>
          <w:rFonts w:eastAsia="SimSun"/>
          <w:sz w:val="28"/>
          <w:szCs w:val="28"/>
        </w:rPr>
        <w:t>6206</w:t>
      </w:r>
      <w:r w:rsidR="00C150EB" w:rsidRPr="00C150EB">
        <w:rPr>
          <w:rFonts w:eastAsia="SimSun"/>
          <w:sz w:val="28"/>
          <w:szCs w:val="28"/>
        </w:rPr>
        <w:t xml:space="preserve"> «О внесении изменений в муниципальную программу Раменского городского округа Московской области «Здравоохранение»</w:t>
      </w:r>
      <w:r w:rsidR="001A4FDB">
        <w:rPr>
          <w:rFonts w:eastAsia="SimSun"/>
          <w:sz w:val="28"/>
          <w:szCs w:val="28"/>
        </w:rPr>
        <w:t>)</w:t>
      </w:r>
      <w:r w:rsidR="00693A4F">
        <w:rPr>
          <w:rFonts w:eastAsia="SimSun"/>
          <w:sz w:val="28"/>
          <w:szCs w:val="28"/>
        </w:rPr>
        <w:t>,</w:t>
      </w:r>
      <w:r w:rsidR="00C150EB" w:rsidRPr="00C150EB">
        <w:rPr>
          <w:rFonts w:eastAsia="SimSun"/>
          <w:sz w:val="28"/>
          <w:szCs w:val="28"/>
        </w:rPr>
        <w:t xml:space="preserve"> </w:t>
      </w:r>
      <w:r w:rsidRPr="00C150EB">
        <w:rPr>
          <w:rFonts w:eastAsia="SimSun"/>
          <w:sz w:val="28"/>
          <w:szCs w:val="28"/>
        </w:rPr>
        <w:t>изложив ее в</w:t>
      </w:r>
      <w:proofErr w:type="gramEnd"/>
      <w:r w:rsidRPr="00C150EB">
        <w:rPr>
          <w:rFonts w:eastAsia="SimSun"/>
          <w:sz w:val="28"/>
          <w:szCs w:val="28"/>
        </w:rPr>
        <w:t xml:space="preserve"> редакции согласно Приложению к настоящему Постановлению.</w:t>
      </w:r>
    </w:p>
    <w:p w:rsidR="009B32DD" w:rsidRDefault="00513AA1" w:rsidP="00C150EB">
      <w:pPr>
        <w:numPr>
          <w:ilvl w:val="0"/>
          <w:numId w:val="3"/>
        </w:numPr>
        <w:suppressAutoHyphens w:val="0"/>
        <w:ind w:left="0" w:firstLine="709"/>
        <w:jc w:val="both"/>
        <w:rPr>
          <w:rFonts w:eastAsia="SimSun"/>
          <w:sz w:val="28"/>
          <w:szCs w:val="28"/>
        </w:rPr>
      </w:pPr>
      <w:r w:rsidRPr="00C150EB">
        <w:rPr>
          <w:rFonts w:eastAsia="SimSun"/>
          <w:sz w:val="28"/>
          <w:szCs w:val="28"/>
        </w:rPr>
        <w:t>Комитету по взаимодействию со СМИ (Андреев К.А.) опубликовать настоящее постановление в официальном печатном издании - газете «Родник»</w:t>
      </w:r>
      <w:r w:rsidR="009B32DD">
        <w:rPr>
          <w:rFonts w:eastAsia="SimSun"/>
          <w:sz w:val="28"/>
          <w:szCs w:val="28"/>
        </w:rPr>
        <w:t>.</w:t>
      </w:r>
    </w:p>
    <w:p w:rsidR="009B32DD" w:rsidRPr="009B32DD" w:rsidRDefault="00513AA1" w:rsidP="009B32DD">
      <w:pPr>
        <w:numPr>
          <w:ilvl w:val="0"/>
          <w:numId w:val="3"/>
        </w:numPr>
        <w:suppressAutoHyphens w:val="0"/>
        <w:ind w:left="0" w:firstLine="709"/>
        <w:jc w:val="both"/>
        <w:rPr>
          <w:rFonts w:eastAsia="SimSun"/>
          <w:sz w:val="28"/>
          <w:szCs w:val="28"/>
        </w:rPr>
      </w:pPr>
      <w:r w:rsidRPr="00C150EB">
        <w:rPr>
          <w:rFonts w:eastAsia="SimSun"/>
          <w:sz w:val="28"/>
          <w:szCs w:val="28"/>
        </w:rPr>
        <w:t xml:space="preserve"> Управлению муници</w:t>
      </w:r>
      <w:r w:rsidR="009B32DD">
        <w:rPr>
          <w:rFonts w:eastAsia="SimSun"/>
          <w:sz w:val="28"/>
          <w:szCs w:val="28"/>
        </w:rPr>
        <w:t xml:space="preserve">пальных услуг, связи и развития </w:t>
      </w:r>
      <w:r w:rsidRPr="00C150EB">
        <w:rPr>
          <w:rFonts w:eastAsia="SimSun"/>
          <w:sz w:val="28"/>
          <w:szCs w:val="28"/>
        </w:rPr>
        <w:t xml:space="preserve">ИКТ </w:t>
      </w:r>
      <w:r w:rsidR="009B32DD">
        <w:rPr>
          <w:rFonts w:eastAsia="SimSun"/>
          <w:sz w:val="28"/>
          <w:szCs w:val="28"/>
        </w:rPr>
        <w:t xml:space="preserve">  </w:t>
      </w:r>
      <w:r w:rsidRPr="00C150EB">
        <w:rPr>
          <w:rFonts w:eastAsia="SimSun"/>
          <w:sz w:val="28"/>
          <w:szCs w:val="28"/>
        </w:rPr>
        <w:t>(</w:t>
      </w:r>
      <w:r w:rsidR="009B32DD">
        <w:rPr>
          <w:rFonts w:eastAsia="SimSun"/>
          <w:sz w:val="28"/>
          <w:szCs w:val="28"/>
        </w:rPr>
        <w:t xml:space="preserve">Белкина С.В.) </w:t>
      </w:r>
      <w:proofErr w:type="gramStart"/>
      <w:r w:rsidRPr="00C150EB">
        <w:rPr>
          <w:rFonts w:eastAsia="SimSun"/>
          <w:sz w:val="28"/>
          <w:szCs w:val="28"/>
        </w:rPr>
        <w:t>разместить</w:t>
      </w:r>
      <w:proofErr w:type="gramEnd"/>
      <w:r w:rsidRPr="00C150EB">
        <w:rPr>
          <w:rFonts w:eastAsia="SimSun"/>
          <w:sz w:val="28"/>
          <w:szCs w:val="28"/>
        </w:rPr>
        <w:t xml:space="preserve"> настоящее постановление на официальном информационном портале </w:t>
      </w:r>
      <w:hyperlink r:id="rId8" w:history="1">
        <w:r w:rsidRPr="00C150EB">
          <w:rPr>
            <w:rFonts w:eastAsia="SimSun"/>
            <w:color w:val="000000"/>
            <w:sz w:val="28"/>
            <w:szCs w:val="28"/>
            <w:lang w:val="en-US"/>
          </w:rPr>
          <w:t>www</w:t>
        </w:r>
        <w:r w:rsidRPr="00C150EB">
          <w:rPr>
            <w:rFonts w:eastAsia="SimSun"/>
            <w:color w:val="000000"/>
            <w:sz w:val="28"/>
            <w:szCs w:val="28"/>
          </w:rPr>
          <w:t>.</w:t>
        </w:r>
        <w:r w:rsidRPr="00C150EB">
          <w:rPr>
            <w:rFonts w:eastAsia="SimSun"/>
            <w:color w:val="000000"/>
            <w:sz w:val="28"/>
            <w:szCs w:val="28"/>
            <w:lang w:val="en-US"/>
          </w:rPr>
          <w:t>ramenskoye</w:t>
        </w:r>
        <w:r w:rsidRPr="00C150EB">
          <w:rPr>
            <w:rFonts w:eastAsia="SimSun"/>
            <w:color w:val="000000"/>
            <w:sz w:val="28"/>
            <w:szCs w:val="28"/>
          </w:rPr>
          <w:t>.</w:t>
        </w:r>
        <w:r w:rsidRPr="00C150EB">
          <w:rPr>
            <w:rFonts w:eastAsia="SimSun"/>
            <w:color w:val="000000"/>
            <w:sz w:val="28"/>
            <w:szCs w:val="28"/>
            <w:lang w:val="en-US"/>
          </w:rPr>
          <w:t>ru</w:t>
        </w:r>
      </w:hyperlink>
      <w:r w:rsidRPr="00C150EB">
        <w:rPr>
          <w:rFonts w:eastAsia="SimSun"/>
          <w:sz w:val="28"/>
          <w:szCs w:val="28"/>
        </w:rPr>
        <w:t>.</w:t>
      </w:r>
    </w:p>
    <w:p w:rsidR="00EF6249" w:rsidRDefault="00EF6249" w:rsidP="00B47975">
      <w:pPr>
        <w:jc w:val="both"/>
        <w:rPr>
          <w:rFonts w:eastAsia="SimSun"/>
          <w:sz w:val="28"/>
          <w:szCs w:val="28"/>
        </w:rPr>
      </w:pPr>
    </w:p>
    <w:p w:rsidR="00091D5E" w:rsidRPr="00091D5E" w:rsidRDefault="00091D5E" w:rsidP="00091D5E">
      <w:pPr>
        <w:spacing w:line="276" w:lineRule="auto"/>
        <w:rPr>
          <w:rFonts w:eastAsia="SimSun"/>
          <w:sz w:val="27"/>
          <w:szCs w:val="27"/>
        </w:rPr>
      </w:pPr>
      <w:proofErr w:type="gramStart"/>
      <w:r w:rsidRPr="00091D5E">
        <w:rPr>
          <w:rFonts w:eastAsia="SimSun"/>
          <w:sz w:val="27"/>
          <w:szCs w:val="27"/>
        </w:rPr>
        <w:t>Исполняющий</w:t>
      </w:r>
      <w:proofErr w:type="gramEnd"/>
      <w:r w:rsidRPr="00091D5E">
        <w:rPr>
          <w:rFonts w:eastAsia="SimSun"/>
          <w:sz w:val="27"/>
          <w:szCs w:val="27"/>
        </w:rPr>
        <w:t xml:space="preserve"> полномочия главы</w:t>
      </w:r>
    </w:p>
    <w:p w:rsidR="00091D5E" w:rsidRPr="00091D5E" w:rsidRDefault="00091D5E" w:rsidP="00091D5E">
      <w:pPr>
        <w:spacing w:line="276" w:lineRule="auto"/>
        <w:rPr>
          <w:rFonts w:eastAsia="SimSun"/>
          <w:sz w:val="27"/>
          <w:szCs w:val="27"/>
        </w:rPr>
      </w:pPr>
      <w:r w:rsidRPr="00091D5E">
        <w:rPr>
          <w:rFonts w:eastAsia="SimSun"/>
          <w:sz w:val="27"/>
          <w:szCs w:val="27"/>
        </w:rPr>
        <w:t>Раменского городского округа,</w:t>
      </w:r>
    </w:p>
    <w:p w:rsidR="00091D5E" w:rsidRPr="00091D5E" w:rsidRDefault="00091D5E" w:rsidP="00091D5E">
      <w:pPr>
        <w:spacing w:line="276" w:lineRule="auto"/>
        <w:rPr>
          <w:rFonts w:eastAsia="SimSun"/>
          <w:sz w:val="27"/>
          <w:szCs w:val="27"/>
        </w:rPr>
      </w:pPr>
      <w:r w:rsidRPr="00091D5E">
        <w:rPr>
          <w:rFonts w:eastAsia="SimSun"/>
          <w:sz w:val="27"/>
          <w:szCs w:val="27"/>
        </w:rPr>
        <w:t xml:space="preserve">Первый заместитель главы администрации </w:t>
      </w:r>
    </w:p>
    <w:p w:rsidR="00894D47" w:rsidRDefault="00091D5E" w:rsidP="00091D5E">
      <w:pPr>
        <w:spacing w:line="276" w:lineRule="auto"/>
        <w:rPr>
          <w:rFonts w:eastAsia="SimSun"/>
          <w:sz w:val="12"/>
          <w:szCs w:val="12"/>
        </w:rPr>
      </w:pPr>
      <w:r w:rsidRPr="00091D5E">
        <w:rPr>
          <w:rFonts w:eastAsia="SimSun"/>
          <w:sz w:val="27"/>
          <w:szCs w:val="27"/>
        </w:rPr>
        <w:t xml:space="preserve">Раменского городского округа                              </w:t>
      </w:r>
      <w:r>
        <w:rPr>
          <w:rFonts w:eastAsia="SimSun"/>
          <w:sz w:val="27"/>
          <w:szCs w:val="27"/>
        </w:rPr>
        <w:t xml:space="preserve">    </w:t>
      </w:r>
      <w:r w:rsidRPr="00091D5E">
        <w:rPr>
          <w:rFonts w:eastAsia="SimSun"/>
          <w:sz w:val="27"/>
          <w:szCs w:val="27"/>
        </w:rPr>
        <w:t xml:space="preserve">                                  </w:t>
      </w:r>
      <w:proofErr w:type="spellStart"/>
      <w:r w:rsidRPr="00091D5E">
        <w:rPr>
          <w:rFonts w:eastAsia="SimSun"/>
          <w:sz w:val="27"/>
          <w:szCs w:val="27"/>
        </w:rPr>
        <w:t>О.Б.Плынов</w:t>
      </w:r>
      <w:proofErr w:type="spellEnd"/>
    </w:p>
    <w:p w:rsidR="00091D5E" w:rsidRDefault="00091D5E" w:rsidP="00FF34F0">
      <w:pPr>
        <w:spacing w:line="276" w:lineRule="auto"/>
        <w:rPr>
          <w:rFonts w:eastAsia="SimSun"/>
          <w:sz w:val="10"/>
          <w:szCs w:val="10"/>
        </w:rPr>
      </w:pPr>
    </w:p>
    <w:p w:rsidR="00C150EB" w:rsidRPr="00091D5E" w:rsidRDefault="00EF6249" w:rsidP="00FF34F0">
      <w:pPr>
        <w:spacing w:line="276" w:lineRule="auto"/>
        <w:rPr>
          <w:kern w:val="1"/>
          <w:sz w:val="8"/>
          <w:szCs w:val="8"/>
        </w:rPr>
      </w:pPr>
      <w:r w:rsidRPr="00091D5E">
        <w:rPr>
          <w:rFonts w:eastAsia="SimSun"/>
          <w:sz w:val="8"/>
          <w:szCs w:val="8"/>
        </w:rPr>
        <w:t>И.В. Р</w:t>
      </w:r>
      <w:r w:rsidR="00A13E81" w:rsidRPr="00091D5E">
        <w:rPr>
          <w:rFonts w:eastAsia="SimSun"/>
          <w:sz w:val="8"/>
          <w:szCs w:val="8"/>
        </w:rPr>
        <w:t>удых</w:t>
      </w:r>
      <w:r w:rsidR="00091D5E" w:rsidRPr="00091D5E">
        <w:rPr>
          <w:rFonts w:eastAsia="SimSun"/>
          <w:sz w:val="8"/>
          <w:szCs w:val="8"/>
        </w:rPr>
        <w:t xml:space="preserve"> </w:t>
      </w:r>
      <w:r w:rsidRPr="00091D5E">
        <w:rPr>
          <w:rFonts w:eastAsia="SimSun"/>
          <w:sz w:val="8"/>
          <w:szCs w:val="8"/>
        </w:rPr>
        <w:t>8-496-461-74-23</w:t>
      </w:r>
    </w:p>
    <w:p w:rsidR="00EF6249" w:rsidRDefault="00EF6249" w:rsidP="00513AA1">
      <w:pPr>
        <w:jc w:val="center"/>
        <w:rPr>
          <w:bCs/>
          <w:sz w:val="28"/>
          <w:szCs w:val="28"/>
        </w:rPr>
      </w:pPr>
    </w:p>
    <w:p w:rsidR="00277D46" w:rsidRDefault="00277D46" w:rsidP="00277D46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Разослать</w:t>
      </w:r>
      <w:r>
        <w:rPr>
          <w:b/>
          <w:bCs/>
          <w:sz w:val="28"/>
          <w:szCs w:val="28"/>
        </w:rPr>
        <w:t>:</w:t>
      </w:r>
    </w:p>
    <w:p w:rsidR="00277D46" w:rsidRDefault="00277D46" w:rsidP="00277D46">
      <w:pPr>
        <w:jc w:val="center"/>
        <w:rPr>
          <w:b/>
          <w:bCs/>
          <w:sz w:val="28"/>
          <w:szCs w:val="28"/>
        </w:rPr>
      </w:pPr>
    </w:p>
    <w:p w:rsidR="00277D46" w:rsidRDefault="00277D46" w:rsidP="00277D46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00" w:type="dxa"/>
        <w:tblLayout w:type="fixed"/>
        <w:tblLook w:val="04A0" w:firstRow="1" w:lastRow="0" w:firstColumn="1" w:lastColumn="0" w:noHBand="0" w:noVBand="1"/>
      </w:tblPr>
      <w:tblGrid>
        <w:gridCol w:w="7739"/>
        <w:gridCol w:w="240"/>
        <w:gridCol w:w="1621"/>
      </w:tblGrid>
      <w:tr w:rsidR="00277D46" w:rsidTr="00277D46">
        <w:trPr>
          <w:trHeight w:val="523"/>
        </w:trPr>
        <w:tc>
          <w:tcPr>
            <w:tcW w:w="7599" w:type="dxa"/>
            <w:vAlign w:val="bottom"/>
            <w:hideMark/>
          </w:tcPr>
          <w:p w:rsidR="00277D46" w:rsidRDefault="00277D46">
            <w:pPr>
              <w:spacing w:before="80" w:after="80"/>
              <w:rPr>
                <w:sz w:val="28"/>
              </w:rPr>
            </w:pPr>
            <w:r>
              <w:rPr>
                <w:sz w:val="28"/>
              </w:rPr>
              <w:t>Управление делами</w:t>
            </w:r>
          </w:p>
        </w:tc>
        <w:tc>
          <w:tcPr>
            <w:tcW w:w="236" w:type="dxa"/>
          </w:tcPr>
          <w:p w:rsidR="00277D46" w:rsidRDefault="00277D46">
            <w:pPr>
              <w:snapToGrid w:val="0"/>
              <w:spacing w:before="80" w:after="80"/>
              <w:jc w:val="both"/>
              <w:rPr>
                <w:sz w:val="28"/>
              </w:rPr>
            </w:pPr>
          </w:p>
        </w:tc>
        <w:tc>
          <w:tcPr>
            <w:tcW w:w="1592" w:type="dxa"/>
            <w:vAlign w:val="bottom"/>
            <w:hideMark/>
          </w:tcPr>
          <w:p w:rsidR="00277D46" w:rsidRDefault="00277D46">
            <w:pPr>
              <w:spacing w:before="80" w:after="80"/>
              <w:jc w:val="right"/>
              <w:rPr>
                <w:sz w:val="28"/>
              </w:rPr>
            </w:pPr>
            <w:r>
              <w:rPr>
                <w:sz w:val="28"/>
              </w:rPr>
              <w:t>1 экз.</w:t>
            </w:r>
          </w:p>
        </w:tc>
      </w:tr>
      <w:tr w:rsidR="00277D46" w:rsidTr="00277D46">
        <w:trPr>
          <w:trHeight w:val="540"/>
        </w:trPr>
        <w:tc>
          <w:tcPr>
            <w:tcW w:w="7599" w:type="dxa"/>
            <w:vAlign w:val="bottom"/>
            <w:hideMark/>
          </w:tcPr>
          <w:p w:rsidR="00277D46" w:rsidRDefault="00277D46">
            <w:pPr>
              <w:spacing w:before="80" w:after="80"/>
              <w:rPr>
                <w:sz w:val="28"/>
              </w:rPr>
            </w:pPr>
            <w:r>
              <w:rPr>
                <w:sz w:val="28"/>
              </w:rPr>
              <w:t>Управление мер социальной поддержки</w:t>
            </w:r>
          </w:p>
        </w:tc>
        <w:tc>
          <w:tcPr>
            <w:tcW w:w="236" w:type="dxa"/>
          </w:tcPr>
          <w:p w:rsidR="00277D46" w:rsidRDefault="00277D46">
            <w:pPr>
              <w:snapToGrid w:val="0"/>
              <w:spacing w:before="80" w:after="80"/>
              <w:jc w:val="both"/>
              <w:rPr>
                <w:sz w:val="28"/>
              </w:rPr>
            </w:pPr>
          </w:p>
        </w:tc>
        <w:tc>
          <w:tcPr>
            <w:tcW w:w="1592" w:type="dxa"/>
            <w:vAlign w:val="bottom"/>
            <w:hideMark/>
          </w:tcPr>
          <w:p w:rsidR="00277D46" w:rsidRDefault="00277D46">
            <w:pPr>
              <w:spacing w:before="80" w:after="8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экз.        </w:t>
            </w:r>
          </w:p>
        </w:tc>
      </w:tr>
      <w:tr w:rsidR="00277D46" w:rsidTr="00277D46">
        <w:trPr>
          <w:trHeight w:val="883"/>
        </w:trPr>
        <w:tc>
          <w:tcPr>
            <w:tcW w:w="7599" w:type="dxa"/>
            <w:vAlign w:val="bottom"/>
            <w:hideMark/>
          </w:tcPr>
          <w:p w:rsidR="00277D46" w:rsidRDefault="00277D46">
            <w:pPr>
              <w:spacing w:before="80" w:after="80"/>
            </w:pPr>
            <w:r>
              <w:rPr>
                <w:sz w:val="28"/>
                <w:szCs w:val="28"/>
              </w:rPr>
              <w:t xml:space="preserve">Комитет </w:t>
            </w:r>
            <w:r>
              <w:rPr>
                <w:bCs/>
                <w:sz w:val="28"/>
                <w:szCs w:val="28"/>
              </w:rPr>
              <w:t xml:space="preserve">финансов, </w:t>
            </w:r>
            <w:r>
              <w:rPr>
                <w:bCs/>
                <w:sz w:val="28"/>
                <w:szCs w:val="28"/>
              </w:rPr>
              <w:br/>
              <w:t>налоговой политики и казначейства</w:t>
            </w:r>
          </w:p>
        </w:tc>
        <w:tc>
          <w:tcPr>
            <w:tcW w:w="236" w:type="dxa"/>
          </w:tcPr>
          <w:p w:rsidR="00277D46" w:rsidRDefault="00277D46">
            <w:pPr>
              <w:snapToGrid w:val="0"/>
              <w:spacing w:before="80" w:after="80"/>
              <w:jc w:val="both"/>
              <w:rPr>
                <w:sz w:val="28"/>
              </w:rPr>
            </w:pPr>
          </w:p>
        </w:tc>
        <w:tc>
          <w:tcPr>
            <w:tcW w:w="1592" w:type="dxa"/>
            <w:vAlign w:val="bottom"/>
            <w:hideMark/>
          </w:tcPr>
          <w:p w:rsidR="00277D46" w:rsidRDefault="00277D46">
            <w:pPr>
              <w:spacing w:before="80" w:after="80"/>
              <w:jc w:val="right"/>
            </w:pPr>
            <w:r>
              <w:rPr>
                <w:sz w:val="28"/>
              </w:rPr>
              <w:t xml:space="preserve">1 экз.                                           </w:t>
            </w:r>
          </w:p>
        </w:tc>
      </w:tr>
      <w:tr w:rsidR="00277D46" w:rsidTr="00277D46">
        <w:trPr>
          <w:trHeight w:val="523"/>
        </w:trPr>
        <w:tc>
          <w:tcPr>
            <w:tcW w:w="7599" w:type="dxa"/>
            <w:vAlign w:val="bottom"/>
            <w:hideMark/>
          </w:tcPr>
          <w:p w:rsidR="00277D46" w:rsidRDefault="00277D46">
            <w:pPr>
              <w:spacing w:before="80" w:after="80"/>
              <w:rPr>
                <w:sz w:val="28"/>
              </w:rPr>
            </w:pPr>
            <w:r>
              <w:rPr>
                <w:sz w:val="28"/>
                <w:szCs w:val="28"/>
              </w:rPr>
              <w:t>Отдел по экономике</w:t>
            </w:r>
          </w:p>
        </w:tc>
        <w:tc>
          <w:tcPr>
            <w:tcW w:w="236" w:type="dxa"/>
          </w:tcPr>
          <w:p w:rsidR="00277D46" w:rsidRDefault="00277D46">
            <w:pPr>
              <w:snapToGrid w:val="0"/>
              <w:spacing w:before="80" w:after="80"/>
              <w:jc w:val="both"/>
              <w:rPr>
                <w:sz w:val="28"/>
              </w:rPr>
            </w:pPr>
          </w:p>
        </w:tc>
        <w:tc>
          <w:tcPr>
            <w:tcW w:w="1592" w:type="dxa"/>
            <w:vAlign w:val="bottom"/>
            <w:hideMark/>
          </w:tcPr>
          <w:p w:rsidR="00277D46" w:rsidRDefault="00277D46">
            <w:pPr>
              <w:spacing w:before="80" w:after="80"/>
              <w:jc w:val="right"/>
            </w:pPr>
            <w:r>
              <w:rPr>
                <w:sz w:val="28"/>
              </w:rPr>
              <w:t xml:space="preserve">1 экз.                                           </w:t>
            </w:r>
          </w:p>
        </w:tc>
      </w:tr>
      <w:tr w:rsidR="00277D46" w:rsidTr="00277D46">
        <w:trPr>
          <w:trHeight w:val="523"/>
        </w:trPr>
        <w:tc>
          <w:tcPr>
            <w:tcW w:w="7599" w:type="dxa"/>
            <w:vAlign w:val="bottom"/>
            <w:hideMark/>
          </w:tcPr>
          <w:p w:rsidR="00277D46" w:rsidRDefault="00277D46">
            <w:pPr>
              <w:spacing w:before="80" w:after="80"/>
              <w:rPr>
                <w:sz w:val="28"/>
              </w:rPr>
            </w:pPr>
            <w:r>
              <w:rPr>
                <w:sz w:val="28"/>
              </w:rPr>
              <w:t>Отдел жилищной политики</w:t>
            </w:r>
          </w:p>
        </w:tc>
        <w:tc>
          <w:tcPr>
            <w:tcW w:w="236" w:type="dxa"/>
          </w:tcPr>
          <w:p w:rsidR="00277D46" w:rsidRDefault="00277D46">
            <w:pPr>
              <w:snapToGrid w:val="0"/>
              <w:spacing w:before="80" w:after="80"/>
              <w:jc w:val="both"/>
              <w:rPr>
                <w:sz w:val="28"/>
              </w:rPr>
            </w:pPr>
          </w:p>
        </w:tc>
        <w:tc>
          <w:tcPr>
            <w:tcW w:w="1592" w:type="dxa"/>
            <w:vAlign w:val="bottom"/>
            <w:hideMark/>
          </w:tcPr>
          <w:p w:rsidR="00277D46" w:rsidRDefault="00277D46">
            <w:pPr>
              <w:spacing w:before="80" w:after="80"/>
              <w:jc w:val="right"/>
            </w:pPr>
            <w:r>
              <w:rPr>
                <w:sz w:val="28"/>
              </w:rPr>
              <w:t xml:space="preserve">1 экз.                                           </w:t>
            </w:r>
          </w:p>
        </w:tc>
      </w:tr>
    </w:tbl>
    <w:p w:rsidR="00277D46" w:rsidRDefault="00277D46" w:rsidP="00277D46">
      <w:pPr>
        <w:tabs>
          <w:tab w:val="left" w:pos="7864"/>
          <w:tab w:val="right" w:pos="9355"/>
        </w:tabs>
      </w:pPr>
      <w:r>
        <w:tab/>
      </w:r>
      <w:r>
        <w:tab/>
      </w:r>
    </w:p>
    <w:p w:rsidR="00277D46" w:rsidRDefault="00277D46" w:rsidP="00277D46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Комитет по взаимодействию со СМИ</w:t>
      </w:r>
      <w:r>
        <w:rPr>
          <w:sz w:val="28"/>
          <w:szCs w:val="28"/>
        </w:rPr>
        <w:tab/>
        <w:t>1 экз.</w:t>
      </w:r>
    </w:p>
    <w:p w:rsidR="00277D46" w:rsidRDefault="00277D46" w:rsidP="00277D46">
      <w:pPr>
        <w:tabs>
          <w:tab w:val="right" w:pos="9355"/>
        </w:tabs>
        <w:rPr>
          <w:sz w:val="28"/>
          <w:szCs w:val="28"/>
        </w:rPr>
      </w:pPr>
    </w:p>
    <w:p w:rsidR="00277D46" w:rsidRDefault="00277D46" w:rsidP="00277D46">
      <w:pPr>
        <w:tabs>
          <w:tab w:val="right" w:pos="9355"/>
        </w:tabs>
        <w:rPr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10140" w:type="dxa"/>
        <w:tblLayout w:type="fixed"/>
        <w:tblLook w:val="04A0" w:firstRow="1" w:lastRow="0" w:firstColumn="1" w:lastColumn="0" w:noHBand="0" w:noVBand="1"/>
      </w:tblPr>
      <w:tblGrid>
        <w:gridCol w:w="6018"/>
        <w:gridCol w:w="969"/>
        <w:gridCol w:w="3153"/>
      </w:tblGrid>
      <w:tr w:rsidR="00277D46" w:rsidTr="00277D46">
        <w:trPr>
          <w:trHeight w:val="830"/>
        </w:trPr>
        <w:tc>
          <w:tcPr>
            <w:tcW w:w="6021" w:type="dxa"/>
            <w:vAlign w:val="bottom"/>
          </w:tcPr>
          <w:p w:rsidR="00277D46" w:rsidRDefault="00277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>
              <w:rPr>
                <w:sz w:val="28"/>
                <w:szCs w:val="28"/>
              </w:rPr>
              <w:br/>
              <w:t>главы администрации</w:t>
            </w:r>
          </w:p>
          <w:p w:rsidR="00277D46" w:rsidRDefault="00277D46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277D46" w:rsidRDefault="00277D46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vAlign w:val="bottom"/>
          </w:tcPr>
          <w:p w:rsidR="00277D46" w:rsidRDefault="00277D46">
            <w:pPr>
              <w:ind w:firstLine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О.Б. </w:t>
            </w:r>
            <w:proofErr w:type="spellStart"/>
            <w:r>
              <w:rPr>
                <w:sz w:val="28"/>
                <w:szCs w:val="28"/>
              </w:rPr>
              <w:t>Плынов</w:t>
            </w:r>
            <w:proofErr w:type="spellEnd"/>
          </w:p>
          <w:p w:rsidR="00277D46" w:rsidRDefault="00277D46">
            <w:pPr>
              <w:ind w:firstLine="850"/>
              <w:jc w:val="right"/>
              <w:rPr>
                <w:sz w:val="28"/>
                <w:szCs w:val="28"/>
              </w:rPr>
            </w:pPr>
          </w:p>
        </w:tc>
      </w:tr>
      <w:tr w:rsidR="00277D46" w:rsidTr="00277D46">
        <w:trPr>
          <w:trHeight w:val="857"/>
        </w:trPr>
        <w:tc>
          <w:tcPr>
            <w:tcW w:w="6021" w:type="dxa"/>
            <w:vAlign w:val="bottom"/>
          </w:tcPr>
          <w:p w:rsidR="00277D46" w:rsidRDefault="00277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br/>
              <w:t xml:space="preserve">главы администрации     </w:t>
            </w:r>
          </w:p>
          <w:p w:rsidR="00277D46" w:rsidRDefault="00277D46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277D46" w:rsidRDefault="00277D46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vAlign w:val="bottom"/>
          </w:tcPr>
          <w:p w:rsidR="00277D46" w:rsidRDefault="00277D46">
            <w:pPr>
              <w:ind w:firstLine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Ежова</w:t>
            </w:r>
          </w:p>
          <w:p w:rsidR="00277D46" w:rsidRDefault="00277D46">
            <w:pPr>
              <w:ind w:firstLine="850"/>
              <w:jc w:val="right"/>
              <w:rPr>
                <w:sz w:val="28"/>
                <w:szCs w:val="28"/>
              </w:rPr>
            </w:pPr>
          </w:p>
        </w:tc>
      </w:tr>
      <w:tr w:rsidR="00277D46" w:rsidTr="00277D46">
        <w:trPr>
          <w:trHeight w:val="1112"/>
        </w:trPr>
        <w:tc>
          <w:tcPr>
            <w:tcW w:w="6021" w:type="dxa"/>
            <w:vAlign w:val="bottom"/>
          </w:tcPr>
          <w:p w:rsidR="00277D46" w:rsidRDefault="00277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br/>
              <w:t>главы администрации</w:t>
            </w:r>
          </w:p>
          <w:p w:rsidR="00277D46" w:rsidRDefault="00277D46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277D46" w:rsidRDefault="00277D46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vAlign w:val="bottom"/>
          </w:tcPr>
          <w:p w:rsidR="00277D46" w:rsidRDefault="00277D46">
            <w:pPr>
              <w:ind w:firstLine="6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И.А. Задорожная</w:t>
            </w:r>
          </w:p>
          <w:p w:rsidR="00277D46" w:rsidRDefault="00277D46">
            <w:pPr>
              <w:ind w:firstLine="600"/>
              <w:rPr>
                <w:sz w:val="28"/>
                <w:szCs w:val="28"/>
              </w:rPr>
            </w:pPr>
          </w:p>
          <w:p w:rsidR="00277D46" w:rsidRDefault="00277D46">
            <w:pPr>
              <w:ind w:firstLine="850"/>
              <w:jc w:val="right"/>
              <w:rPr>
                <w:sz w:val="28"/>
                <w:szCs w:val="28"/>
              </w:rPr>
            </w:pPr>
          </w:p>
        </w:tc>
      </w:tr>
      <w:tr w:rsidR="00277D46" w:rsidTr="00277D46">
        <w:trPr>
          <w:trHeight w:val="1039"/>
        </w:trPr>
        <w:tc>
          <w:tcPr>
            <w:tcW w:w="6021" w:type="dxa"/>
            <w:vAlign w:val="bottom"/>
          </w:tcPr>
          <w:p w:rsidR="00277D46" w:rsidRDefault="00277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br/>
              <w:t>главы администрации</w:t>
            </w:r>
          </w:p>
          <w:p w:rsidR="00277D46" w:rsidRDefault="00277D46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277D46" w:rsidRDefault="00277D46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vAlign w:val="bottom"/>
          </w:tcPr>
          <w:p w:rsidR="00277D46" w:rsidRDefault="00277D46">
            <w:pPr>
              <w:ind w:firstLine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В.В. Жиров</w:t>
            </w:r>
          </w:p>
          <w:p w:rsidR="00277D46" w:rsidRDefault="00277D46">
            <w:pPr>
              <w:ind w:firstLine="850"/>
              <w:jc w:val="right"/>
              <w:rPr>
                <w:sz w:val="28"/>
                <w:szCs w:val="28"/>
              </w:rPr>
            </w:pPr>
          </w:p>
        </w:tc>
      </w:tr>
      <w:tr w:rsidR="00277D46" w:rsidTr="00277D46">
        <w:trPr>
          <w:trHeight w:val="1112"/>
        </w:trPr>
        <w:tc>
          <w:tcPr>
            <w:tcW w:w="6021" w:type="dxa"/>
            <w:vAlign w:val="bottom"/>
          </w:tcPr>
          <w:p w:rsidR="00277D46" w:rsidRDefault="00277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экономике</w:t>
            </w:r>
          </w:p>
          <w:p w:rsidR="00277D46" w:rsidRDefault="00277D46">
            <w:pPr>
              <w:rPr>
                <w:sz w:val="28"/>
                <w:szCs w:val="28"/>
              </w:rPr>
            </w:pPr>
          </w:p>
          <w:p w:rsidR="00277D46" w:rsidRDefault="00277D46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277D46" w:rsidRDefault="00277D46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vAlign w:val="bottom"/>
          </w:tcPr>
          <w:p w:rsidR="00277D46" w:rsidRDefault="00277D46">
            <w:pPr>
              <w:ind w:firstLine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Е.В. </w:t>
            </w:r>
            <w:proofErr w:type="spellStart"/>
            <w:r>
              <w:rPr>
                <w:sz w:val="28"/>
                <w:szCs w:val="28"/>
              </w:rPr>
              <w:t>Бызина</w:t>
            </w:r>
            <w:proofErr w:type="spellEnd"/>
          </w:p>
          <w:p w:rsidR="00277D46" w:rsidRDefault="00277D46">
            <w:pPr>
              <w:ind w:firstLine="850"/>
              <w:jc w:val="right"/>
              <w:rPr>
                <w:sz w:val="28"/>
                <w:szCs w:val="28"/>
              </w:rPr>
            </w:pPr>
          </w:p>
          <w:p w:rsidR="00277D46" w:rsidRDefault="00277D46">
            <w:pPr>
              <w:ind w:firstLine="850"/>
              <w:jc w:val="right"/>
              <w:rPr>
                <w:sz w:val="28"/>
                <w:szCs w:val="28"/>
              </w:rPr>
            </w:pPr>
          </w:p>
        </w:tc>
      </w:tr>
      <w:tr w:rsidR="00277D46" w:rsidTr="00277D46">
        <w:trPr>
          <w:trHeight w:val="1112"/>
        </w:trPr>
        <w:tc>
          <w:tcPr>
            <w:tcW w:w="6021" w:type="dxa"/>
            <w:vAlign w:val="bottom"/>
          </w:tcPr>
          <w:p w:rsidR="00277D46" w:rsidRDefault="009B3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7D4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277D46">
              <w:rPr>
                <w:sz w:val="28"/>
                <w:szCs w:val="28"/>
              </w:rPr>
              <w:t xml:space="preserve"> комитета финансов,</w:t>
            </w:r>
          </w:p>
          <w:p w:rsidR="00277D46" w:rsidRDefault="00277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налоговой политики и казначейства</w:t>
            </w:r>
          </w:p>
          <w:p w:rsidR="00277D46" w:rsidRDefault="00277D46">
            <w:pPr>
              <w:tabs>
                <w:tab w:val="right" w:pos="9355"/>
              </w:tabs>
              <w:rPr>
                <w:sz w:val="28"/>
                <w:szCs w:val="28"/>
              </w:rPr>
            </w:pPr>
          </w:p>
          <w:p w:rsidR="00277D46" w:rsidRDefault="00277D46">
            <w:pPr>
              <w:tabs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правового обеспечения             </w:t>
            </w:r>
          </w:p>
          <w:p w:rsidR="00277D46" w:rsidRDefault="00277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969" w:type="dxa"/>
          </w:tcPr>
          <w:p w:rsidR="00277D46" w:rsidRDefault="00277D46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vAlign w:val="bottom"/>
          </w:tcPr>
          <w:p w:rsidR="00277D46" w:rsidRDefault="00277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277D46" w:rsidRDefault="00277D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proofErr w:type="spellStart"/>
            <w:r w:rsidR="009B32DD">
              <w:rPr>
                <w:sz w:val="28"/>
                <w:szCs w:val="28"/>
              </w:rPr>
              <w:t>И.В.Борисова</w:t>
            </w:r>
            <w:proofErr w:type="spellEnd"/>
          </w:p>
          <w:p w:rsidR="00277D46" w:rsidRDefault="00277D46">
            <w:pPr>
              <w:ind w:firstLine="850"/>
              <w:jc w:val="right"/>
              <w:rPr>
                <w:sz w:val="28"/>
                <w:szCs w:val="28"/>
              </w:rPr>
            </w:pPr>
          </w:p>
          <w:p w:rsidR="00277D46" w:rsidRDefault="00277D46">
            <w:pPr>
              <w:tabs>
                <w:tab w:val="right" w:pos="9355"/>
              </w:tabs>
              <w:ind w:left="885" w:right="-108" w:hanging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Н.И. Михайлова   </w:t>
            </w:r>
          </w:p>
          <w:p w:rsidR="00277D46" w:rsidRDefault="00277D46">
            <w:pPr>
              <w:ind w:firstLine="850"/>
              <w:jc w:val="right"/>
              <w:rPr>
                <w:sz w:val="28"/>
                <w:szCs w:val="28"/>
              </w:rPr>
            </w:pPr>
          </w:p>
        </w:tc>
      </w:tr>
      <w:tr w:rsidR="00277D46" w:rsidTr="00277D46">
        <w:trPr>
          <w:trHeight w:val="596"/>
        </w:trPr>
        <w:tc>
          <w:tcPr>
            <w:tcW w:w="6021" w:type="dxa"/>
            <w:vAlign w:val="bottom"/>
          </w:tcPr>
          <w:p w:rsidR="00277D46" w:rsidRDefault="00277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делами</w:t>
            </w:r>
          </w:p>
          <w:p w:rsidR="00277D46" w:rsidRDefault="00277D46">
            <w:pPr>
              <w:rPr>
                <w:sz w:val="28"/>
                <w:szCs w:val="28"/>
              </w:rPr>
            </w:pPr>
          </w:p>
          <w:p w:rsidR="00277D46" w:rsidRDefault="00277D46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277D46" w:rsidRDefault="00277D46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vAlign w:val="bottom"/>
          </w:tcPr>
          <w:p w:rsidR="00277D46" w:rsidRDefault="00277D46">
            <w:pPr>
              <w:ind w:firstLine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Е.Г. </w:t>
            </w:r>
            <w:proofErr w:type="spellStart"/>
            <w:r>
              <w:rPr>
                <w:sz w:val="28"/>
                <w:szCs w:val="28"/>
              </w:rPr>
              <w:t>Ригина</w:t>
            </w:r>
            <w:proofErr w:type="spellEnd"/>
          </w:p>
          <w:p w:rsidR="00277D46" w:rsidRDefault="00277D46">
            <w:pPr>
              <w:ind w:firstLine="850"/>
              <w:jc w:val="right"/>
              <w:rPr>
                <w:sz w:val="28"/>
                <w:szCs w:val="28"/>
              </w:rPr>
            </w:pPr>
          </w:p>
          <w:p w:rsidR="00277D46" w:rsidRDefault="00277D46">
            <w:pPr>
              <w:ind w:firstLine="850"/>
              <w:jc w:val="right"/>
              <w:rPr>
                <w:sz w:val="28"/>
                <w:szCs w:val="28"/>
              </w:rPr>
            </w:pPr>
          </w:p>
        </w:tc>
      </w:tr>
      <w:tr w:rsidR="00277D46" w:rsidTr="00277D46">
        <w:trPr>
          <w:trHeight w:val="1112"/>
        </w:trPr>
        <w:tc>
          <w:tcPr>
            <w:tcW w:w="6021" w:type="dxa"/>
            <w:vAlign w:val="bottom"/>
          </w:tcPr>
          <w:p w:rsidR="00277D46" w:rsidRDefault="00173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="00277D4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277D46">
              <w:rPr>
                <w:sz w:val="28"/>
                <w:szCs w:val="28"/>
              </w:rPr>
              <w:t xml:space="preserve"> Управления мер социальной поддержки </w:t>
            </w:r>
          </w:p>
          <w:p w:rsidR="00277D46" w:rsidRDefault="00277D46">
            <w:pPr>
              <w:rPr>
                <w:sz w:val="28"/>
                <w:szCs w:val="28"/>
              </w:rPr>
            </w:pPr>
          </w:p>
          <w:p w:rsidR="00277D46" w:rsidRDefault="00277D46">
            <w:pPr>
              <w:rPr>
                <w:sz w:val="28"/>
                <w:szCs w:val="28"/>
              </w:rPr>
            </w:pPr>
          </w:p>
          <w:p w:rsidR="00277D46" w:rsidRDefault="00277D46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277D46" w:rsidRDefault="00277D46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vAlign w:val="center"/>
          </w:tcPr>
          <w:p w:rsidR="00277D46" w:rsidRDefault="00277D46">
            <w:pPr>
              <w:ind w:firstLine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</w:t>
            </w:r>
            <w:r w:rsidR="00173632">
              <w:rPr>
                <w:sz w:val="28"/>
                <w:szCs w:val="28"/>
              </w:rPr>
              <w:t>Гармашева</w:t>
            </w:r>
          </w:p>
          <w:p w:rsidR="00277D46" w:rsidRDefault="00277D46">
            <w:pPr>
              <w:ind w:firstLine="850"/>
              <w:jc w:val="right"/>
              <w:rPr>
                <w:sz w:val="28"/>
                <w:szCs w:val="28"/>
              </w:rPr>
            </w:pPr>
          </w:p>
        </w:tc>
      </w:tr>
    </w:tbl>
    <w:p w:rsidR="00D671D9" w:rsidRDefault="00D671D9" w:rsidP="00513AA1">
      <w:pPr>
        <w:jc w:val="center"/>
        <w:rPr>
          <w:bCs/>
          <w:sz w:val="28"/>
          <w:szCs w:val="28"/>
        </w:rPr>
      </w:pPr>
    </w:p>
    <w:p w:rsidR="00513AA1" w:rsidRDefault="00513AA1" w:rsidP="005D60A6">
      <w:pPr>
        <w:widowControl w:val="0"/>
        <w:snapToGrid w:val="0"/>
        <w:jc w:val="right"/>
        <w:rPr>
          <w:kern w:val="1"/>
          <w:sz w:val="24"/>
          <w:szCs w:val="24"/>
        </w:rPr>
      </w:pPr>
    </w:p>
    <w:p w:rsidR="00513AA1" w:rsidRDefault="00513AA1" w:rsidP="005D60A6">
      <w:pPr>
        <w:widowControl w:val="0"/>
        <w:snapToGrid w:val="0"/>
        <w:jc w:val="right"/>
        <w:rPr>
          <w:kern w:val="1"/>
          <w:sz w:val="24"/>
          <w:szCs w:val="24"/>
        </w:rPr>
        <w:sectPr w:rsidR="00513AA1" w:rsidSect="00DB5265">
          <w:pgSz w:w="11906" w:h="16838"/>
          <w:pgMar w:top="284" w:right="1134" w:bottom="1134" w:left="1134" w:header="0" w:footer="0" w:gutter="0"/>
          <w:cols w:space="720"/>
          <w:formProt w:val="0"/>
          <w:docGrid w:linePitch="600" w:charSpace="49152"/>
        </w:sectPr>
      </w:pPr>
    </w:p>
    <w:p w:rsidR="005D60A6" w:rsidRPr="005D60A6" w:rsidRDefault="005D60A6" w:rsidP="005D60A6">
      <w:pPr>
        <w:widowControl w:val="0"/>
        <w:snapToGrid w:val="0"/>
        <w:jc w:val="right"/>
        <w:rPr>
          <w:kern w:val="1"/>
          <w:sz w:val="24"/>
          <w:szCs w:val="24"/>
        </w:rPr>
      </w:pPr>
      <w:bookmarkStart w:id="0" w:name="_GoBack"/>
      <w:bookmarkEnd w:id="0"/>
    </w:p>
    <w:p w:rsidR="005128A0" w:rsidRDefault="005D60A6">
      <w:pPr>
        <w:widowControl w:val="0"/>
        <w:jc w:val="center"/>
        <w:rPr>
          <w:bCs/>
          <w:caps/>
          <w:color w:val="000000"/>
          <w:sz w:val="28"/>
          <w:szCs w:val="28"/>
        </w:rPr>
      </w:pPr>
      <w:r>
        <w:rPr>
          <w:sz w:val="28"/>
          <w:szCs w:val="28"/>
        </w:rPr>
        <w:t>ПАСПОРТ МУНИЦИПАЛЬНОЙ ПРОГРАММЫ РАМЕНСКОГО ГОРОДСКОГО ОКРУГА МОСКОВСКОЙ ОБЛАСТИ</w:t>
      </w:r>
    </w:p>
    <w:p w:rsidR="005128A0" w:rsidRDefault="005D60A6">
      <w:pPr>
        <w:widowControl w:val="0"/>
        <w:jc w:val="center"/>
        <w:rPr>
          <w:bCs/>
          <w:caps/>
          <w:color w:val="000000"/>
          <w:sz w:val="28"/>
          <w:szCs w:val="28"/>
        </w:rPr>
      </w:pPr>
      <w:r>
        <w:rPr>
          <w:bCs/>
          <w:caps/>
          <w:color w:val="000000"/>
          <w:sz w:val="28"/>
          <w:szCs w:val="28"/>
        </w:rPr>
        <w:t xml:space="preserve">«Здравоохранение» </w:t>
      </w:r>
    </w:p>
    <w:p w:rsidR="005128A0" w:rsidRDefault="005128A0">
      <w:pPr>
        <w:widowControl w:val="0"/>
        <w:jc w:val="center"/>
        <w:rPr>
          <w:sz w:val="24"/>
          <w:szCs w:val="24"/>
        </w:rPr>
      </w:pPr>
    </w:p>
    <w:tbl>
      <w:tblPr>
        <w:tblW w:w="15149" w:type="dxa"/>
        <w:tblInd w:w="109" w:type="dxa"/>
        <w:tblLook w:val="0000" w:firstRow="0" w:lastRow="0" w:firstColumn="0" w:lastColumn="0" w:noHBand="0" w:noVBand="0"/>
      </w:tblPr>
      <w:tblGrid>
        <w:gridCol w:w="3120"/>
        <w:gridCol w:w="2004"/>
        <w:gridCol w:w="2003"/>
        <w:gridCol w:w="2002"/>
        <w:gridCol w:w="2003"/>
        <w:gridCol w:w="2003"/>
        <w:gridCol w:w="2014"/>
      </w:tblGrid>
      <w:tr w:rsidR="005128A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2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Раменского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И.В.Ежова</w:t>
            </w:r>
            <w:proofErr w:type="spellEnd"/>
          </w:p>
        </w:tc>
      </w:tr>
      <w:tr w:rsidR="005128A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2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1B1B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5D60A6">
              <w:rPr>
                <w:rFonts w:ascii="Times New Roman" w:hAnsi="Times New Roman" w:cs="Times New Roman"/>
                <w:sz w:val="24"/>
                <w:szCs w:val="24"/>
              </w:rPr>
              <w:t xml:space="preserve"> мер социальной поддержки администрации Раменского городского округа</w:t>
            </w:r>
          </w:p>
        </w:tc>
      </w:tr>
      <w:tr w:rsidR="005128A0">
        <w:trPr>
          <w:trHeight w:val="1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12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jc w:val="both"/>
            </w:pPr>
            <w:r>
              <w:rPr>
                <w:sz w:val="24"/>
                <w:szCs w:val="24"/>
              </w:rPr>
              <w:t>Улучшение состояния здоровья населения и увеличение ожидаемой продолжительности жизни. Развитие первичной медико-санитарной помощи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а также 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5128A0">
        <w:trPr>
          <w:trHeight w:val="7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Cel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12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Cel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  <w:p w:rsidR="005128A0" w:rsidRPr="001B1B19" w:rsidRDefault="005D60A6">
            <w:pPr>
              <w:pStyle w:val="ConsPlusCell"/>
              <w:ind w:left="36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«Финансовое обеспечение системы организации медицинской помощи»</w:t>
            </w:r>
          </w:p>
        </w:tc>
      </w:tr>
      <w:tr w:rsidR="005128A0">
        <w:trPr>
          <w:trHeight w:val="9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2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jc w:val="center"/>
            </w:pPr>
            <w:r>
              <w:rPr>
                <w:sz w:val="24"/>
                <w:szCs w:val="24"/>
              </w:rPr>
              <w:t>Расходы (тыс. рублей)</w:t>
            </w:r>
          </w:p>
        </w:tc>
      </w:tr>
      <w:tr w:rsidR="005128A0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jc w:val="center"/>
            </w:pPr>
            <w:r>
              <w:rPr>
                <w:sz w:val="24"/>
                <w:szCs w:val="24"/>
              </w:rPr>
              <w:t xml:space="preserve">2024 год </w:t>
            </w:r>
          </w:p>
        </w:tc>
      </w:tr>
      <w:tr w:rsidR="005128A0">
        <w:trPr>
          <w:trHeight w:val="9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Раменского городского округа</w:t>
            </w:r>
          </w:p>
          <w:p w:rsidR="005128A0" w:rsidRDefault="005128A0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snapToGrid w:val="0"/>
              <w:jc w:val="center"/>
            </w:pPr>
            <w:r>
              <w:rPr>
                <w:sz w:val="24"/>
                <w:szCs w:val="24"/>
              </w:rPr>
              <w:t>3870</w:t>
            </w:r>
          </w:p>
        </w:tc>
      </w:tr>
      <w:tr w:rsidR="005128A0">
        <w:trPr>
          <w:trHeight w:val="9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snapToGrid w:val="0"/>
              <w:jc w:val="center"/>
            </w:pPr>
            <w:r>
              <w:rPr>
                <w:sz w:val="24"/>
                <w:szCs w:val="24"/>
              </w:rPr>
              <w:t>3870</w:t>
            </w:r>
          </w:p>
        </w:tc>
      </w:tr>
    </w:tbl>
    <w:p w:rsidR="00615351" w:rsidRDefault="00615351">
      <w:pPr>
        <w:suppressAutoHyphens w:val="0"/>
        <w:ind w:left="2204"/>
        <w:jc w:val="center"/>
        <w:rPr>
          <w:bCs/>
          <w:sz w:val="24"/>
          <w:szCs w:val="24"/>
        </w:rPr>
      </w:pPr>
    </w:p>
    <w:p w:rsidR="00615351" w:rsidRDefault="00615351">
      <w:pPr>
        <w:suppressAutoHyphens w:val="0"/>
        <w:ind w:left="2204"/>
        <w:jc w:val="center"/>
        <w:rPr>
          <w:bCs/>
          <w:sz w:val="24"/>
          <w:szCs w:val="24"/>
        </w:rPr>
      </w:pPr>
    </w:p>
    <w:p w:rsidR="00615351" w:rsidRDefault="00615351">
      <w:pPr>
        <w:suppressAutoHyphens w:val="0"/>
        <w:ind w:left="2204"/>
        <w:jc w:val="center"/>
        <w:rPr>
          <w:bCs/>
          <w:sz w:val="24"/>
          <w:szCs w:val="24"/>
        </w:rPr>
      </w:pPr>
    </w:p>
    <w:p w:rsidR="00615351" w:rsidRDefault="00615351">
      <w:pPr>
        <w:suppressAutoHyphens w:val="0"/>
        <w:ind w:left="2204"/>
        <w:jc w:val="center"/>
        <w:rPr>
          <w:bCs/>
          <w:sz w:val="24"/>
          <w:szCs w:val="24"/>
        </w:rPr>
      </w:pPr>
    </w:p>
    <w:p w:rsidR="00615351" w:rsidRDefault="00615351">
      <w:pPr>
        <w:suppressAutoHyphens w:val="0"/>
        <w:ind w:left="2204"/>
        <w:jc w:val="center"/>
        <w:rPr>
          <w:bCs/>
          <w:sz w:val="24"/>
          <w:szCs w:val="24"/>
        </w:rPr>
      </w:pPr>
    </w:p>
    <w:p w:rsidR="0004200F" w:rsidRDefault="0004200F">
      <w:pPr>
        <w:suppressAutoHyphens w:val="0"/>
        <w:ind w:left="2204"/>
        <w:jc w:val="center"/>
        <w:rPr>
          <w:bCs/>
          <w:sz w:val="24"/>
          <w:szCs w:val="24"/>
        </w:rPr>
      </w:pPr>
    </w:p>
    <w:p w:rsidR="00615351" w:rsidRDefault="00615351">
      <w:pPr>
        <w:suppressAutoHyphens w:val="0"/>
        <w:ind w:left="2204"/>
        <w:jc w:val="center"/>
        <w:rPr>
          <w:bCs/>
          <w:sz w:val="24"/>
          <w:szCs w:val="24"/>
        </w:rPr>
      </w:pPr>
    </w:p>
    <w:p w:rsidR="00615351" w:rsidRDefault="00615351">
      <w:pPr>
        <w:suppressAutoHyphens w:val="0"/>
        <w:ind w:left="2204"/>
        <w:jc w:val="center"/>
        <w:rPr>
          <w:bCs/>
          <w:sz w:val="24"/>
          <w:szCs w:val="24"/>
        </w:rPr>
      </w:pPr>
    </w:p>
    <w:p w:rsidR="005128A0" w:rsidRDefault="005D60A6">
      <w:pPr>
        <w:suppressAutoHyphens w:val="0"/>
        <w:ind w:left="220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1. Общая характеристика сферы реализации муниципальной программы «Здравоохранение».</w:t>
      </w:r>
    </w:p>
    <w:p w:rsidR="005128A0" w:rsidRDefault="005128A0">
      <w:pPr>
        <w:suppressAutoHyphens w:val="0"/>
        <w:ind w:left="2204"/>
        <w:rPr>
          <w:bCs/>
          <w:sz w:val="24"/>
          <w:szCs w:val="24"/>
        </w:rPr>
      </w:pPr>
    </w:p>
    <w:p w:rsidR="005128A0" w:rsidRDefault="005D60A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и Государственной программой Московской области «Здравоохранение Подмосковья» на 2019-2024 годы в Московской области реализуется комплекс мероприятий, направленных на обеспечение доступности и улучшения качества оказания медицинской помощи и снижение смертности от заболеваний, являющихся основной причиной смертности населения, включая</w:t>
      </w:r>
      <w:proofErr w:type="gramEnd"/>
      <w:r>
        <w:rPr>
          <w:sz w:val="24"/>
          <w:szCs w:val="24"/>
        </w:rPr>
        <w:t xml:space="preserve"> болезни системы кровообращения, онкологические заболевания, туберкулез.</w:t>
      </w:r>
    </w:p>
    <w:p w:rsidR="005128A0" w:rsidRDefault="005D60A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Законом Московской области от 02.06.2014 № 56/2014-ОЗ «О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«О здравоохранении в Московской области» с 01.01.2015 года муниципальные учреждения здравоохранения Московской области стали государственными</w:t>
      </w:r>
      <w:proofErr w:type="gramEnd"/>
      <w:r>
        <w:rPr>
          <w:sz w:val="24"/>
          <w:szCs w:val="24"/>
        </w:rPr>
        <w:t xml:space="preserve"> учреждениями здравоохранения Московской области.</w:t>
      </w:r>
    </w:p>
    <w:p w:rsidR="005128A0" w:rsidRDefault="005D60A6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причинами неудовлетворительной укомплектованности государственных учреждений здравоохранения Московской области медицинскими кадрами остаются следующие: количество выделяемого служебного жилья не восполняет существующую потребность; уровень заработной платы медицинских работников ниже уровня заработной платы в г. Москве. Эти причины препятствуют привлечению и закреплению медицинских кадров в государственных учреждениях здравоохранения Московской области.</w:t>
      </w:r>
    </w:p>
    <w:p w:rsidR="005128A0" w:rsidRDefault="005D60A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последние годы в России обострилась проблема с состоянием здоровья населения, увеличилось количество людей, употребляющих наркотики, злоупотребляющих алкоголем и пристрастившихся к курению. К основным причинам, негативно влияющим на состояние здоровья населения, следует отнести снижение уровня жизни, ухудшение условий учебы, труда, отдыха и состояния окружающей среды, увеличение чрезмерных стрессовых нагрузок. </w:t>
      </w:r>
    </w:p>
    <w:p w:rsidR="005128A0" w:rsidRDefault="005D60A6">
      <w:pPr>
        <w:spacing w:line="276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2.Цели и задачи</w:t>
      </w:r>
    </w:p>
    <w:p w:rsidR="005128A0" w:rsidRDefault="005D60A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целями Программы являются: </w:t>
      </w:r>
    </w:p>
    <w:p w:rsidR="005128A0" w:rsidRDefault="005D60A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Улучшение состояния здоровья населения и увеличение ожидаемой продолжительности жизни. Развитие первичной медико-санитарной помощи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а также привлечение и закрепление медицинских кадров в государственных учреждениях здравоохранения Московской области.</w:t>
      </w:r>
    </w:p>
    <w:p w:rsidR="005128A0" w:rsidRDefault="005D60A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Отмечается дефицит врачей специалистов: анестезиологов-реаниматологов, рентгенологов, физиотерапевтов, врачей функциональной диагностики, врачей ультразвуковой диагностики, врачей клинической лабораторной диагностики, акушеров-гинекологов, педиатров, терапевтов. </w:t>
      </w:r>
      <w:proofErr w:type="gramEnd"/>
    </w:p>
    <w:p w:rsidR="005128A0" w:rsidRDefault="005D60A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привлечения молодых специалистов необходимы меры социальной поддержки медицинских работников.</w:t>
      </w:r>
    </w:p>
    <w:p w:rsidR="005128A0" w:rsidRDefault="005D60A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Механизмы привлечения молодых специалистов в отрасль и сохранения имеющегося кадрового потенциала:</w:t>
      </w:r>
    </w:p>
    <w:p w:rsidR="005128A0" w:rsidRDefault="005D60A6">
      <w:pPr>
        <w:widowControl w:val="0"/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ab/>
        <w:t>предоставление жилых помещений;</w:t>
      </w:r>
    </w:p>
    <w:p w:rsidR="005128A0" w:rsidRDefault="005D60A6">
      <w:pPr>
        <w:widowControl w:val="0"/>
        <w:shd w:val="clear" w:color="auto" w:fill="FFFFFF"/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предоставление иных мер социальной поддержки.</w:t>
      </w:r>
    </w:p>
    <w:p w:rsidR="005128A0" w:rsidRDefault="005D60A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Главной задачей системы здравоохранения Раменского городского округа Московской области является организация доступной и качественной медицинской помощи населению городского округа.</w:t>
      </w:r>
    </w:p>
    <w:p w:rsidR="005128A0" w:rsidRDefault="005D60A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поставл</w:t>
      </w:r>
      <w:r w:rsidR="00D7092F">
        <w:rPr>
          <w:sz w:val="24"/>
          <w:szCs w:val="24"/>
        </w:rPr>
        <w:t>енных целей и задач подпрограмм</w:t>
      </w:r>
      <w:r>
        <w:rPr>
          <w:sz w:val="24"/>
          <w:szCs w:val="24"/>
        </w:rPr>
        <w:t xml:space="preserve"> в течение 2020-2024 годов путем реализации мероприятий Программы, позволит улучшить состояние здоровья населения, обеспечить доступность и улучшить качество оказания медицинской помощи населению Раменского городского округа Московской области</w:t>
      </w:r>
      <w:r w:rsidR="00D7092F">
        <w:rPr>
          <w:sz w:val="24"/>
          <w:szCs w:val="24"/>
        </w:rPr>
        <w:t>.</w:t>
      </w:r>
    </w:p>
    <w:p w:rsidR="005128A0" w:rsidRDefault="005D60A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Одним из важнейших направлений деятельности является реализация мер государственной политики, направленных на снижение смертности населения, прежде всего от основных причин смерти, профилактику, своевременное выявление на ранних стадиях и лечение заболеваний, которые дают высокий процент смертности среди населения, повышение рождаемости и увеличение продолжительности жизни.</w:t>
      </w:r>
    </w:p>
    <w:p w:rsidR="005128A0" w:rsidRDefault="005D60A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конечном итоге комплекс мероприятий программы позволит улучшить состояние здоровья населения Раменского городского округа Московской области, повысить доступность и улучшить качество оказания медицинской помощи населению Раменского городского округа Московской области.</w:t>
      </w:r>
    </w:p>
    <w:p w:rsidR="005128A0" w:rsidRDefault="005D60A6">
      <w:pPr>
        <w:jc w:val="center"/>
        <w:rPr>
          <w:rFonts w:ascii="yandex-sans" w:hAnsi="yandex-sans" w:cs="yandex-sans"/>
          <w:b/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shd w:val="clear" w:color="auto" w:fill="FFFFFF"/>
        </w:rPr>
        <w:t>3.Перечень подпрограмм Программы с кратким описанием.</w:t>
      </w:r>
    </w:p>
    <w:p w:rsidR="005128A0" w:rsidRDefault="005128A0">
      <w:pPr>
        <w:jc w:val="center"/>
        <w:rPr>
          <w:rFonts w:ascii="yandex-sans" w:hAnsi="yandex-sans" w:cs="yandex-sans"/>
          <w:b/>
          <w:color w:val="000000"/>
          <w:sz w:val="24"/>
          <w:szCs w:val="24"/>
          <w:highlight w:val="white"/>
        </w:rPr>
      </w:pPr>
    </w:p>
    <w:p w:rsidR="005128A0" w:rsidRDefault="005D60A6">
      <w:pPr>
        <w:suppressAutoHyphens w:val="0"/>
        <w:spacing w:line="276" w:lineRule="auto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shd w:val="clear" w:color="auto" w:fill="FFFFFF"/>
        </w:rPr>
        <w:t>В муниципальную программу «Здравоохранение» включены две подпрограммы:</w:t>
      </w:r>
    </w:p>
    <w:p w:rsidR="005128A0" w:rsidRDefault="005D60A6">
      <w:pPr>
        <w:suppressAutoHyphens w:val="0"/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1.</w:t>
      </w:r>
      <w:r>
        <w:rPr>
          <w:sz w:val="24"/>
          <w:szCs w:val="24"/>
        </w:rPr>
        <w:t xml:space="preserve"> «Профилактика заболеваний и формирование здорового образа жизни. Развитие первичной медико-санитарной помощи», </w:t>
      </w:r>
    </w:p>
    <w:p w:rsidR="005128A0" w:rsidRDefault="005D60A6">
      <w:pPr>
        <w:suppressAutoHyphens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«Финансовое обеспечение системы организации медицинской помощи». </w:t>
      </w:r>
    </w:p>
    <w:p w:rsidR="005128A0" w:rsidRDefault="005D60A6">
      <w:pPr>
        <w:suppressAutoHyphens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Подпрограммы, направлены на решение проблем с состоянием здоровья населения. В настоящее время увеличилось количество людей, употребляющих наркотики, злоупотребляющих алкоголем и пристрастившихся к курению. К негативным факторам, влияющим на состояние здоровья населения, следует отнести снижение уровня жизни, ухудшение условий труда и отдыха, загрязнение окружающей среды.</w:t>
      </w:r>
      <w:r w:rsidR="001B1B19">
        <w:rPr>
          <w:sz w:val="24"/>
          <w:szCs w:val="24"/>
        </w:rPr>
        <w:t xml:space="preserve"> </w:t>
      </w:r>
      <w:r>
        <w:rPr>
          <w:sz w:val="24"/>
          <w:szCs w:val="24"/>
        </w:rPr>
        <w:t>Наиболее остро стоит вопрос о привлечении медицинских работников для работы в</w:t>
      </w:r>
      <w:r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учреждениях здравоохранения городского округа</w:t>
      </w:r>
      <w:r>
        <w:rPr>
          <w:sz w:val="24"/>
          <w:szCs w:val="24"/>
        </w:rPr>
        <w:t>.</w:t>
      </w:r>
    </w:p>
    <w:p w:rsidR="005128A0" w:rsidRDefault="005128A0">
      <w:pPr>
        <w:spacing w:line="276" w:lineRule="auto"/>
        <w:ind w:firstLine="708"/>
        <w:jc w:val="both"/>
        <w:rPr>
          <w:sz w:val="24"/>
          <w:szCs w:val="24"/>
        </w:rPr>
      </w:pPr>
    </w:p>
    <w:p w:rsidR="005128A0" w:rsidRDefault="005D60A6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4. Обобщенная характеристика основных мероприятий Программы с обоснованием необходимости их осуществления.</w:t>
      </w:r>
    </w:p>
    <w:p w:rsidR="005128A0" w:rsidRDefault="005128A0">
      <w:pPr>
        <w:widowControl w:val="0"/>
        <w:jc w:val="center"/>
        <w:rPr>
          <w:sz w:val="24"/>
          <w:szCs w:val="24"/>
        </w:rPr>
      </w:pPr>
    </w:p>
    <w:p w:rsidR="005128A0" w:rsidRDefault="005D60A6">
      <w:pPr>
        <w:suppressAutoHyphens w:val="0"/>
        <w:spacing w:line="276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4.1.</w:t>
      </w:r>
      <w:r>
        <w:rPr>
          <w:sz w:val="24"/>
          <w:szCs w:val="24"/>
        </w:rPr>
        <w:t xml:space="preserve"> «Профилактика заболеваний и формирование здорового образа жизни. Развитие первичной медико-санитарной помощи».</w:t>
      </w:r>
    </w:p>
    <w:p w:rsidR="005128A0" w:rsidRDefault="001B1B19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Целями </w:t>
      </w:r>
      <w:proofErr w:type="spellStart"/>
      <w:r>
        <w:rPr>
          <w:sz w:val="24"/>
          <w:szCs w:val="24"/>
        </w:rPr>
        <w:t>под</w:t>
      </w:r>
      <w:r w:rsidR="005D60A6">
        <w:rPr>
          <w:sz w:val="24"/>
          <w:szCs w:val="24"/>
        </w:rPr>
        <w:t>рограммы</w:t>
      </w:r>
      <w:proofErr w:type="spellEnd"/>
      <w:r w:rsidR="005D60A6">
        <w:rPr>
          <w:sz w:val="24"/>
          <w:szCs w:val="24"/>
        </w:rPr>
        <w:t xml:space="preserve"> являются: </w:t>
      </w:r>
    </w:p>
    <w:p w:rsidR="005128A0" w:rsidRDefault="005D60A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продолжительности жизни населения за счёт формирования здорового образа жизни и профилактики заболеваний,</w:t>
      </w:r>
    </w:p>
    <w:p w:rsidR="005128A0" w:rsidRDefault="005D60A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привлечение и закрепление медицинских кадров в государственных учреждениях здравоохранения Московской области.</w:t>
      </w:r>
    </w:p>
    <w:p w:rsidR="005128A0" w:rsidRDefault="005D60A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Главной задачей системы здравоохранения Раменского городского округа Московской области является организация доступной и </w:t>
      </w:r>
      <w:r>
        <w:rPr>
          <w:sz w:val="24"/>
          <w:szCs w:val="24"/>
        </w:rPr>
        <w:lastRenderedPageBreak/>
        <w:t>качественной медицинской помощи населению городского округа.</w:t>
      </w:r>
    </w:p>
    <w:p w:rsidR="005128A0" w:rsidRDefault="005D60A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поставленных целей и задач подпрограммы в течение 2020-2024 годов путем реализации мероприятия:</w:t>
      </w:r>
    </w:p>
    <w:p w:rsidR="005128A0" w:rsidRDefault="005D60A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населения» позволит улучшить состояние здоровья населения, обеспечить доступность и улучшить качество оказания медицинской помощи населению Раменского городского округа Московской области.</w:t>
      </w:r>
    </w:p>
    <w:p w:rsidR="005128A0" w:rsidRDefault="005D60A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Одним из важнейших направлений деятельности является реализация мер государственной политики, направленных на снижение смертности населения, прежде всего от основных причин смерти, профилактику, своевременное выявление на ранних стадиях и лечение заболеваний, которые дают высокий процент смертности среди населения, повышение рождаемости и увеличение продолжительности жизни.</w:t>
      </w:r>
    </w:p>
    <w:p w:rsidR="005128A0" w:rsidRDefault="005D60A6">
      <w:pPr>
        <w:widowControl w:val="0"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В конечном итоге комплекс мероприятий подпрограммы позволит улучшить состояние здоровья населения Раменского городского округа Московской области, повысить доступность и улучшить качество оказания медицинской помощи населению Раменского городского округа Московской области.</w:t>
      </w:r>
    </w:p>
    <w:p w:rsidR="005128A0" w:rsidRDefault="005128A0">
      <w:pPr>
        <w:suppressAutoHyphens w:val="0"/>
        <w:spacing w:line="276" w:lineRule="auto"/>
        <w:ind w:firstLine="993"/>
        <w:jc w:val="both"/>
        <w:rPr>
          <w:sz w:val="24"/>
          <w:szCs w:val="24"/>
        </w:rPr>
      </w:pPr>
    </w:p>
    <w:p w:rsidR="005128A0" w:rsidRDefault="005D60A6">
      <w:pPr>
        <w:suppressAutoHyphens w:val="0"/>
        <w:spacing w:line="276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4.2. «Финансовое обеспечение системы организации медицинской помощи».</w:t>
      </w:r>
    </w:p>
    <w:p w:rsidR="005128A0" w:rsidRDefault="001B1B19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Цельями</w:t>
      </w:r>
      <w:proofErr w:type="spellEnd"/>
      <w:r w:rsidR="005D60A6">
        <w:rPr>
          <w:sz w:val="24"/>
          <w:szCs w:val="24"/>
        </w:rPr>
        <w:t xml:space="preserve"> подпрограммы являются:</w:t>
      </w:r>
    </w:p>
    <w:p w:rsidR="005128A0" w:rsidRDefault="005D60A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системы здравоохранения высококвалифицированными специалистами, снижение дефицита медицинских кадров, в том числе за счет снижения оттока кадров из муниципальной системы здравоохранения, развитие мер социальной поддержки медицинских работников.</w:t>
      </w:r>
    </w:p>
    <w:p w:rsidR="005128A0" w:rsidRDefault="005D60A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Главной задачей является привлечение медицинских работников для работы в</w:t>
      </w:r>
      <w:r>
        <w:rPr>
          <w:sz w:val="24"/>
          <w:szCs w:val="24"/>
          <w:shd w:val="clear" w:color="auto" w:fill="FFFFFF"/>
        </w:rPr>
        <w:t xml:space="preserve"> государственных и муниципальных</w:t>
      </w:r>
      <w:r>
        <w:rPr>
          <w:color w:val="000000"/>
          <w:sz w:val="24"/>
          <w:szCs w:val="24"/>
          <w:shd w:val="clear" w:color="auto" w:fill="FFFFFF"/>
        </w:rPr>
        <w:t xml:space="preserve"> учреждениях здравоохранения городского округа</w:t>
      </w:r>
      <w:r>
        <w:rPr>
          <w:sz w:val="24"/>
          <w:szCs w:val="24"/>
        </w:rPr>
        <w:t>.</w:t>
      </w:r>
    </w:p>
    <w:p w:rsidR="005128A0" w:rsidRDefault="007822A3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5D60A6">
        <w:rPr>
          <w:sz w:val="24"/>
          <w:szCs w:val="24"/>
        </w:rPr>
        <w:t xml:space="preserve">Отмечается дефицит врачей специалистов: анестезиологов-реаниматологов, рентгенологов, физиотерапевтов, врачей функциональной диагностики, врачей ультразвуковой диагностики, врачей клинической лабораторной диагностики, акушеров-гинекологов, педиатров, терапевтов. </w:t>
      </w:r>
      <w:proofErr w:type="gramEnd"/>
    </w:p>
    <w:p w:rsidR="005128A0" w:rsidRDefault="005D60A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привлечения молодых специалистов необходимы меры социальной поддержки медицинских работников.</w:t>
      </w:r>
    </w:p>
    <w:p w:rsidR="005128A0" w:rsidRDefault="005D60A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Механизмы привлечения молодых специалистов в отрасль и сохранения имеющегося кадрового потенциала:</w:t>
      </w:r>
    </w:p>
    <w:p w:rsidR="005128A0" w:rsidRDefault="005D60A6">
      <w:pPr>
        <w:widowControl w:val="0"/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предоставление жилых помещений;</w:t>
      </w:r>
    </w:p>
    <w:p w:rsidR="005128A0" w:rsidRDefault="005D60A6">
      <w:pPr>
        <w:widowControl w:val="0"/>
        <w:shd w:val="clear" w:color="auto" w:fill="FFFFFF"/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предоставление иных мер социальной поддержки.</w:t>
      </w:r>
    </w:p>
    <w:p w:rsidR="005128A0" w:rsidRDefault="005D60A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Достижение поставленных целей и задач подпрограммы в течение 2020-2024 годов путем реализации мероприятия: </w:t>
      </w:r>
    </w:p>
    <w:p w:rsidR="005128A0" w:rsidRDefault="005D60A6">
      <w:pPr>
        <w:widowControl w:val="0"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«Развитие мер социальной поддержки медицинских работников» позволит улучшить состояние здоровья населения, обеспечить доступность и улучшить качество оказания медицинской помощи населению Раменского городского округа Московской </w:t>
      </w:r>
      <w:proofErr w:type="spellStart"/>
      <w:r>
        <w:rPr>
          <w:sz w:val="24"/>
          <w:szCs w:val="24"/>
        </w:rPr>
        <w:t>области</w:t>
      </w:r>
      <w:proofErr w:type="gramStart"/>
      <w:r>
        <w:rPr>
          <w:sz w:val="24"/>
          <w:szCs w:val="24"/>
        </w:rPr>
        <w:t>.В</w:t>
      </w:r>
      <w:proofErr w:type="spellEnd"/>
      <w:proofErr w:type="gramEnd"/>
      <w:r>
        <w:rPr>
          <w:sz w:val="24"/>
          <w:szCs w:val="24"/>
        </w:rPr>
        <w:t xml:space="preserve"> конечном итоге комплекс мероприятий подпрограммы позволит привлекать и удерживать квалифицированных специалистов, которые будут оказывать медицинскую помощь населению Раменского городского округа Московской области.</w:t>
      </w:r>
    </w:p>
    <w:p w:rsidR="005128A0" w:rsidRDefault="005D60A6" w:rsidP="000E5D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lastRenderedPageBreak/>
        <w:t>Программные мероприятия, их финансирование, сроки выполнения могут корректироваться в порядке, установленном законодательством Российской Федерации, Московской области, нормативными и правовыми актами органов местного самоуправления.</w:t>
      </w: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6E0661" w:rsidRDefault="006E0661">
      <w:pPr>
        <w:widowControl w:val="0"/>
        <w:jc w:val="center"/>
        <w:rPr>
          <w:sz w:val="24"/>
          <w:szCs w:val="24"/>
        </w:rPr>
      </w:pPr>
    </w:p>
    <w:p w:rsidR="005128A0" w:rsidRDefault="005D60A6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 Планируемые результаты реализации </w:t>
      </w:r>
      <w:r w:rsidR="00853150">
        <w:rPr>
          <w:sz w:val="24"/>
          <w:szCs w:val="24"/>
        </w:rPr>
        <w:t>муниципальной п</w:t>
      </w:r>
      <w:r>
        <w:rPr>
          <w:sz w:val="24"/>
          <w:szCs w:val="24"/>
        </w:rPr>
        <w:t xml:space="preserve">рограммы </w:t>
      </w:r>
      <w:r>
        <w:rPr>
          <w:bCs/>
          <w:sz w:val="24"/>
          <w:szCs w:val="24"/>
        </w:rPr>
        <w:t>«Здравоохранение».</w:t>
      </w:r>
    </w:p>
    <w:p w:rsidR="005128A0" w:rsidRDefault="005128A0">
      <w:pPr>
        <w:spacing w:line="276" w:lineRule="auto"/>
        <w:ind w:firstLine="708"/>
        <w:jc w:val="center"/>
        <w:rPr>
          <w:sz w:val="24"/>
          <w:szCs w:val="24"/>
        </w:rPr>
      </w:pPr>
    </w:p>
    <w:tbl>
      <w:tblPr>
        <w:tblW w:w="14985" w:type="dxa"/>
        <w:tblInd w:w="-7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975"/>
        <w:gridCol w:w="1546"/>
        <w:gridCol w:w="1278"/>
        <w:gridCol w:w="1681"/>
        <w:gridCol w:w="988"/>
        <w:gridCol w:w="850"/>
        <w:gridCol w:w="992"/>
        <w:gridCol w:w="1132"/>
        <w:gridCol w:w="1136"/>
        <w:gridCol w:w="1833"/>
      </w:tblGrid>
      <w:tr w:rsidR="005128A0" w:rsidTr="001B578A">
        <w:trPr>
          <w:cantSplit/>
          <w:trHeight w:val="860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 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Планируемые результаты реализации </w:t>
            </w:r>
            <w:r w:rsidR="006E0661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</w:t>
            </w:r>
          </w:p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      </w:t>
            </w:r>
            <w:r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Базовое значение  </w:t>
            </w:r>
          </w:p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начало реализации </w:t>
            </w:r>
            <w:r w:rsidR="006E0661">
              <w:rPr>
                <w:sz w:val="22"/>
                <w:szCs w:val="22"/>
              </w:rPr>
              <w:t>муниципальной</w:t>
            </w:r>
            <w:r>
              <w:rPr>
                <w:sz w:val="22"/>
                <w:szCs w:val="22"/>
              </w:rPr>
              <w:br/>
            </w:r>
            <w:r w:rsidR="006E0661">
              <w:rPr>
                <w:sz w:val="22"/>
                <w:szCs w:val="22"/>
              </w:rPr>
              <w:t>программы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Планируемое значение по </w:t>
            </w:r>
            <w:r>
              <w:rPr>
                <w:sz w:val="22"/>
                <w:szCs w:val="22"/>
              </w:rPr>
              <w:br/>
              <w:t>годам реализации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Номер основного мероприятия в перечне мероприятий</w:t>
            </w:r>
            <w:r w:rsidR="006E0661">
              <w:rPr>
                <w:sz w:val="22"/>
                <w:szCs w:val="22"/>
              </w:rPr>
              <w:t xml:space="preserve"> муниципальной</w:t>
            </w:r>
            <w:r>
              <w:rPr>
                <w:sz w:val="22"/>
                <w:szCs w:val="22"/>
              </w:rPr>
              <w:t xml:space="preserve"> программы</w:t>
            </w:r>
          </w:p>
        </w:tc>
      </w:tr>
      <w:tr w:rsidR="005128A0" w:rsidTr="001B578A">
        <w:trPr>
          <w:cantSplit/>
          <w:trHeight w:val="322"/>
        </w:trPr>
        <w:tc>
          <w:tcPr>
            <w:tcW w:w="5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2021г.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2024г.</w:t>
            </w:r>
          </w:p>
        </w:tc>
        <w:tc>
          <w:tcPr>
            <w:tcW w:w="1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128A0" w:rsidTr="001B578A">
        <w:trPr>
          <w:cantSplit/>
          <w:trHeight w:val="480"/>
        </w:trPr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sz w:val="22"/>
                <w:szCs w:val="22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sz w:val="22"/>
                <w:szCs w:val="22"/>
              </w:rPr>
            </w:pPr>
          </w:p>
        </w:tc>
      </w:tr>
      <w:tr w:rsidR="005128A0" w:rsidTr="001B578A">
        <w:trPr>
          <w:cantSplit/>
          <w:trHeight w:val="2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5128A0" w:rsidTr="001B578A">
        <w:trPr>
          <w:cantSplit/>
          <w:trHeight w:val="44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4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5128A0" w:rsidTr="001B578A">
        <w:trPr>
          <w:cantSplit/>
          <w:trHeight w:val="100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Pr="006E0661" w:rsidRDefault="007B5038" w:rsidP="00853150">
            <w:pPr>
              <w:pStyle w:val="ConsPlusNormal"/>
              <w:spacing w:before="120"/>
              <w:rPr>
                <w:i/>
                <w:sz w:val="22"/>
                <w:szCs w:val="22"/>
              </w:rPr>
            </w:pPr>
            <w:r w:rsidRPr="007B5038">
              <w:rPr>
                <w:sz w:val="22"/>
                <w:szCs w:val="22"/>
              </w:rPr>
              <w:t>Доля работников предприятий, прошедших диспансеризацию (за исключением предприятий, работающих за счет средств бюджета Московской области)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8A" w:rsidRDefault="001B578A" w:rsidP="001B578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78A" w:rsidRDefault="001B578A" w:rsidP="001B578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78A" w:rsidRDefault="001B578A" w:rsidP="001B578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128A0" w:rsidRDefault="005D60A6" w:rsidP="001B578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 w:rsidP="001B578A">
            <w:pPr>
              <w:jc w:val="center"/>
              <w:rPr>
                <w:sz w:val="22"/>
                <w:szCs w:val="22"/>
              </w:rPr>
            </w:pPr>
          </w:p>
          <w:p w:rsidR="005128A0" w:rsidRDefault="005128A0" w:rsidP="001B578A">
            <w:pPr>
              <w:jc w:val="center"/>
              <w:rPr>
                <w:sz w:val="22"/>
                <w:szCs w:val="22"/>
              </w:rPr>
            </w:pPr>
          </w:p>
          <w:p w:rsidR="001B578A" w:rsidRDefault="001B578A" w:rsidP="001B578A">
            <w:pPr>
              <w:jc w:val="center"/>
              <w:rPr>
                <w:sz w:val="22"/>
                <w:szCs w:val="22"/>
              </w:rPr>
            </w:pPr>
          </w:p>
          <w:p w:rsidR="005128A0" w:rsidRDefault="005D60A6" w:rsidP="001B578A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 w:rsidP="001B578A">
            <w:pPr>
              <w:jc w:val="center"/>
              <w:rPr>
                <w:sz w:val="22"/>
                <w:szCs w:val="22"/>
              </w:rPr>
            </w:pPr>
          </w:p>
          <w:p w:rsidR="005128A0" w:rsidRDefault="005128A0" w:rsidP="001B578A">
            <w:pPr>
              <w:jc w:val="center"/>
              <w:rPr>
                <w:sz w:val="22"/>
                <w:szCs w:val="22"/>
              </w:rPr>
            </w:pPr>
          </w:p>
          <w:p w:rsidR="001B578A" w:rsidRDefault="001B578A" w:rsidP="001B578A">
            <w:pPr>
              <w:jc w:val="center"/>
              <w:rPr>
                <w:sz w:val="22"/>
                <w:szCs w:val="22"/>
              </w:rPr>
            </w:pPr>
          </w:p>
          <w:p w:rsidR="005128A0" w:rsidRDefault="005D60A6" w:rsidP="001B578A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 w:rsidP="001B578A">
            <w:pPr>
              <w:jc w:val="center"/>
              <w:rPr>
                <w:sz w:val="22"/>
                <w:szCs w:val="22"/>
              </w:rPr>
            </w:pPr>
          </w:p>
          <w:p w:rsidR="005128A0" w:rsidRDefault="005128A0" w:rsidP="001B578A">
            <w:pPr>
              <w:jc w:val="center"/>
              <w:rPr>
                <w:sz w:val="22"/>
                <w:szCs w:val="22"/>
              </w:rPr>
            </w:pPr>
          </w:p>
          <w:p w:rsidR="001B578A" w:rsidRDefault="001B578A" w:rsidP="001B578A">
            <w:pPr>
              <w:jc w:val="center"/>
              <w:rPr>
                <w:sz w:val="22"/>
                <w:szCs w:val="22"/>
              </w:rPr>
            </w:pPr>
          </w:p>
          <w:p w:rsidR="005128A0" w:rsidRDefault="005D60A6" w:rsidP="001B578A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 w:rsidP="001B578A">
            <w:pPr>
              <w:jc w:val="center"/>
              <w:rPr>
                <w:sz w:val="22"/>
                <w:szCs w:val="22"/>
              </w:rPr>
            </w:pPr>
          </w:p>
          <w:p w:rsidR="005128A0" w:rsidRDefault="005128A0" w:rsidP="001B578A">
            <w:pPr>
              <w:jc w:val="center"/>
              <w:rPr>
                <w:sz w:val="22"/>
                <w:szCs w:val="22"/>
              </w:rPr>
            </w:pPr>
          </w:p>
          <w:p w:rsidR="001B578A" w:rsidRDefault="001B578A" w:rsidP="001B578A">
            <w:pPr>
              <w:jc w:val="center"/>
              <w:rPr>
                <w:sz w:val="22"/>
                <w:szCs w:val="22"/>
              </w:rPr>
            </w:pPr>
          </w:p>
          <w:p w:rsidR="005128A0" w:rsidRDefault="005D60A6" w:rsidP="001B578A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78A" w:rsidRDefault="001B578A" w:rsidP="001B578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78A" w:rsidRDefault="001B578A" w:rsidP="001B578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78A" w:rsidRDefault="001B578A" w:rsidP="001B578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128A0" w:rsidRDefault="005D60A6" w:rsidP="001B578A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</w:tr>
      <w:tr w:rsidR="005128A0" w:rsidTr="001B578A">
        <w:trPr>
          <w:cantSplit/>
          <w:trHeight w:val="12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Pr="006E0661" w:rsidRDefault="005D60A6" w:rsidP="00853150">
            <w:pPr>
              <w:pStyle w:val="ConsPlusNormal"/>
              <w:spacing w:before="120"/>
              <w:rPr>
                <w:sz w:val="22"/>
                <w:szCs w:val="22"/>
              </w:rPr>
            </w:pPr>
            <w:r w:rsidRPr="006E0661">
              <w:rPr>
                <w:rStyle w:val="23"/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населения, прикрепленного к медицинским организациям на территории городского округа.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0E5D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</w:tr>
      <w:tr w:rsidR="005128A0" w:rsidTr="001B578A">
        <w:trPr>
          <w:cantSplit/>
          <w:trHeight w:val="44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4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«Финансовое обеспечение системы организации медицинской помощи»</w:t>
            </w:r>
          </w:p>
        </w:tc>
      </w:tr>
      <w:tr w:rsidR="005128A0" w:rsidTr="001B578A">
        <w:trPr>
          <w:cantSplit/>
          <w:trHeight w:val="12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</w:tr>
    </w:tbl>
    <w:p w:rsidR="005128A0" w:rsidRDefault="005128A0">
      <w:pPr>
        <w:spacing w:line="276" w:lineRule="auto"/>
        <w:ind w:firstLine="708"/>
        <w:jc w:val="center"/>
        <w:rPr>
          <w:sz w:val="24"/>
          <w:szCs w:val="24"/>
        </w:rPr>
      </w:pPr>
    </w:p>
    <w:p w:rsidR="00853150" w:rsidRDefault="00853150">
      <w:pPr>
        <w:spacing w:line="276" w:lineRule="auto"/>
        <w:ind w:firstLine="708"/>
        <w:jc w:val="center"/>
        <w:rPr>
          <w:sz w:val="24"/>
          <w:szCs w:val="24"/>
        </w:rPr>
      </w:pPr>
    </w:p>
    <w:p w:rsidR="005128A0" w:rsidRPr="00A92C67" w:rsidRDefault="005D60A6">
      <w:pPr>
        <w:spacing w:line="276" w:lineRule="auto"/>
        <w:ind w:firstLine="708"/>
        <w:jc w:val="center"/>
        <w:rPr>
          <w:bCs/>
          <w:sz w:val="24"/>
          <w:szCs w:val="24"/>
        </w:rPr>
      </w:pPr>
      <w:r w:rsidRPr="00A92C67">
        <w:rPr>
          <w:sz w:val="24"/>
          <w:szCs w:val="24"/>
        </w:rPr>
        <w:t xml:space="preserve">6. Методика расчета значений планируемых результатов реализации </w:t>
      </w:r>
      <w:r w:rsidR="00A92C67" w:rsidRPr="00A92C67">
        <w:rPr>
          <w:sz w:val="24"/>
          <w:szCs w:val="24"/>
        </w:rPr>
        <w:t>муниципальной п</w:t>
      </w:r>
      <w:r w:rsidRPr="00A92C67">
        <w:rPr>
          <w:sz w:val="24"/>
          <w:szCs w:val="24"/>
        </w:rPr>
        <w:t>рограммы</w:t>
      </w:r>
      <w:r w:rsidR="00A92C67" w:rsidRPr="00A92C67">
        <w:rPr>
          <w:sz w:val="24"/>
          <w:szCs w:val="24"/>
        </w:rPr>
        <w:t xml:space="preserve"> </w:t>
      </w:r>
      <w:r w:rsidRPr="00A92C67">
        <w:rPr>
          <w:bCs/>
          <w:sz w:val="24"/>
          <w:szCs w:val="24"/>
        </w:rPr>
        <w:t>«Здравоохранение».</w:t>
      </w:r>
    </w:p>
    <w:p w:rsidR="005128A0" w:rsidRDefault="005128A0">
      <w:pPr>
        <w:spacing w:line="276" w:lineRule="auto"/>
        <w:ind w:firstLine="708"/>
        <w:jc w:val="center"/>
        <w:rPr>
          <w:b/>
          <w:sz w:val="24"/>
          <w:szCs w:val="24"/>
        </w:rPr>
      </w:pPr>
    </w:p>
    <w:tbl>
      <w:tblPr>
        <w:tblW w:w="14890" w:type="dxa"/>
        <w:tblInd w:w="-214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49"/>
        <w:gridCol w:w="2413"/>
        <w:gridCol w:w="9360"/>
      </w:tblGrid>
      <w:tr w:rsidR="005128A0" w:rsidTr="00A92C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Pr="00A92C67" w:rsidRDefault="005D60A6">
            <w:pPr>
              <w:widowControl w:val="0"/>
              <w:jc w:val="center"/>
              <w:rPr>
                <w:sz w:val="24"/>
                <w:szCs w:val="24"/>
              </w:rPr>
            </w:pPr>
            <w:r w:rsidRPr="00A92C67">
              <w:rPr>
                <w:sz w:val="24"/>
                <w:szCs w:val="24"/>
              </w:rPr>
              <w:t>№</w:t>
            </w:r>
          </w:p>
          <w:p w:rsidR="005128A0" w:rsidRPr="00A92C67" w:rsidRDefault="005D60A6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A92C67">
              <w:rPr>
                <w:sz w:val="24"/>
                <w:szCs w:val="24"/>
              </w:rPr>
              <w:t>п</w:t>
            </w:r>
            <w:proofErr w:type="gramEnd"/>
            <w:r w:rsidRPr="00A92C67">
              <w:rPr>
                <w:sz w:val="24"/>
                <w:szCs w:val="24"/>
              </w:rPr>
              <w:t>/п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Pr="00A92C67" w:rsidRDefault="005D60A6">
            <w:pPr>
              <w:widowControl w:val="0"/>
              <w:jc w:val="center"/>
              <w:rPr>
                <w:sz w:val="24"/>
                <w:szCs w:val="24"/>
              </w:rPr>
            </w:pPr>
            <w:r w:rsidRPr="00A92C67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Pr="00A92C67" w:rsidRDefault="005D60A6">
            <w:pPr>
              <w:widowControl w:val="0"/>
              <w:jc w:val="center"/>
              <w:rPr>
                <w:sz w:val="24"/>
                <w:szCs w:val="24"/>
              </w:rPr>
            </w:pPr>
            <w:r w:rsidRPr="00A92C67">
              <w:rPr>
                <w:sz w:val="24"/>
                <w:szCs w:val="24"/>
              </w:rPr>
              <w:t xml:space="preserve">Единица </w:t>
            </w:r>
          </w:p>
          <w:p w:rsidR="005128A0" w:rsidRPr="00A92C67" w:rsidRDefault="005D60A6">
            <w:pPr>
              <w:widowControl w:val="0"/>
              <w:jc w:val="center"/>
              <w:rPr>
                <w:sz w:val="24"/>
                <w:szCs w:val="24"/>
              </w:rPr>
            </w:pPr>
            <w:r w:rsidRPr="00A92C67">
              <w:rPr>
                <w:sz w:val="24"/>
                <w:szCs w:val="24"/>
              </w:rPr>
              <w:t>измерения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Pr="00A92C67" w:rsidRDefault="005D60A6">
            <w:pPr>
              <w:widowControl w:val="0"/>
              <w:jc w:val="center"/>
              <w:rPr>
                <w:sz w:val="24"/>
                <w:szCs w:val="24"/>
              </w:rPr>
            </w:pPr>
            <w:r w:rsidRPr="00A92C67">
              <w:rPr>
                <w:sz w:val="24"/>
                <w:szCs w:val="24"/>
              </w:rPr>
              <w:t>Алгоритм расчета значений целевого показателя</w:t>
            </w:r>
          </w:p>
        </w:tc>
      </w:tr>
      <w:tr w:rsidR="005128A0" w:rsidTr="00A92C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Pr="00A92C67" w:rsidRDefault="005D60A6">
            <w:pPr>
              <w:widowControl w:val="0"/>
              <w:jc w:val="center"/>
              <w:rPr>
                <w:sz w:val="24"/>
                <w:szCs w:val="24"/>
              </w:rPr>
            </w:pPr>
            <w:r w:rsidRPr="00A92C67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Pr="00A92C67" w:rsidRDefault="005D60A6">
            <w:pPr>
              <w:widowControl w:val="0"/>
              <w:jc w:val="center"/>
              <w:rPr>
                <w:sz w:val="24"/>
                <w:szCs w:val="24"/>
              </w:rPr>
            </w:pPr>
            <w:r w:rsidRPr="00A92C67">
              <w:rPr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Pr="00A92C67" w:rsidRDefault="006E06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Pr="00A92C67" w:rsidRDefault="006E06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28A0" w:rsidTr="00A92C67">
        <w:trPr>
          <w:trHeight w:val="4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Pr="00A92C67" w:rsidRDefault="005D60A6">
            <w:pPr>
              <w:widowControl w:val="0"/>
              <w:tabs>
                <w:tab w:val="left" w:pos="75"/>
              </w:tabs>
              <w:ind w:left="67"/>
              <w:jc w:val="center"/>
              <w:rPr>
                <w:sz w:val="24"/>
                <w:szCs w:val="24"/>
              </w:rPr>
            </w:pPr>
            <w:r w:rsidRPr="00A92C67">
              <w:rPr>
                <w:sz w:val="24"/>
                <w:szCs w:val="24"/>
              </w:rPr>
              <w:t>1.</w:t>
            </w:r>
          </w:p>
        </w:tc>
        <w:tc>
          <w:tcPr>
            <w:tcW w:w="1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Pr="00A92C67" w:rsidRDefault="005D60A6">
            <w:pPr>
              <w:ind w:left="-71"/>
              <w:rPr>
                <w:color w:val="000000"/>
                <w:sz w:val="24"/>
                <w:szCs w:val="24"/>
              </w:rPr>
            </w:pPr>
            <w:r w:rsidRPr="00A92C67">
              <w:rPr>
                <w:sz w:val="24"/>
                <w:szCs w:val="24"/>
              </w:rPr>
              <w:t xml:space="preserve">Подпрограмма </w:t>
            </w:r>
            <w:r w:rsidRPr="00A92C67">
              <w:rPr>
                <w:sz w:val="24"/>
                <w:szCs w:val="24"/>
                <w:lang w:val="en-US"/>
              </w:rPr>
              <w:t>I</w:t>
            </w:r>
            <w:r w:rsidRPr="00A92C67">
              <w:rPr>
                <w:sz w:val="24"/>
                <w:szCs w:val="24"/>
              </w:rPr>
              <w:t xml:space="preserve">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5128A0" w:rsidTr="001B578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tabs>
                <w:tab w:val="left" w:pos="75"/>
              </w:tabs>
              <w:ind w:left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661" w:rsidRPr="006E0661" w:rsidRDefault="007B5038">
            <w:pPr>
              <w:widowControl w:val="0"/>
              <w:rPr>
                <w:i/>
                <w:sz w:val="24"/>
                <w:szCs w:val="24"/>
                <w:highlight w:val="green"/>
              </w:rPr>
            </w:pPr>
            <w:r w:rsidRPr="007B5038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Доля работников предприятий, прошедших диспансеризацию (за исключением предприятий, работающих за счет средств бюджета Московской области)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Pr="00A92C67" w:rsidRDefault="005D60A6">
            <w:pPr>
              <w:widowControl w:val="0"/>
              <w:jc w:val="center"/>
              <w:rPr>
                <w:sz w:val="24"/>
                <w:szCs w:val="24"/>
              </w:rPr>
            </w:pPr>
            <w:r w:rsidRPr="00A92C67">
              <w:rPr>
                <w:sz w:val="24"/>
                <w:szCs w:val="24"/>
              </w:rPr>
              <w:t>процент</w:t>
            </w:r>
          </w:p>
          <w:p w:rsidR="005128A0" w:rsidRPr="00A92C67" w:rsidRDefault="005128A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128A0" w:rsidRPr="00A92C67" w:rsidRDefault="005128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259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"/>
              <w:gridCol w:w="284"/>
              <w:gridCol w:w="850"/>
              <w:gridCol w:w="966"/>
            </w:tblGrid>
            <w:tr w:rsidR="005128A0" w:rsidRPr="00A92C67">
              <w:trPr>
                <w:trHeight w:val="337"/>
              </w:trPr>
              <w:tc>
                <w:tcPr>
                  <w:tcW w:w="494" w:type="dxa"/>
                  <w:vMerge w:val="restart"/>
                  <w:shd w:val="clear" w:color="auto" w:fill="FFFFFF"/>
                  <w:vAlign w:val="center"/>
                </w:tcPr>
                <w:p w:rsidR="005128A0" w:rsidRPr="00A92C67" w:rsidRDefault="005D60A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92C67">
                    <w:rPr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FFFFFF"/>
                  <w:vAlign w:val="center"/>
                </w:tcPr>
                <w:p w:rsidR="005128A0" w:rsidRPr="00A92C67" w:rsidRDefault="005D60A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2C67">
                    <w:rPr>
                      <w:color w:val="000000"/>
                      <w:sz w:val="24"/>
                      <w:szCs w:val="24"/>
                    </w:rPr>
                    <w:t>= 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5128A0" w:rsidRPr="00A92C67" w:rsidRDefault="005D60A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A92C67">
                    <w:rPr>
                      <w:color w:val="000000"/>
                      <w:sz w:val="24"/>
                      <w:szCs w:val="24"/>
                    </w:rPr>
                    <w:t>Дм+Дд</w:t>
                  </w:r>
                  <w:proofErr w:type="spellEnd"/>
                </w:p>
              </w:tc>
              <w:tc>
                <w:tcPr>
                  <w:tcW w:w="966" w:type="dxa"/>
                  <w:vMerge w:val="restart"/>
                  <w:shd w:val="clear" w:color="auto" w:fill="FFFFFF"/>
                  <w:vAlign w:val="center"/>
                </w:tcPr>
                <w:p w:rsidR="005128A0" w:rsidRPr="00A92C67" w:rsidRDefault="005D60A6">
                  <w:pPr>
                    <w:rPr>
                      <w:sz w:val="24"/>
                      <w:szCs w:val="24"/>
                    </w:rPr>
                  </w:pPr>
                  <w:r w:rsidRPr="00A92C67">
                    <w:rPr>
                      <w:color w:val="000000"/>
                      <w:sz w:val="24"/>
                      <w:szCs w:val="24"/>
                    </w:rPr>
                    <w:t>· 100%</w:t>
                  </w:r>
                </w:p>
              </w:tc>
            </w:tr>
            <w:tr w:rsidR="005128A0" w:rsidRPr="00A92C67">
              <w:trPr>
                <w:trHeight w:val="148"/>
              </w:trPr>
              <w:tc>
                <w:tcPr>
                  <w:tcW w:w="494" w:type="dxa"/>
                  <w:vMerge/>
                  <w:shd w:val="clear" w:color="auto" w:fill="FFFFFF"/>
                  <w:vAlign w:val="center"/>
                </w:tcPr>
                <w:p w:rsidR="005128A0" w:rsidRPr="00A92C67" w:rsidRDefault="005128A0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shd w:val="clear" w:color="auto" w:fill="FFFFFF"/>
                  <w:vAlign w:val="center"/>
                </w:tcPr>
                <w:p w:rsidR="005128A0" w:rsidRPr="00A92C67" w:rsidRDefault="005128A0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5128A0" w:rsidRPr="00A92C67" w:rsidRDefault="005D60A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A92C67">
                    <w:rPr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966" w:type="dxa"/>
                  <w:vMerge/>
                  <w:shd w:val="clear" w:color="auto" w:fill="FFFFFF"/>
                  <w:vAlign w:val="center"/>
                </w:tcPr>
                <w:p w:rsidR="005128A0" w:rsidRPr="00A92C67" w:rsidRDefault="005128A0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128A0" w:rsidRPr="00A92C67" w:rsidRDefault="005D60A6">
            <w:pPr>
              <w:ind w:firstLine="39"/>
              <w:rPr>
                <w:rFonts w:eastAsia="Batang"/>
                <w:sz w:val="24"/>
                <w:szCs w:val="24"/>
              </w:rPr>
            </w:pPr>
            <w:r w:rsidRPr="00A92C67">
              <w:rPr>
                <w:rFonts w:eastAsia="Batang"/>
                <w:sz w:val="24"/>
                <w:szCs w:val="24"/>
              </w:rPr>
              <w:t>где:</w:t>
            </w:r>
          </w:p>
          <w:p w:rsidR="005128A0" w:rsidRPr="00A92C67" w:rsidRDefault="005D60A6">
            <w:pPr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М - доля работников предприятий, прошедших профилактические медицинские осмотры и диспансеризацию, из числа работников, подлежащих диспансерному осмотру в текущем году, %</w:t>
            </w:r>
          </w:p>
          <w:p w:rsidR="005128A0" w:rsidRPr="00A92C67" w:rsidRDefault="005D60A6">
            <w:pPr>
              <w:spacing w:line="288" w:lineRule="exact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- число работников предприятий, прошедших профилактические медицинские осмотры и диспансеризацию, посредством мобильных комплексов, человек.</w:t>
            </w:r>
          </w:p>
          <w:p w:rsidR="005128A0" w:rsidRPr="00A92C67" w:rsidRDefault="005D60A6">
            <w:pPr>
              <w:spacing w:line="288" w:lineRule="exact"/>
              <w:rPr>
                <w:sz w:val="24"/>
                <w:szCs w:val="24"/>
              </w:rPr>
            </w:pPr>
            <w:proofErr w:type="spellStart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- число работников предприятий, прошедших профилактические медицинские осмотры и диспансеризацию, посредством других форм проведения профилактических осмотров и диспансеризации, человек.</w:t>
            </w:r>
          </w:p>
          <w:p w:rsidR="005128A0" w:rsidRPr="00A92C67" w:rsidRDefault="005D60A6">
            <w:pPr>
              <w:rPr>
                <w:color w:val="000000"/>
                <w:sz w:val="24"/>
                <w:szCs w:val="24"/>
              </w:rPr>
            </w:pPr>
            <w:proofErr w:type="gramStart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- общее число работников на предприятиях городского округа Московской области, человек.</w:t>
            </w:r>
          </w:p>
        </w:tc>
      </w:tr>
      <w:tr w:rsidR="005128A0" w:rsidTr="00A92C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tabs>
                <w:tab w:val="left" w:pos="75"/>
              </w:tabs>
              <w:ind w:left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Pr="00A92C67" w:rsidRDefault="005D60A6">
            <w:pPr>
              <w:widowControl w:val="0"/>
              <w:rPr>
                <w:color w:val="FF0000"/>
                <w:sz w:val="24"/>
                <w:szCs w:val="24"/>
                <w:highlight w:val="green"/>
              </w:rPr>
            </w:pPr>
            <w:r w:rsidRPr="00A92C67"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населения, прикрепленного к медицинским организациям на территории городского округа.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Pr="00A92C67" w:rsidRDefault="005D60A6">
            <w:pPr>
              <w:widowControl w:val="0"/>
              <w:jc w:val="center"/>
              <w:rPr>
                <w:sz w:val="24"/>
                <w:szCs w:val="24"/>
              </w:rPr>
            </w:pPr>
            <w:r w:rsidRPr="00A92C67">
              <w:rPr>
                <w:sz w:val="24"/>
                <w:szCs w:val="24"/>
              </w:rPr>
              <w:t>процент</w:t>
            </w:r>
          </w:p>
          <w:p w:rsidR="005128A0" w:rsidRPr="00A92C67" w:rsidRDefault="005128A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128A0" w:rsidRPr="00A92C67" w:rsidRDefault="005128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256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5"/>
              <w:gridCol w:w="264"/>
              <w:gridCol w:w="913"/>
              <w:gridCol w:w="870"/>
            </w:tblGrid>
            <w:tr w:rsidR="005128A0" w:rsidRPr="00A92C67">
              <w:trPr>
                <w:trHeight w:val="391"/>
              </w:trPr>
              <w:tc>
                <w:tcPr>
                  <w:tcW w:w="514" w:type="dxa"/>
                  <w:vMerge w:val="restart"/>
                  <w:shd w:val="clear" w:color="auto" w:fill="FFFFFF"/>
                  <w:vAlign w:val="center"/>
                </w:tcPr>
                <w:p w:rsidR="005128A0" w:rsidRPr="00A92C67" w:rsidRDefault="005D60A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A92C67">
                    <w:rPr>
                      <w:color w:val="000000"/>
                      <w:sz w:val="24"/>
                      <w:szCs w:val="24"/>
                    </w:rPr>
                    <w:t>Ди</w:t>
                  </w:r>
                  <w:proofErr w:type="spellEnd"/>
                </w:p>
              </w:tc>
              <w:tc>
                <w:tcPr>
                  <w:tcW w:w="264" w:type="dxa"/>
                  <w:vMerge w:val="restart"/>
                  <w:shd w:val="clear" w:color="auto" w:fill="FFFFFF"/>
                  <w:vAlign w:val="center"/>
                </w:tcPr>
                <w:p w:rsidR="005128A0" w:rsidRPr="00A92C67" w:rsidRDefault="005D60A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92C67">
                    <w:rPr>
                      <w:color w:val="000000"/>
                      <w:sz w:val="24"/>
                      <w:szCs w:val="24"/>
                    </w:rPr>
                    <w:t> = 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5128A0" w:rsidRPr="00A92C67" w:rsidRDefault="005D60A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A92C67">
                    <w:rPr>
                      <w:color w:val="000000"/>
                      <w:sz w:val="24"/>
                      <w:szCs w:val="24"/>
                    </w:rPr>
                    <w:t>П.з</w:t>
                  </w:r>
                  <w:proofErr w:type="gramStart"/>
                  <w:r w:rsidRPr="00A92C67">
                    <w:rPr>
                      <w:color w:val="000000"/>
                      <w:sz w:val="24"/>
                      <w:szCs w:val="24"/>
                    </w:rPr>
                    <w:t>.т</w:t>
                  </w:r>
                  <w:proofErr w:type="gramEnd"/>
                  <w:r w:rsidRPr="00A92C67">
                    <w:rPr>
                      <w:color w:val="000000"/>
                      <w:sz w:val="24"/>
                      <w:szCs w:val="24"/>
                    </w:rPr>
                    <w:t>р</w:t>
                  </w:r>
                  <w:proofErr w:type="spellEnd"/>
                </w:p>
              </w:tc>
              <w:tc>
                <w:tcPr>
                  <w:tcW w:w="870" w:type="dxa"/>
                  <w:vMerge w:val="restart"/>
                  <w:shd w:val="clear" w:color="auto" w:fill="FFFFFF"/>
                  <w:vAlign w:val="center"/>
                </w:tcPr>
                <w:p w:rsidR="005128A0" w:rsidRPr="00A92C67" w:rsidRDefault="005D60A6">
                  <w:pPr>
                    <w:jc w:val="center"/>
                    <w:rPr>
                      <w:sz w:val="24"/>
                      <w:szCs w:val="24"/>
                    </w:rPr>
                  </w:pPr>
                  <w:r w:rsidRPr="00A92C67">
                    <w:rPr>
                      <w:color w:val="000000"/>
                      <w:sz w:val="24"/>
                      <w:szCs w:val="24"/>
                    </w:rPr>
                    <w:t>· 100%</w:t>
                  </w:r>
                </w:p>
              </w:tc>
            </w:tr>
            <w:tr w:rsidR="005128A0" w:rsidRPr="00A92C67">
              <w:trPr>
                <w:trHeight w:val="172"/>
              </w:trPr>
              <w:tc>
                <w:tcPr>
                  <w:tcW w:w="514" w:type="dxa"/>
                  <w:vMerge/>
                  <w:shd w:val="clear" w:color="auto" w:fill="FFFFFF"/>
                  <w:vAlign w:val="center"/>
                </w:tcPr>
                <w:p w:rsidR="005128A0" w:rsidRPr="00A92C67" w:rsidRDefault="005128A0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  <w:vMerge/>
                  <w:shd w:val="clear" w:color="auto" w:fill="FFFFFF"/>
                  <w:vAlign w:val="center"/>
                </w:tcPr>
                <w:p w:rsidR="005128A0" w:rsidRPr="00A92C67" w:rsidRDefault="005128A0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shd w:val="clear" w:color="auto" w:fill="FFFFFF"/>
                  <w:vAlign w:val="center"/>
                </w:tcPr>
                <w:p w:rsidR="005128A0" w:rsidRPr="00A92C67" w:rsidRDefault="005D60A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A92C67">
                    <w:rPr>
                      <w:color w:val="000000"/>
                      <w:sz w:val="24"/>
                      <w:szCs w:val="24"/>
                    </w:rPr>
                    <w:t>Тн</w:t>
                  </w:r>
                  <w:proofErr w:type="spellEnd"/>
                </w:p>
              </w:tc>
              <w:tc>
                <w:tcPr>
                  <w:tcW w:w="870" w:type="dxa"/>
                  <w:vMerge/>
                  <w:shd w:val="clear" w:color="auto" w:fill="FFFFFF"/>
                  <w:vAlign w:val="center"/>
                </w:tcPr>
                <w:p w:rsidR="005128A0" w:rsidRPr="00A92C67" w:rsidRDefault="005128A0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128A0" w:rsidRPr="00A92C67" w:rsidRDefault="005D60A6">
            <w:pPr>
              <w:ind w:firstLine="39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A92C67">
              <w:rPr>
                <w:rFonts w:eastAsia="Batang"/>
                <w:sz w:val="24"/>
                <w:szCs w:val="24"/>
              </w:rPr>
              <w:t>где:</w:t>
            </w:r>
          </w:p>
          <w:p w:rsidR="005128A0" w:rsidRPr="00A92C67" w:rsidRDefault="005D60A6">
            <w:pPr>
              <w:spacing w:line="293" w:lineRule="exact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- доля населения трудоспособного возраста, прикрепленного к медицинским организациям, подведомственным Министерству здравоохранения Московской области, %.</w:t>
            </w:r>
          </w:p>
          <w:p w:rsidR="005128A0" w:rsidRPr="00A92C67" w:rsidRDefault="005D60A6">
            <w:pPr>
              <w:spacing w:line="293" w:lineRule="exact"/>
              <w:rPr>
                <w:sz w:val="24"/>
                <w:szCs w:val="24"/>
              </w:rPr>
            </w:pPr>
            <w:proofErr w:type="spellStart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П.з</w:t>
            </w:r>
            <w:proofErr w:type="gramStart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- численность застрахованного населения трудоспособного возраста, прикрепленного к медицинским организациям городского округа Московской области, подведомственным Министерству здравоохранения Московской области, человек.</w:t>
            </w:r>
          </w:p>
          <w:p w:rsidR="00A92C67" w:rsidRPr="002D2087" w:rsidRDefault="005D60A6">
            <w:pPr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. - общая численность населения трудоспособного возраста городского округа Московской области, человек.</w:t>
            </w:r>
          </w:p>
        </w:tc>
      </w:tr>
      <w:tr w:rsidR="005128A0" w:rsidTr="00A92C67">
        <w:trPr>
          <w:trHeight w:val="4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tabs>
                <w:tab w:val="left" w:pos="75"/>
              </w:tabs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Pr="00A92C67" w:rsidRDefault="005D60A6">
            <w:pPr>
              <w:pStyle w:val="ConsPlusNormal"/>
              <w:rPr>
                <w:sz w:val="24"/>
                <w:szCs w:val="24"/>
              </w:rPr>
            </w:pPr>
            <w:r w:rsidRPr="00A92C67">
              <w:rPr>
                <w:sz w:val="24"/>
                <w:szCs w:val="24"/>
              </w:rPr>
              <w:t>Подпрограмма V «Финансовое обеспечение системы организации медицинской помощи»</w:t>
            </w:r>
          </w:p>
        </w:tc>
      </w:tr>
      <w:tr w:rsidR="005128A0" w:rsidTr="00A92C67">
        <w:trPr>
          <w:trHeight w:val="70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8722F8">
            <w:pPr>
              <w:widowControl w:val="0"/>
              <w:tabs>
                <w:tab w:val="left" w:pos="75"/>
              </w:tabs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Pr="00A92C67" w:rsidRDefault="005D60A6">
            <w:pPr>
              <w:widowControl w:val="0"/>
              <w:rPr>
                <w:color w:val="FF0000"/>
                <w:sz w:val="24"/>
                <w:szCs w:val="24"/>
              </w:rPr>
            </w:pPr>
            <w:r w:rsidRPr="00A92C67">
              <w:rPr>
                <w:sz w:val="24"/>
                <w:szCs w:val="24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Pr="00A92C67" w:rsidRDefault="005D60A6">
            <w:pPr>
              <w:widowControl w:val="0"/>
              <w:jc w:val="center"/>
              <w:rPr>
                <w:sz w:val="24"/>
                <w:szCs w:val="24"/>
              </w:rPr>
            </w:pPr>
            <w:r w:rsidRPr="00A92C67">
              <w:rPr>
                <w:sz w:val="24"/>
                <w:szCs w:val="24"/>
              </w:rPr>
              <w:t>процент</w:t>
            </w:r>
          </w:p>
          <w:p w:rsidR="005128A0" w:rsidRPr="00A92C67" w:rsidRDefault="005128A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128A0" w:rsidRPr="00A92C67" w:rsidRDefault="005128A0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Pr="00A92C67" w:rsidRDefault="005D60A6" w:rsidP="00A92C67">
            <w:pPr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Показатель состоит из суммы 2-х частей:</w:t>
            </w:r>
          </w:p>
          <w:p w:rsidR="005128A0" w:rsidRPr="00A92C67" w:rsidRDefault="005D60A6" w:rsidP="00A92C67">
            <w:pPr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Первая часть:</w:t>
            </w:r>
          </w:p>
          <w:tbl>
            <w:tblPr>
              <w:tblW w:w="250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6"/>
              <w:gridCol w:w="256"/>
              <w:gridCol w:w="424"/>
              <w:gridCol w:w="1380"/>
            </w:tblGrid>
            <w:tr w:rsidR="005128A0" w:rsidRPr="00A92C67">
              <w:trPr>
                <w:trHeight w:val="375"/>
              </w:trPr>
              <w:tc>
                <w:tcPr>
                  <w:tcW w:w="449" w:type="dxa"/>
                  <w:vMerge w:val="restart"/>
                  <w:shd w:val="clear" w:color="auto" w:fill="FFFFFF"/>
                  <w:vAlign w:val="center"/>
                </w:tcPr>
                <w:p w:rsidR="005128A0" w:rsidRPr="00A92C67" w:rsidRDefault="005D60A6" w:rsidP="00A92C67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A92C67">
                    <w:rPr>
                      <w:color w:val="000000"/>
                      <w:sz w:val="24"/>
                      <w:szCs w:val="24"/>
                    </w:rPr>
                    <w:t>Пув</w:t>
                  </w:r>
                  <w:proofErr w:type="spellEnd"/>
                </w:p>
              </w:tc>
              <w:tc>
                <w:tcPr>
                  <w:tcW w:w="187" w:type="dxa"/>
                  <w:vMerge w:val="restart"/>
                  <w:shd w:val="clear" w:color="auto" w:fill="FFFFFF"/>
                  <w:vAlign w:val="center"/>
                </w:tcPr>
                <w:p w:rsidR="005128A0" w:rsidRPr="00A92C67" w:rsidRDefault="005D60A6" w:rsidP="00A92C6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2C67">
                    <w:rPr>
                      <w:color w:val="000000"/>
                      <w:sz w:val="24"/>
                      <w:szCs w:val="24"/>
                    </w:rPr>
                    <w:t> = 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5128A0" w:rsidRPr="00A92C67" w:rsidRDefault="005D60A6" w:rsidP="00A92C67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A92C67">
                    <w:rPr>
                      <w:color w:val="000000"/>
                      <w:sz w:val="24"/>
                      <w:szCs w:val="24"/>
                    </w:rPr>
                    <w:t>Вп</w:t>
                  </w:r>
                  <w:proofErr w:type="spellEnd"/>
                </w:p>
              </w:tc>
              <w:tc>
                <w:tcPr>
                  <w:tcW w:w="1444" w:type="dxa"/>
                  <w:vMerge w:val="restart"/>
                  <w:shd w:val="clear" w:color="auto" w:fill="FFFFFF"/>
                  <w:vAlign w:val="center"/>
                </w:tcPr>
                <w:p w:rsidR="005128A0" w:rsidRPr="00A92C67" w:rsidRDefault="005D60A6" w:rsidP="00A92C67">
                  <w:pPr>
                    <w:rPr>
                      <w:sz w:val="24"/>
                      <w:szCs w:val="24"/>
                    </w:rPr>
                  </w:pPr>
                  <w:r w:rsidRPr="00A92C67">
                    <w:rPr>
                      <w:color w:val="000000"/>
                      <w:sz w:val="24"/>
                      <w:szCs w:val="24"/>
                    </w:rPr>
                    <w:t> · 100%</w:t>
                  </w:r>
                </w:p>
              </w:tc>
            </w:tr>
            <w:tr w:rsidR="005128A0" w:rsidRPr="00A92C67">
              <w:trPr>
                <w:trHeight w:val="165"/>
              </w:trPr>
              <w:tc>
                <w:tcPr>
                  <w:tcW w:w="449" w:type="dxa"/>
                  <w:vMerge/>
                  <w:shd w:val="clear" w:color="auto" w:fill="FFFFFF"/>
                  <w:vAlign w:val="center"/>
                </w:tcPr>
                <w:p w:rsidR="005128A0" w:rsidRPr="00A92C67" w:rsidRDefault="005128A0" w:rsidP="00A92C67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" w:type="dxa"/>
                  <w:vMerge/>
                  <w:shd w:val="clear" w:color="auto" w:fill="FFFFFF"/>
                  <w:vAlign w:val="center"/>
                </w:tcPr>
                <w:p w:rsidR="005128A0" w:rsidRPr="00A92C67" w:rsidRDefault="005128A0" w:rsidP="00A92C67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FFFFFF"/>
                  <w:vAlign w:val="center"/>
                </w:tcPr>
                <w:p w:rsidR="005128A0" w:rsidRPr="00A92C67" w:rsidRDefault="005D60A6" w:rsidP="00A92C67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A92C67">
                    <w:rPr>
                      <w:color w:val="000000"/>
                      <w:sz w:val="24"/>
                      <w:szCs w:val="24"/>
                    </w:rPr>
                    <w:t>Впл</w:t>
                  </w:r>
                  <w:proofErr w:type="spellEnd"/>
                </w:p>
              </w:tc>
              <w:tc>
                <w:tcPr>
                  <w:tcW w:w="1444" w:type="dxa"/>
                  <w:vMerge/>
                  <w:shd w:val="clear" w:color="auto" w:fill="FFFFFF"/>
                  <w:vAlign w:val="center"/>
                </w:tcPr>
                <w:p w:rsidR="005128A0" w:rsidRPr="00A92C67" w:rsidRDefault="005128A0" w:rsidP="00A92C67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128A0" w:rsidRPr="00A92C67" w:rsidRDefault="005D60A6" w:rsidP="00A92C67">
            <w:pPr>
              <w:spacing w:before="120" w:line="384" w:lineRule="exact"/>
              <w:rPr>
                <w:sz w:val="24"/>
                <w:szCs w:val="24"/>
              </w:rPr>
            </w:pPr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128A0" w:rsidRPr="00A92C67" w:rsidRDefault="005D60A6" w:rsidP="00A92C67">
            <w:pPr>
              <w:spacing w:line="384" w:lineRule="exact"/>
              <w:rPr>
                <w:sz w:val="24"/>
                <w:szCs w:val="24"/>
              </w:rPr>
            </w:pPr>
            <w:proofErr w:type="spellStart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gramStart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привлечение участковых врачей</w:t>
            </w:r>
          </w:p>
          <w:p w:rsidR="005128A0" w:rsidRPr="00A92C67" w:rsidRDefault="005D60A6" w:rsidP="00A92C67">
            <w:pPr>
              <w:spacing w:line="384" w:lineRule="exact"/>
              <w:rPr>
                <w:sz w:val="24"/>
                <w:szCs w:val="24"/>
              </w:rPr>
            </w:pPr>
            <w:proofErr w:type="spellStart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Вп</w:t>
            </w:r>
            <w:proofErr w:type="spellEnd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- привлечённые участковые врачи, чел.</w:t>
            </w:r>
          </w:p>
          <w:p w:rsidR="005128A0" w:rsidRPr="00A92C67" w:rsidRDefault="005D60A6" w:rsidP="00A92C67">
            <w:pPr>
              <w:spacing w:after="120" w:line="197" w:lineRule="exact"/>
              <w:rPr>
                <w:sz w:val="24"/>
                <w:szCs w:val="24"/>
              </w:rPr>
            </w:pPr>
            <w:proofErr w:type="spellStart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Впл</w:t>
            </w:r>
            <w:proofErr w:type="spellEnd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- запланированное на год число врачей участковой </w:t>
            </w:r>
            <w:proofErr w:type="spellStart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служы</w:t>
            </w:r>
            <w:proofErr w:type="spellEnd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(в соответствии с «дорожной картой»).</w:t>
            </w:r>
          </w:p>
          <w:p w:rsidR="005128A0" w:rsidRPr="00A92C67" w:rsidRDefault="005D60A6" w:rsidP="00A92C67">
            <w:pPr>
              <w:spacing w:before="120" w:line="178" w:lineRule="exact"/>
              <w:rPr>
                <w:sz w:val="24"/>
                <w:szCs w:val="24"/>
              </w:rPr>
            </w:pPr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Вторая часть:</w:t>
            </w:r>
          </w:p>
          <w:tbl>
            <w:tblPr>
              <w:tblW w:w="250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6"/>
              <w:gridCol w:w="256"/>
              <w:gridCol w:w="770"/>
              <w:gridCol w:w="1034"/>
            </w:tblGrid>
            <w:tr w:rsidR="005128A0" w:rsidRPr="00A92C67">
              <w:trPr>
                <w:trHeight w:val="375"/>
              </w:trPr>
              <w:tc>
                <w:tcPr>
                  <w:tcW w:w="449" w:type="dxa"/>
                  <w:vMerge w:val="restart"/>
                  <w:shd w:val="clear" w:color="auto" w:fill="FFFFFF"/>
                  <w:vAlign w:val="center"/>
                </w:tcPr>
                <w:p w:rsidR="005128A0" w:rsidRPr="00A92C67" w:rsidRDefault="005D60A6" w:rsidP="00A92C6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2C67">
                    <w:rPr>
                      <w:color w:val="000000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87" w:type="dxa"/>
                  <w:vMerge w:val="restart"/>
                  <w:shd w:val="clear" w:color="auto" w:fill="FFFFFF"/>
                  <w:vAlign w:val="center"/>
                </w:tcPr>
                <w:p w:rsidR="005128A0" w:rsidRPr="00A92C67" w:rsidRDefault="005D60A6" w:rsidP="00A92C6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92C67">
                    <w:rPr>
                      <w:color w:val="000000"/>
                      <w:sz w:val="24"/>
                      <w:szCs w:val="24"/>
                    </w:rPr>
                    <w:t> = </w:t>
                  </w:r>
                </w:p>
              </w:tc>
              <w:tc>
                <w:tcPr>
                  <w:tcW w:w="798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5128A0" w:rsidRPr="00A92C67" w:rsidRDefault="005D60A6" w:rsidP="00A92C67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A92C67">
                    <w:rPr>
                      <w:color w:val="000000"/>
                      <w:sz w:val="24"/>
                      <w:szCs w:val="24"/>
                    </w:rPr>
                    <w:t>Доб</w:t>
                  </w:r>
                  <w:proofErr w:type="spellEnd"/>
                </w:p>
              </w:tc>
              <w:tc>
                <w:tcPr>
                  <w:tcW w:w="1071" w:type="dxa"/>
                  <w:vMerge w:val="restart"/>
                  <w:shd w:val="clear" w:color="auto" w:fill="FFFFFF"/>
                  <w:vAlign w:val="center"/>
                </w:tcPr>
                <w:p w:rsidR="005128A0" w:rsidRPr="00A92C67" w:rsidRDefault="005D60A6" w:rsidP="00A92C67">
                  <w:pPr>
                    <w:rPr>
                      <w:sz w:val="24"/>
                      <w:szCs w:val="24"/>
                    </w:rPr>
                  </w:pPr>
                  <w:r w:rsidRPr="00A92C67">
                    <w:rPr>
                      <w:color w:val="000000"/>
                      <w:sz w:val="24"/>
                      <w:szCs w:val="24"/>
                    </w:rPr>
                    <w:t> · 100%</w:t>
                  </w:r>
                </w:p>
              </w:tc>
            </w:tr>
            <w:tr w:rsidR="005128A0" w:rsidRPr="00A92C67">
              <w:trPr>
                <w:trHeight w:val="165"/>
              </w:trPr>
              <w:tc>
                <w:tcPr>
                  <w:tcW w:w="449" w:type="dxa"/>
                  <w:vMerge/>
                  <w:shd w:val="clear" w:color="auto" w:fill="FFFFFF"/>
                  <w:vAlign w:val="center"/>
                </w:tcPr>
                <w:p w:rsidR="005128A0" w:rsidRPr="00A92C67" w:rsidRDefault="005128A0" w:rsidP="00A92C67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" w:type="dxa"/>
                  <w:vMerge/>
                  <w:shd w:val="clear" w:color="auto" w:fill="FFFFFF"/>
                  <w:vAlign w:val="center"/>
                </w:tcPr>
                <w:p w:rsidR="005128A0" w:rsidRPr="00A92C67" w:rsidRDefault="005128A0" w:rsidP="00A92C67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shd w:val="clear" w:color="auto" w:fill="FFFFFF"/>
                  <w:vAlign w:val="center"/>
                </w:tcPr>
                <w:p w:rsidR="005128A0" w:rsidRPr="00A92C67" w:rsidRDefault="005D60A6" w:rsidP="00A92C67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A92C67">
                    <w:rPr>
                      <w:color w:val="000000"/>
                      <w:sz w:val="24"/>
                      <w:szCs w:val="24"/>
                    </w:rPr>
                    <w:t>Дн</w:t>
                  </w:r>
                  <w:proofErr w:type="spellEnd"/>
                </w:p>
              </w:tc>
              <w:tc>
                <w:tcPr>
                  <w:tcW w:w="1071" w:type="dxa"/>
                  <w:vMerge/>
                  <w:shd w:val="clear" w:color="auto" w:fill="FFFFFF"/>
                  <w:vAlign w:val="center"/>
                </w:tcPr>
                <w:p w:rsidR="005128A0" w:rsidRPr="00A92C67" w:rsidRDefault="005128A0" w:rsidP="00A92C67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128A0" w:rsidRPr="00A92C67" w:rsidRDefault="005D60A6" w:rsidP="00A92C67">
            <w:pPr>
              <w:spacing w:before="180" w:after="180" w:line="170" w:lineRule="exact"/>
              <w:rPr>
                <w:sz w:val="24"/>
                <w:szCs w:val="24"/>
              </w:rPr>
            </w:pPr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128A0" w:rsidRPr="00A92C67" w:rsidRDefault="005D60A6" w:rsidP="00A92C67">
            <w:pPr>
              <w:pStyle w:val="ConsPlusNormal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Доу - доля врачей участковых и врачей общей практики государственных учреждений здравоохранения обеспеченных жилыми помещениями, процент</w:t>
            </w:r>
          </w:p>
          <w:p w:rsidR="005128A0" w:rsidRPr="00A92C67" w:rsidRDefault="005D60A6" w:rsidP="00A92C67">
            <w:pPr>
              <w:spacing w:after="180"/>
              <w:contextualSpacing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- количество врачей участковых и врачей общей практики, обеспеченных жилыми помещениями (компенсация аренды жилой площади, социальной </w:t>
            </w:r>
            <w:proofErr w:type="spellStart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жилого помещения, специализированный </w:t>
            </w:r>
            <w:proofErr w:type="spellStart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жилого помещения, коммерческий </w:t>
            </w:r>
            <w:proofErr w:type="spellStart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жилого помещения), чел.</w:t>
            </w:r>
          </w:p>
          <w:p w:rsidR="005128A0" w:rsidRPr="00A92C67" w:rsidRDefault="005D60A6" w:rsidP="00A92C67">
            <w:pPr>
              <w:spacing w:after="180"/>
              <w:contextualSpacing/>
              <w:rPr>
                <w:sz w:val="24"/>
                <w:szCs w:val="24"/>
              </w:rPr>
            </w:pPr>
            <w:proofErr w:type="spellStart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A92C67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- количество врачей участковых и врачей общей практики, нуждающихся в улучшении жилищных условий (состоящие на учете, а также привлечённые из других территорий, нуждающиеся в улучшении жилищных условий), чел.</w:t>
            </w:r>
          </w:p>
        </w:tc>
      </w:tr>
    </w:tbl>
    <w:p w:rsidR="005128A0" w:rsidRDefault="005128A0">
      <w:pPr>
        <w:spacing w:line="276" w:lineRule="auto"/>
        <w:ind w:firstLine="708"/>
        <w:jc w:val="center"/>
        <w:rPr>
          <w:b/>
          <w:sz w:val="24"/>
          <w:szCs w:val="24"/>
        </w:rPr>
      </w:pPr>
    </w:p>
    <w:p w:rsidR="005128A0" w:rsidRDefault="005128A0">
      <w:pPr>
        <w:spacing w:line="276" w:lineRule="auto"/>
        <w:ind w:firstLine="708"/>
        <w:jc w:val="center"/>
        <w:rPr>
          <w:b/>
          <w:sz w:val="24"/>
          <w:szCs w:val="24"/>
        </w:rPr>
      </w:pPr>
    </w:p>
    <w:p w:rsidR="00A92C67" w:rsidRDefault="00A92C67">
      <w:pPr>
        <w:spacing w:line="276" w:lineRule="auto"/>
        <w:ind w:firstLine="708"/>
        <w:jc w:val="center"/>
        <w:rPr>
          <w:sz w:val="24"/>
          <w:szCs w:val="24"/>
        </w:rPr>
      </w:pPr>
    </w:p>
    <w:p w:rsidR="00A92C67" w:rsidRDefault="00A92C67">
      <w:pPr>
        <w:spacing w:line="276" w:lineRule="auto"/>
        <w:ind w:firstLine="708"/>
        <w:jc w:val="center"/>
        <w:rPr>
          <w:sz w:val="24"/>
          <w:szCs w:val="24"/>
        </w:rPr>
      </w:pPr>
    </w:p>
    <w:p w:rsidR="007B5038" w:rsidRDefault="007B5038">
      <w:pPr>
        <w:spacing w:line="276" w:lineRule="auto"/>
        <w:ind w:firstLine="708"/>
        <w:jc w:val="center"/>
        <w:rPr>
          <w:sz w:val="24"/>
          <w:szCs w:val="24"/>
        </w:rPr>
      </w:pPr>
    </w:p>
    <w:p w:rsidR="007B5038" w:rsidRDefault="007B5038">
      <w:pPr>
        <w:spacing w:line="276" w:lineRule="auto"/>
        <w:ind w:firstLine="708"/>
        <w:jc w:val="center"/>
        <w:rPr>
          <w:sz w:val="24"/>
          <w:szCs w:val="24"/>
        </w:rPr>
      </w:pPr>
    </w:p>
    <w:p w:rsidR="005128A0" w:rsidRDefault="005D60A6">
      <w:pPr>
        <w:spacing w:line="276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7.Порядок взаимодействия ответственного за выполнение мероприятия с муниципальным заказчиком подпрограммы.</w:t>
      </w:r>
    </w:p>
    <w:p w:rsidR="005128A0" w:rsidRDefault="005128A0">
      <w:pPr>
        <w:spacing w:line="276" w:lineRule="auto"/>
        <w:ind w:firstLine="708"/>
        <w:jc w:val="center"/>
        <w:rPr>
          <w:sz w:val="24"/>
          <w:szCs w:val="24"/>
        </w:rPr>
      </w:pPr>
    </w:p>
    <w:p w:rsidR="005128A0" w:rsidRDefault="005D60A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с муниципальным заказчиком подпрограммы ответственного за выполнение мероприятия осуществляется на стадии подготовки и согласования проекта постановления администрации Раменского городского округа Московской области по утверждению или внесению изменений в муниципальную программу и формирования оперативных и годовых отчетов о реализации муниципальной программы.</w:t>
      </w:r>
    </w:p>
    <w:p w:rsidR="005128A0" w:rsidRDefault="005D60A6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за выполнение мероприятия:</w:t>
      </w:r>
    </w:p>
    <w:p w:rsidR="005128A0" w:rsidRDefault="005D60A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формирует прогноз расходов на реализацию мероприятия и направляет его муниципальному заказчику подпрограммы;</w:t>
      </w:r>
    </w:p>
    <w:p w:rsidR="005128A0" w:rsidRDefault="005D60A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128A0" w:rsidRDefault="005D60A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направлять муниципальному заказчику подпрограммы предложения по формированию «Дорожных карт».</w:t>
      </w:r>
    </w:p>
    <w:p w:rsidR="005128A0" w:rsidRDefault="005D60A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Заказчик подпрограммы осуществляет координацию деятельности ответственных за выполнение мероприятий при реализации подпрограммы.</w:t>
      </w:r>
    </w:p>
    <w:p w:rsidR="005128A0" w:rsidRDefault="005128A0">
      <w:pPr>
        <w:spacing w:line="276" w:lineRule="auto"/>
        <w:ind w:firstLine="708"/>
        <w:jc w:val="both"/>
        <w:rPr>
          <w:sz w:val="24"/>
          <w:szCs w:val="24"/>
        </w:rPr>
      </w:pPr>
    </w:p>
    <w:p w:rsidR="005128A0" w:rsidRDefault="005128A0">
      <w:pPr>
        <w:spacing w:line="276" w:lineRule="auto"/>
        <w:ind w:firstLine="708"/>
        <w:jc w:val="both"/>
        <w:rPr>
          <w:sz w:val="24"/>
          <w:szCs w:val="24"/>
        </w:rPr>
      </w:pPr>
    </w:p>
    <w:p w:rsidR="005128A0" w:rsidRDefault="005D60A6">
      <w:pPr>
        <w:widowControl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8. Состав, форма и сроки предоставления отчетности о ходе реализации мероприятий программы.</w:t>
      </w:r>
    </w:p>
    <w:p w:rsidR="005128A0" w:rsidRDefault="005128A0">
      <w:pPr>
        <w:widowControl w:val="0"/>
        <w:spacing w:line="276" w:lineRule="auto"/>
        <w:jc w:val="center"/>
        <w:rPr>
          <w:b/>
          <w:sz w:val="24"/>
          <w:szCs w:val="24"/>
        </w:rPr>
      </w:pPr>
    </w:p>
    <w:p w:rsidR="005128A0" w:rsidRDefault="005D60A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(квартальные и годовой) согласно действующему Порядку разработки и реализации муниципальных программ.</w:t>
      </w:r>
    </w:p>
    <w:p w:rsidR="005128A0" w:rsidRDefault="005D60A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Муниципальный заказчик муниципальной программы ежеквартально до 15 </w:t>
      </w:r>
      <w:proofErr w:type="gramStart"/>
      <w:r>
        <w:rPr>
          <w:sz w:val="24"/>
          <w:szCs w:val="24"/>
        </w:rPr>
        <w:t>числа месяца, следующего за отчетным кварталом направляет</w:t>
      </w:r>
      <w:proofErr w:type="gramEnd"/>
      <w:r>
        <w:rPr>
          <w:sz w:val="24"/>
          <w:szCs w:val="24"/>
        </w:rPr>
        <w:t xml:space="preserve"> в Отдел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отчетам.</w:t>
      </w:r>
    </w:p>
    <w:p w:rsidR="005128A0" w:rsidRDefault="005D60A6">
      <w:pPr>
        <w:spacing w:line="276" w:lineRule="auto"/>
        <w:ind w:firstLine="709"/>
        <w:jc w:val="both"/>
        <w:rPr>
          <w:sz w:val="22"/>
          <w:szCs w:val="22"/>
        </w:rPr>
      </w:pPr>
      <w:proofErr w:type="gramStart"/>
      <w:r>
        <w:rPr>
          <w:sz w:val="24"/>
          <w:szCs w:val="24"/>
        </w:rPr>
        <w:t>Ежегодно в срок до 1 марта года,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Отдел по экономике для проведения оценки эффективности реализации муниципальной программы.</w:t>
      </w:r>
      <w:proofErr w:type="gramEnd"/>
    </w:p>
    <w:p w:rsidR="005128A0" w:rsidRDefault="005128A0">
      <w:pPr>
        <w:pStyle w:val="a1"/>
        <w:spacing w:line="276" w:lineRule="auto"/>
        <w:jc w:val="right"/>
        <w:rPr>
          <w:sz w:val="22"/>
          <w:szCs w:val="22"/>
        </w:rPr>
      </w:pPr>
    </w:p>
    <w:p w:rsidR="005128A0" w:rsidRDefault="005128A0">
      <w:pPr>
        <w:pStyle w:val="a1"/>
        <w:spacing w:line="276" w:lineRule="auto"/>
        <w:jc w:val="right"/>
        <w:rPr>
          <w:sz w:val="22"/>
          <w:szCs w:val="22"/>
        </w:rPr>
      </w:pPr>
    </w:p>
    <w:p w:rsidR="005128A0" w:rsidRDefault="005128A0">
      <w:pPr>
        <w:pStyle w:val="a1"/>
        <w:jc w:val="right"/>
        <w:rPr>
          <w:sz w:val="22"/>
          <w:szCs w:val="22"/>
        </w:rPr>
      </w:pPr>
    </w:p>
    <w:p w:rsidR="005128A0" w:rsidRDefault="005128A0">
      <w:pPr>
        <w:pStyle w:val="a1"/>
        <w:jc w:val="right"/>
        <w:rPr>
          <w:sz w:val="22"/>
          <w:szCs w:val="22"/>
        </w:rPr>
      </w:pPr>
    </w:p>
    <w:p w:rsidR="005128A0" w:rsidRDefault="005128A0">
      <w:pPr>
        <w:pStyle w:val="a1"/>
        <w:rPr>
          <w:sz w:val="22"/>
          <w:szCs w:val="22"/>
        </w:rPr>
      </w:pPr>
    </w:p>
    <w:p w:rsidR="005128A0" w:rsidRDefault="005128A0">
      <w:pPr>
        <w:pStyle w:val="a1"/>
        <w:rPr>
          <w:sz w:val="22"/>
          <w:szCs w:val="22"/>
        </w:rPr>
      </w:pPr>
    </w:p>
    <w:p w:rsidR="000E5DC6" w:rsidRDefault="000E5DC6">
      <w:pPr>
        <w:jc w:val="center"/>
        <w:rPr>
          <w:sz w:val="32"/>
          <w:szCs w:val="32"/>
        </w:rPr>
      </w:pPr>
    </w:p>
    <w:p w:rsidR="005128A0" w:rsidRDefault="005D60A6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ПАСПОРТ ПОДПРОГРАММЫ </w:t>
      </w:r>
      <w:r>
        <w:rPr>
          <w:sz w:val="32"/>
          <w:szCs w:val="32"/>
          <w:lang w:val="en-US"/>
        </w:rPr>
        <w:t>I</w:t>
      </w:r>
    </w:p>
    <w:p w:rsidR="005128A0" w:rsidRDefault="005D60A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«Профилактика заболеваний и формирование здорового образа жизни. </w:t>
      </w:r>
    </w:p>
    <w:p w:rsidR="005128A0" w:rsidRDefault="005D60A6">
      <w:pPr>
        <w:jc w:val="center"/>
        <w:rPr>
          <w:sz w:val="32"/>
          <w:szCs w:val="32"/>
        </w:rPr>
      </w:pPr>
      <w:r>
        <w:rPr>
          <w:sz w:val="32"/>
          <w:szCs w:val="32"/>
        </w:rPr>
        <w:t>Развитие первичной медико-санитарной помощи»</w:t>
      </w:r>
    </w:p>
    <w:p w:rsidR="005128A0" w:rsidRDefault="005D60A6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МУНИЦИПАЛЬНОЙ ПРОГРАММЫ РАМЕНСКОГО ГОРОДСКОГО ОКРУГА </w:t>
      </w:r>
    </w:p>
    <w:p w:rsidR="005128A0" w:rsidRDefault="005D60A6">
      <w:pPr>
        <w:widowControl w:val="0"/>
        <w:jc w:val="center"/>
      </w:pPr>
      <w:r>
        <w:rPr>
          <w:sz w:val="32"/>
          <w:szCs w:val="32"/>
        </w:rPr>
        <w:t>МОСКОВСКОЙ ОБЛАСТИ</w:t>
      </w:r>
      <w:r w:rsidR="00A92C67">
        <w:rPr>
          <w:sz w:val="32"/>
          <w:szCs w:val="32"/>
        </w:rPr>
        <w:t xml:space="preserve">  </w:t>
      </w:r>
      <w:r>
        <w:rPr>
          <w:sz w:val="32"/>
          <w:szCs w:val="32"/>
        </w:rPr>
        <w:t>«ЗДРАВООХРАНЕНИЕ»</w:t>
      </w:r>
    </w:p>
    <w:p w:rsidR="005128A0" w:rsidRDefault="005128A0">
      <w:pPr>
        <w:widowControl w:val="0"/>
        <w:jc w:val="center"/>
      </w:pPr>
    </w:p>
    <w:tbl>
      <w:tblPr>
        <w:tblW w:w="14742" w:type="dxa"/>
        <w:tblInd w:w="217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0"/>
        <w:gridCol w:w="1918"/>
        <w:gridCol w:w="2408"/>
        <w:gridCol w:w="1700"/>
        <w:gridCol w:w="1275"/>
        <w:gridCol w:w="1275"/>
        <w:gridCol w:w="1275"/>
        <w:gridCol w:w="1134"/>
        <w:gridCol w:w="1427"/>
      </w:tblGrid>
      <w:tr w:rsidR="005128A0" w:rsidTr="00A92C67">
        <w:trPr>
          <w:trHeight w:val="322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заказчик    </w:t>
            </w:r>
            <w:r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0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</w:pPr>
            <w:r>
              <w:rPr>
                <w:sz w:val="24"/>
                <w:szCs w:val="24"/>
              </w:rPr>
              <w:t>Управление мер социальной поддержки администрации Раменского городского округа</w:t>
            </w:r>
          </w:p>
        </w:tc>
      </w:tr>
      <w:tr w:rsidR="008722F8" w:rsidTr="009310A7">
        <w:trPr>
          <w:trHeight w:val="322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2F8" w:rsidRDefault="008722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финансирования    </w:t>
            </w:r>
            <w:r>
              <w:rPr>
                <w:sz w:val="24"/>
                <w:szCs w:val="24"/>
              </w:rPr>
              <w:br/>
              <w:t xml:space="preserve">подпрограммы по годам реализации и главным распорядителям бюджетных средств,  </w:t>
            </w:r>
            <w:r>
              <w:rPr>
                <w:sz w:val="24"/>
                <w:szCs w:val="24"/>
              </w:rPr>
              <w:br/>
              <w:t xml:space="preserve">в том числе по годам:       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2F8" w:rsidRDefault="008722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2F8" w:rsidRDefault="008722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2F8" w:rsidRDefault="008722F8">
            <w:pPr>
              <w:widowControl w:val="0"/>
            </w:pPr>
            <w:r>
              <w:rPr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5128A0" w:rsidTr="00A92C67">
        <w:trPr>
          <w:trHeight w:val="740"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128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5128A0" w:rsidTr="00A92C67">
        <w:trPr>
          <w:trHeight w:val="322"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Раменского городского округа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128A0" w:rsidTr="00A92C67">
        <w:trPr>
          <w:trHeight w:val="322"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Раменского городского 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128A0" w:rsidRDefault="005128A0">
      <w:pPr>
        <w:suppressAutoHyphens w:val="0"/>
        <w:ind w:left="2204"/>
        <w:jc w:val="center"/>
        <w:rPr>
          <w:b/>
          <w:sz w:val="24"/>
          <w:szCs w:val="24"/>
        </w:rPr>
      </w:pPr>
    </w:p>
    <w:p w:rsidR="005128A0" w:rsidRDefault="005128A0">
      <w:pPr>
        <w:suppressAutoHyphens w:val="0"/>
        <w:ind w:left="2204"/>
        <w:jc w:val="center"/>
        <w:rPr>
          <w:b/>
          <w:sz w:val="24"/>
          <w:szCs w:val="24"/>
        </w:rPr>
      </w:pPr>
    </w:p>
    <w:p w:rsidR="005128A0" w:rsidRDefault="005128A0">
      <w:pPr>
        <w:suppressAutoHyphens w:val="0"/>
        <w:ind w:left="2204"/>
        <w:jc w:val="center"/>
        <w:rPr>
          <w:bCs/>
          <w:sz w:val="24"/>
          <w:szCs w:val="24"/>
        </w:rPr>
      </w:pPr>
    </w:p>
    <w:p w:rsidR="005128A0" w:rsidRDefault="005128A0">
      <w:pPr>
        <w:suppressAutoHyphens w:val="0"/>
        <w:ind w:left="2204"/>
        <w:jc w:val="center"/>
        <w:rPr>
          <w:bCs/>
          <w:sz w:val="24"/>
          <w:szCs w:val="24"/>
        </w:rPr>
      </w:pPr>
    </w:p>
    <w:p w:rsidR="005128A0" w:rsidRDefault="005128A0">
      <w:pPr>
        <w:suppressAutoHyphens w:val="0"/>
        <w:ind w:left="2204"/>
        <w:jc w:val="center"/>
        <w:rPr>
          <w:bCs/>
          <w:sz w:val="24"/>
          <w:szCs w:val="24"/>
        </w:rPr>
      </w:pPr>
    </w:p>
    <w:p w:rsidR="005128A0" w:rsidRDefault="005128A0">
      <w:pPr>
        <w:suppressAutoHyphens w:val="0"/>
        <w:ind w:left="2204"/>
        <w:jc w:val="center"/>
        <w:rPr>
          <w:bCs/>
          <w:sz w:val="24"/>
          <w:szCs w:val="24"/>
        </w:rPr>
      </w:pPr>
    </w:p>
    <w:p w:rsidR="005128A0" w:rsidRDefault="005128A0">
      <w:pPr>
        <w:suppressAutoHyphens w:val="0"/>
        <w:ind w:left="2204"/>
        <w:jc w:val="center"/>
        <w:rPr>
          <w:bCs/>
          <w:sz w:val="24"/>
          <w:szCs w:val="24"/>
        </w:rPr>
      </w:pPr>
    </w:p>
    <w:p w:rsidR="005128A0" w:rsidRDefault="005128A0">
      <w:pPr>
        <w:suppressAutoHyphens w:val="0"/>
        <w:ind w:left="2204"/>
        <w:jc w:val="center"/>
        <w:rPr>
          <w:bCs/>
          <w:sz w:val="24"/>
          <w:szCs w:val="24"/>
        </w:rPr>
      </w:pPr>
    </w:p>
    <w:p w:rsidR="005128A0" w:rsidRDefault="005128A0">
      <w:pPr>
        <w:suppressAutoHyphens w:val="0"/>
        <w:ind w:left="2204"/>
        <w:jc w:val="center"/>
        <w:rPr>
          <w:bCs/>
          <w:sz w:val="24"/>
          <w:szCs w:val="24"/>
        </w:rPr>
      </w:pPr>
    </w:p>
    <w:p w:rsidR="005128A0" w:rsidRDefault="005128A0">
      <w:pPr>
        <w:suppressAutoHyphens w:val="0"/>
        <w:ind w:left="2204"/>
        <w:jc w:val="center"/>
        <w:rPr>
          <w:bCs/>
          <w:sz w:val="24"/>
          <w:szCs w:val="24"/>
        </w:rPr>
      </w:pPr>
    </w:p>
    <w:p w:rsidR="005128A0" w:rsidRDefault="005128A0">
      <w:pPr>
        <w:suppressAutoHyphens w:val="0"/>
        <w:ind w:left="2204"/>
        <w:jc w:val="center"/>
        <w:rPr>
          <w:bCs/>
          <w:sz w:val="24"/>
          <w:szCs w:val="24"/>
        </w:rPr>
      </w:pPr>
    </w:p>
    <w:p w:rsidR="005128A0" w:rsidRDefault="005128A0">
      <w:pPr>
        <w:suppressAutoHyphens w:val="0"/>
        <w:ind w:left="2204"/>
        <w:jc w:val="center"/>
        <w:rPr>
          <w:bCs/>
          <w:sz w:val="24"/>
          <w:szCs w:val="24"/>
        </w:rPr>
      </w:pPr>
    </w:p>
    <w:p w:rsidR="000E5DC6" w:rsidRDefault="000E5DC6">
      <w:pPr>
        <w:suppressAutoHyphens w:val="0"/>
        <w:ind w:left="2204"/>
        <w:jc w:val="center"/>
        <w:rPr>
          <w:bCs/>
          <w:sz w:val="24"/>
          <w:szCs w:val="24"/>
        </w:rPr>
      </w:pPr>
    </w:p>
    <w:p w:rsidR="000E5DC6" w:rsidRDefault="000E5DC6">
      <w:pPr>
        <w:suppressAutoHyphens w:val="0"/>
        <w:ind w:left="2204"/>
        <w:jc w:val="center"/>
        <w:rPr>
          <w:bCs/>
          <w:sz w:val="24"/>
          <w:szCs w:val="24"/>
        </w:rPr>
      </w:pPr>
    </w:p>
    <w:p w:rsidR="005128A0" w:rsidRDefault="005128A0" w:rsidP="00431796">
      <w:pPr>
        <w:suppressAutoHyphens w:val="0"/>
        <w:ind w:left="2204"/>
        <w:jc w:val="center"/>
        <w:rPr>
          <w:bCs/>
          <w:sz w:val="24"/>
          <w:szCs w:val="24"/>
        </w:rPr>
      </w:pPr>
    </w:p>
    <w:p w:rsidR="005128A0" w:rsidRDefault="005D60A6" w:rsidP="00431796">
      <w:pPr>
        <w:suppressAutoHyphens w:val="0"/>
        <w:ind w:left="2204"/>
        <w:jc w:val="center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Характеристика проблем, решаемых посредством мероприятий.</w:t>
      </w:r>
    </w:p>
    <w:p w:rsidR="005128A0" w:rsidRDefault="005128A0">
      <w:pPr>
        <w:suppressAutoHyphens w:val="0"/>
        <w:ind w:left="2204"/>
        <w:jc w:val="center"/>
        <w:rPr>
          <w:sz w:val="24"/>
          <w:szCs w:val="24"/>
        </w:rPr>
      </w:pPr>
    </w:p>
    <w:p w:rsidR="005128A0" w:rsidRDefault="005D60A6" w:rsidP="0079794F">
      <w:pPr>
        <w:spacing w:line="276" w:lineRule="auto"/>
        <w:ind w:right="25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последние годы в России обострилась проблема с состоянием здоровья населения, увеличилось количество людей, употребляющих наркотики, злоупотребляющих алкоголем и пристрастившихся к курению. К основным причинам, негативно влияющим на состояние здоровья населения, следует отнести снижение уровня жизни, ухудшение условий учебы, труда, отдыха и состояния окружающей среды, увеличение чрезмерных стрессовых нагрузок. </w:t>
      </w:r>
    </w:p>
    <w:p w:rsidR="005128A0" w:rsidRDefault="001027C4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Целями подп</w:t>
      </w:r>
      <w:r w:rsidR="005D60A6">
        <w:rPr>
          <w:sz w:val="24"/>
          <w:szCs w:val="24"/>
        </w:rPr>
        <w:t xml:space="preserve">рограммы являются: </w:t>
      </w:r>
    </w:p>
    <w:p w:rsidR="005128A0" w:rsidRDefault="005D60A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продолжительности жизни населения за счёт формирования здорового образа жизни и профилактики заболеваний,</w:t>
      </w:r>
    </w:p>
    <w:p w:rsidR="005128A0" w:rsidRDefault="005D60A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привлечение и закрепление медицинских кадров в государственных учреждениях здравоохранения Московской области.</w:t>
      </w:r>
    </w:p>
    <w:p w:rsidR="005128A0" w:rsidRDefault="005D60A6" w:rsidP="0079794F">
      <w:pPr>
        <w:widowControl w:val="0"/>
        <w:spacing w:line="276" w:lineRule="auto"/>
        <w:ind w:right="253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Главной задачей системы здравоохранения Раменского городского округа Московской области является организация доступной и качественной медицинской помощи населению городского округа.</w:t>
      </w:r>
    </w:p>
    <w:p w:rsidR="005128A0" w:rsidRDefault="005D60A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поставленных целей и задач подпрограммы в течение 2020-2024 годов путем реализации мероприятия:</w:t>
      </w:r>
    </w:p>
    <w:p w:rsidR="005128A0" w:rsidRDefault="005D60A6" w:rsidP="0079794F">
      <w:pPr>
        <w:spacing w:line="276" w:lineRule="auto"/>
        <w:ind w:right="253"/>
        <w:jc w:val="both"/>
        <w:rPr>
          <w:sz w:val="24"/>
          <w:szCs w:val="24"/>
        </w:rPr>
      </w:pPr>
      <w:r>
        <w:rPr>
          <w:sz w:val="24"/>
          <w:szCs w:val="24"/>
        </w:rPr>
        <w:t>«Развитие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населения»</w:t>
      </w:r>
      <w:r w:rsidR="0067647F">
        <w:rPr>
          <w:sz w:val="24"/>
          <w:szCs w:val="24"/>
        </w:rPr>
        <w:t xml:space="preserve"> </w:t>
      </w:r>
      <w:r>
        <w:rPr>
          <w:sz w:val="24"/>
          <w:szCs w:val="24"/>
        </w:rPr>
        <w:t>позволит улучшить состояние здоровья населения, обеспечить доступность и улучшить качество оказания медицинской помощи населению Раменского городского округа Московской области.</w:t>
      </w:r>
    </w:p>
    <w:p w:rsidR="005128A0" w:rsidRDefault="005D60A6" w:rsidP="0079794F">
      <w:pPr>
        <w:widowControl w:val="0"/>
        <w:spacing w:line="276" w:lineRule="auto"/>
        <w:ind w:right="253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Одним из важнейших направлений деятельности является реализация мер государственной политики, направленных на снижение смертности населения, прежде всего от основных причин смерти, профилактику, своевременное выявление на ранних стадиях и лечение заболеваний, которые дают высокий процент смертности среди населения, повышение рождаемости и увеличение продолжительности жизни.</w:t>
      </w:r>
    </w:p>
    <w:p w:rsidR="005128A0" w:rsidRDefault="005128A0">
      <w:pPr>
        <w:spacing w:line="276" w:lineRule="auto"/>
        <w:ind w:firstLine="708"/>
        <w:jc w:val="center"/>
        <w:rPr>
          <w:sz w:val="24"/>
          <w:szCs w:val="24"/>
        </w:rPr>
      </w:pPr>
    </w:p>
    <w:p w:rsidR="005128A0" w:rsidRDefault="005128A0">
      <w:pPr>
        <w:spacing w:line="276" w:lineRule="auto"/>
        <w:ind w:firstLine="708"/>
        <w:jc w:val="center"/>
        <w:rPr>
          <w:sz w:val="24"/>
          <w:szCs w:val="24"/>
        </w:rPr>
      </w:pPr>
    </w:p>
    <w:p w:rsidR="005128A0" w:rsidRDefault="005128A0">
      <w:pPr>
        <w:spacing w:line="276" w:lineRule="auto"/>
        <w:ind w:firstLine="708"/>
        <w:jc w:val="center"/>
        <w:rPr>
          <w:sz w:val="24"/>
          <w:szCs w:val="24"/>
        </w:rPr>
      </w:pPr>
    </w:p>
    <w:p w:rsidR="005128A0" w:rsidRDefault="005128A0">
      <w:pPr>
        <w:spacing w:line="276" w:lineRule="auto"/>
        <w:ind w:firstLine="708"/>
        <w:jc w:val="center"/>
        <w:rPr>
          <w:sz w:val="24"/>
          <w:szCs w:val="24"/>
        </w:rPr>
      </w:pPr>
    </w:p>
    <w:p w:rsidR="005128A0" w:rsidRDefault="005128A0">
      <w:pPr>
        <w:spacing w:line="276" w:lineRule="auto"/>
        <w:ind w:firstLine="708"/>
        <w:jc w:val="center"/>
        <w:rPr>
          <w:sz w:val="24"/>
          <w:szCs w:val="24"/>
        </w:rPr>
      </w:pPr>
    </w:p>
    <w:p w:rsidR="005128A0" w:rsidRDefault="005128A0">
      <w:pPr>
        <w:spacing w:line="276" w:lineRule="auto"/>
        <w:ind w:firstLine="708"/>
        <w:jc w:val="center"/>
        <w:rPr>
          <w:sz w:val="24"/>
          <w:szCs w:val="24"/>
        </w:rPr>
      </w:pPr>
    </w:p>
    <w:p w:rsidR="005128A0" w:rsidRDefault="005128A0">
      <w:pPr>
        <w:spacing w:line="276" w:lineRule="auto"/>
        <w:ind w:firstLine="708"/>
        <w:jc w:val="center"/>
        <w:rPr>
          <w:sz w:val="24"/>
          <w:szCs w:val="24"/>
        </w:rPr>
      </w:pPr>
    </w:p>
    <w:p w:rsidR="005128A0" w:rsidRDefault="005128A0">
      <w:pPr>
        <w:spacing w:line="276" w:lineRule="auto"/>
        <w:ind w:firstLine="708"/>
        <w:jc w:val="center"/>
        <w:rPr>
          <w:sz w:val="24"/>
          <w:szCs w:val="24"/>
        </w:rPr>
      </w:pPr>
    </w:p>
    <w:p w:rsidR="005128A0" w:rsidRDefault="005128A0">
      <w:pPr>
        <w:spacing w:line="276" w:lineRule="auto"/>
        <w:ind w:firstLine="708"/>
        <w:jc w:val="center"/>
        <w:rPr>
          <w:sz w:val="24"/>
          <w:szCs w:val="24"/>
        </w:rPr>
      </w:pPr>
    </w:p>
    <w:p w:rsidR="005128A0" w:rsidRDefault="005128A0">
      <w:pPr>
        <w:spacing w:line="276" w:lineRule="auto"/>
        <w:rPr>
          <w:sz w:val="24"/>
          <w:szCs w:val="24"/>
        </w:rPr>
      </w:pPr>
    </w:p>
    <w:p w:rsidR="00441A94" w:rsidRDefault="00441A94">
      <w:pPr>
        <w:spacing w:line="276" w:lineRule="auto"/>
        <w:rPr>
          <w:sz w:val="24"/>
          <w:szCs w:val="24"/>
        </w:rPr>
      </w:pPr>
    </w:p>
    <w:p w:rsidR="005128A0" w:rsidRDefault="005D60A6">
      <w:pPr>
        <w:spacing w:line="276" w:lineRule="auto"/>
        <w:ind w:firstLine="708"/>
        <w:jc w:val="right"/>
      </w:pPr>
      <w:r>
        <w:lastRenderedPageBreak/>
        <w:t xml:space="preserve">Приложение № 1 </w:t>
      </w:r>
    </w:p>
    <w:p w:rsidR="005128A0" w:rsidRDefault="005D60A6">
      <w:pPr>
        <w:spacing w:line="276" w:lineRule="auto"/>
        <w:ind w:firstLine="708"/>
        <w:jc w:val="right"/>
      </w:pPr>
      <w:r>
        <w:t xml:space="preserve">к подпрограмме </w:t>
      </w:r>
      <w:r>
        <w:rPr>
          <w:lang w:val="en-US"/>
        </w:rPr>
        <w:t>I</w:t>
      </w:r>
      <w:r>
        <w:t xml:space="preserve"> «Профилактика заболеваний и </w:t>
      </w:r>
    </w:p>
    <w:p w:rsidR="005128A0" w:rsidRDefault="005D60A6">
      <w:pPr>
        <w:spacing w:line="276" w:lineRule="auto"/>
        <w:ind w:firstLine="708"/>
        <w:jc w:val="right"/>
      </w:pPr>
      <w:r>
        <w:t xml:space="preserve">формирование здорового образа жизни. </w:t>
      </w:r>
    </w:p>
    <w:p w:rsidR="005128A0" w:rsidRDefault="005D60A6">
      <w:pPr>
        <w:spacing w:line="276" w:lineRule="auto"/>
        <w:ind w:firstLine="708"/>
        <w:jc w:val="right"/>
      </w:pPr>
      <w:r>
        <w:t>Развитие первичной медико-санитарной помощи»</w:t>
      </w:r>
    </w:p>
    <w:p w:rsidR="005128A0" w:rsidRDefault="005128A0">
      <w:pPr>
        <w:spacing w:line="276" w:lineRule="auto"/>
        <w:ind w:firstLine="708"/>
        <w:jc w:val="right"/>
      </w:pPr>
    </w:p>
    <w:p w:rsidR="005128A0" w:rsidRDefault="005D60A6">
      <w:pPr>
        <w:spacing w:line="276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мероприятий подпрограммы </w:t>
      </w:r>
      <w:r>
        <w:rPr>
          <w:sz w:val="24"/>
          <w:szCs w:val="24"/>
          <w:lang w:val="en-US"/>
        </w:rPr>
        <w:t>I</w:t>
      </w:r>
    </w:p>
    <w:p w:rsidR="005128A0" w:rsidRDefault="005D60A6">
      <w:pPr>
        <w:spacing w:line="276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«Профилактика заболеваний и формирование здорового образа жизни. Развитие первичной медико-санитарной помощи»</w:t>
      </w:r>
    </w:p>
    <w:p w:rsidR="005128A0" w:rsidRDefault="005128A0">
      <w:pPr>
        <w:spacing w:line="276" w:lineRule="auto"/>
        <w:ind w:firstLine="708"/>
        <w:jc w:val="center"/>
        <w:rPr>
          <w:sz w:val="24"/>
          <w:szCs w:val="24"/>
        </w:rPr>
      </w:pPr>
    </w:p>
    <w:tbl>
      <w:tblPr>
        <w:tblW w:w="1516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431"/>
        <w:gridCol w:w="1145"/>
        <w:gridCol w:w="1110"/>
        <w:gridCol w:w="1134"/>
        <w:gridCol w:w="1134"/>
        <w:gridCol w:w="851"/>
        <w:gridCol w:w="850"/>
        <w:gridCol w:w="851"/>
        <w:gridCol w:w="850"/>
        <w:gridCol w:w="818"/>
        <w:gridCol w:w="1758"/>
        <w:gridCol w:w="1744"/>
      </w:tblGrid>
      <w:tr w:rsidR="005128A0" w:rsidTr="005E2C9A">
        <w:trPr>
          <w:trHeight w:val="2315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</w:t>
            </w:r>
            <w:proofErr w:type="spellStart"/>
            <w:r>
              <w:rPr>
                <w:sz w:val="20"/>
                <w:szCs w:val="20"/>
              </w:rPr>
              <w:t>мероприя</w:t>
            </w:r>
            <w:proofErr w:type="spellEnd"/>
          </w:p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финансирования</w:t>
            </w:r>
          </w:p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мероприя</w:t>
            </w:r>
            <w:proofErr w:type="spellEnd"/>
          </w:p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тия</w:t>
            </w:r>
            <w:proofErr w:type="spellEnd"/>
            <w:r>
              <w:rPr>
                <w:sz w:val="20"/>
                <w:szCs w:val="20"/>
              </w:rPr>
              <w:t xml:space="preserve"> в году,</w:t>
            </w:r>
          </w:p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предшествующему</w:t>
            </w:r>
          </w:p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году начала</w:t>
            </w:r>
          </w:p>
          <w:p w:rsidR="003A71A2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</w:t>
            </w:r>
            <w:r w:rsidR="003A71A2">
              <w:rPr>
                <w:sz w:val="20"/>
                <w:szCs w:val="20"/>
              </w:rPr>
              <w:t xml:space="preserve"> </w:t>
            </w:r>
            <w:proofErr w:type="spellStart"/>
            <w:r w:rsidR="003A71A2">
              <w:rPr>
                <w:sz w:val="20"/>
                <w:szCs w:val="20"/>
              </w:rPr>
              <w:t>муниципа</w:t>
            </w:r>
            <w:proofErr w:type="spellEnd"/>
          </w:p>
          <w:p w:rsidR="005128A0" w:rsidRDefault="003A71A2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льной</w:t>
            </w:r>
            <w:proofErr w:type="spellEnd"/>
            <w:r w:rsidR="005D60A6">
              <w:rPr>
                <w:sz w:val="20"/>
                <w:szCs w:val="20"/>
              </w:rPr>
              <w:t xml:space="preserve"> </w:t>
            </w:r>
          </w:p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подпрограммы</w:t>
            </w:r>
          </w:p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4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по годам  </w:t>
            </w:r>
          </w:p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Ответственный</w:t>
            </w:r>
            <w:proofErr w:type="gramEnd"/>
            <w:r>
              <w:rPr>
                <w:sz w:val="20"/>
                <w:szCs w:val="20"/>
              </w:rPr>
              <w:t xml:space="preserve"> за выполнение мероприятий подпрограммы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5E2C9A" w:rsidTr="005E2C9A">
        <w:trPr>
          <w:trHeight w:val="70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ind w:left="-430" w:firstLine="4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ind w:right="-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E2C9A" w:rsidTr="00EC78E6">
        <w:trPr>
          <w:trHeight w:val="2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ind w:left="-430" w:firstLine="4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E2C9A" w:rsidTr="00EC78E6">
        <w:trPr>
          <w:trHeight w:val="136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 w:rsidP="005E2C9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r>
              <w:t xml:space="preserve">Основное мероприятие 03. </w:t>
            </w:r>
          </w:p>
          <w:p w:rsidR="005128A0" w:rsidRDefault="005128A0"/>
          <w:p w:rsidR="005128A0" w:rsidRDefault="005D60A6">
            <w:r>
              <w:t xml:space="preserve"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2020-2024г.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ind w:left="-430" w:firstLine="4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8A0" w:rsidRDefault="005D60A6">
            <w:pPr>
              <w:pStyle w:val="ConsPlusNormal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Раменского </w:t>
            </w:r>
            <w:r>
              <w:rPr>
                <w:sz w:val="20"/>
                <w:szCs w:val="20"/>
              </w:rPr>
              <w:t>городского округа, ГБУЗ МО «Раменская ЦРБ»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A0" w:rsidRDefault="00EC78E6">
            <w:pPr>
              <w:pStyle w:val="ConsPlusNormal"/>
              <w:rPr>
                <w:sz w:val="20"/>
                <w:szCs w:val="20"/>
              </w:rPr>
            </w:pPr>
            <w:r w:rsidRPr="00EC78E6">
              <w:rPr>
                <w:sz w:val="20"/>
                <w:szCs w:val="20"/>
              </w:rPr>
              <w:t>Доля работников предприятий, прошедших диспансеризацию (за исключением предприятий, работающих за счет средств бюджета Московской области)</w:t>
            </w:r>
          </w:p>
          <w:p w:rsidR="00EC78E6" w:rsidRDefault="00EC78E6">
            <w:pPr>
              <w:pStyle w:val="ConsPlusNormal"/>
              <w:rPr>
                <w:sz w:val="20"/>
                <w:szCs w:val="20"/>
              </w:rPr>
            </w:pPr>
          </w:p>
          <w:p w:rsidR="00EC78E6" w:rsidRDefault="00EC78E6">
            <w:pPr>
              <w:pStyle w:val="ConsPlusNormal"/>
              <w:rPr>
                <w:sz w:val="20"/>
                <w:szCs w:val="20"/>
              </w:rPr>
            </w:pPr>
          </w:p>
          <w:p w:rsidR="00EC78E6" w:rsidRDefault="00EC78E6">
            <w:pPr>
              <w:pStyle w:val="ConsPlusNormal"/>
              <w:rPr>
                <w:sz w:val="20"/>
                <w:szCs w:val="20"/>
              </w:rPr>
            </w:pPr>
          </w:p>
          <w:p w:rsidR="005128A0" w:rsidRDefault="005D60A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lastRenderedPageBreak/>
              <w:t>населения, прикрепленного к медицинским организациям на территории городского округа.</w:t>
            </w:r>
          </w:p>
        </w:tc>
      </w:tr>
      <w:tr w:rsidR="005E2C9A" w:rsidTr="00EC78E6">
        <w:trPr>
          <w:trHeight w:val="403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Раменского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ind w:left="-430" w:firstLine="4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A0" w:rsidRDefault="005128A0"/>
        </w:tc>
      </w:tr>
      <w:tr w:rsidR="005E2C9A" w:rsidTr="00EC78E6">
        <w:trPr>
          <w:trHeight w:val="150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5128A0" w:rsidRDefault="005D60A6">
            <w:pPr>
              <w:pStyle w:val="ConsPlusNormal"/>
              <w:spacing w:before="12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="004F5F73">
              <w:rPr>
                <w:sz w:val="22"/>
                <w:szCs w:val="22"/>
              </w:rPr>
              <w:t xml:space="preserve">профилактических </w:t>
            </w:r>
            <w:r>
              <w:rPr>
                <w:sz w:val="22"/>
                <w:szCs w:val="22"/>
              </w:rPr>
              <w:t>медицинских осмотров и диспансеризации населения</w:t>
            </w:r>
            <w:r w:rsidR="004F5F73">
              <w:rPr>
                <w:sz w:val="22"/>
                <w:szCs w:val="22"/>
              </w:rPr>
              <w:t>, работающего на предприятиях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2020-2024г.</w:t>
            </w:r>
          </w:p>
          <w:p w:rsidR="005128A0" w:rsidRDefault="005128A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r>
              <w:t>Средства бюджета Раменского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ind w:left="-430" w:firstLine="4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Раменского </w:t>
            </w:r>
            <w:r>
              <w:rPr>
                <w:sz w:val="20"/>
                <w:szCs w:val="20"/>
              </w:rPr>
              <w:t>городского округа</w:t>
            </w:r>
          </w:p>
          <w:p w:rsidR="005128A0" w:rsidRDefault="005128A0">
            <w:pPr>
              <w:pStyle w:val="ConsPlusNormal"/>
              <w:rPr>
                <w:sz w:val="20"/>
                <w:szCs w:val="20"/>
              </w:rPr>
            </w:pPr>
          </w:p>
          <w:p w:rsidR="005128A0" w:rsidRDefault="005D60A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МО «Раменская ЦРБ»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2C9A" w:rsidTr="005E2C9A">
        <w:trPr>
          <w:trHeight w:val="463"/>
        </w:trPr>
        <w:tc>
          <w:tcPr>
            <w:tcW w:w="29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3A71A2" w:rsidP="003A71A2">
            <w:pPr>
              <w:pStyle w:val="ConsPlusNorma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A0" w:rsidRDefault="005128A0">
            <w:pPr>
              <w:pStyle w:val="ConsPlusNormal"/>
              <w:snapToGrid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 w:rsidP="00AA078F">
            <w:pPr>
              <w:pStyle w:val="ConsPlusNorma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AA078F" w:rsidP="00AA078F">
            <w:pPr>
              <w:pStyle w:val="ConsPlusNorma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AA078F" w:rsidTr="005E2C9A">
        <w:trPr>
          <w:trHeight w:val="463"/>
        </w:trPr>
        <w:tc>
          <w:tcPr>
            <w:tcW w:w="29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78F" w:rsidRDefault="00AA078F">
            <w:pPr>
              <w:pStyle w:val="ConsPlusNorma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78F" w:rsidRDefault="00AA078F">
            <w:pPr>
              <w:pStyle w:val="ConsPlusNormal"/>
              <w:snapToGrid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78F" w:rsidRPr="005E1F82" w:rsidRDefault="00AA078F" w:rsidP="00C150EB">
            <w:r w:rsidRPr="005E1F82">
              <w:t>Средства бюджета Раменского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78F" w:rsidRPr="005E1F82" w:rsidRDefault="00AA078F" w:rsidP="00AA078F">
            <w:pPr>
              <w:jc w:val="center"/>
            </w:pPr>
            <w:r w:rsidRPr="005E1F82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78F" w:rsidRPr="005E1F82" w:rsidRDefault="00AA078F" w:rsidP="00AA078F">
            <w:pPr>
              <w:jc w:val="center"/>
            </w:pPr>
            <w:r w:rsidRPr="005E1F82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78F" w:rsidRPr="005E1F82" w:rsidRDefault="00AA078F" w:rsidP="00AA078F">
            <w:pPr>
              <w:jc w:val="center"/>
            </w:pPr>
            <w:r w:rsidRPr="005E1F82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78F" w:rsidRPr="005E1F82" w:rsidRDefault="00AA078F" w:rsidP="00AA078F">
            <w:pPr>
              <w:jc w:val="center"/>
            </w:pPr>
            <w:r w:rsidRPr="005E1F82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78F" w:rsidRPr="005E1F82" w:rsidRDefault="00AA078F" w:rsidP="00AA078F">
            <w:pPr>
              <w:jc w:val="center"/>
            </w:pPr>
            <w:r w:rsidRPr="005E1F82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78F" w:rsidRPr="005E1F82" w:rsidRDefault="00AA078F" w:rsidP="00AA078F">
            <w:pPr>
              <w:jc w:val="center"/>
            </w:pPr>
            <w:r w:rsidRPr="005E1F82"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78F" w:rsidRDefault="00AA078F" w:rsidP="00AA078F">
            <w:pPr>
              <w:jc w:val="center"/>
            </w:pPr>
            <w:r w:rsidRPr="005E1F82"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78F" w:rsidRDefault="00AA078F">
            <w:pPr>
              <w:pStyle w:val="ConsPlusNormal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78F" w:rsidRDefault="00AA078F">
            <w:pPr>
              <w:pStyle w:val="ConsPlusNormal"/>
              <w:snapToGrid w:val="0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</w:tbl>
    <w:p w:rsidR="005128A0" w:rsidRDefault="005128A0">
      <w:pPr>
        <w:ind w:left="10801"/>
        <w:jc w:val="right"/>
        <w:rPr>
          <w:sz w:val="22"/>
          <w:szCs w:val="22"/>
        </w:rPr>
      </w:pPr>
    </w:p>
    <w:p w:rsidR="005128A0" w:rsidRDefault="005128A0">
      <w:pPr>
        <w:ind w:left="10801"/>
        <w:jc w:val="right"/>
        <w:rPr>
          <w:sz w:val="22"/>
          <w:szCs w:val="22"/>
          <w:lang w:val="en-US"/>
        </w:rPr>
      </w:pPr>
    </w:p>
    <w:p w:rsidR="005128A0" w:rsidRDefault="005128A0">
      <w:pPr>
        <w:ind w:left="10801"/>
        <w:jc w:val="right"/>
        <w:rPr>
          <w:sz w:val="22"/>
          <w:szCs w:val="22"/>
          <w:lang w:val="en-US"/>
        </w:rPr>
      </w:pPr>
    </w:p>
    <w:p w:rsidR="005128A0" w:rsidRDefault="005128A0">
      <w:pPr>
        <w:ind w:left="10801"/>
        <w:jc w:val="right"/>
        <w:rPr>
          <w:sz w:val="22"/>
          <w:szCs w:val="22"/>
          <w:lang w:val="en-US"/>
        </w:rPr>
      </w:pPr>
    </w:p>
    <w:p w:rsidR="005128A0" w:rsidRDefault="005128A0">
      <w:pPr>
        <w:ind w:left="10801"/>
        <w:jc w:val="right"/>
        <w:rPr>
          <w:sz w:val="22"/>
          <w:szCs w:val="22"/>
          <w:lang w:val="en-US"/>
        </w:rPr>
      </w:pPr>
    </w:p>
    <w:p w:rsidR="005128A0" w:rsidRDefault="005128A0">
      <w:pPr>
        <w:ind w:left="10801"/>
        <w:jc w:val="right"/>
        <w:rPr>
          <w:sz w:val="22"/>
          <w:szCs w:val="22"/>
          <w:lang w:val="en-US"/>
        </w:rPr>
      </w:pPr>
    </w:p>
    <w:p w:rsidR="005128A0" w:rsidRDefault="005128A0">
      <w:pPr>
        <w:ind w:left="10801"/>
        <w:jc w:val="right"/>
        <w:rPr>
          <w:sz w:val="22"/>
          <w:szCs w:val="22"/>
        </w:rPr>
      </w:pPr>
    </w:p>
    <w:p w:rsidR="005E2C9A" w:rsidRDefault="005E2C9A">
      <w:pPr>
        <w:ind w:left="10801"/>
        <w:jc w:val="right"/>
        <w:rPr>
          <w:sz w:val="22"/>
          <w:szCs w:val="22"/>
        </w:rPr>
      </w:pPr>
    </w:p>
    <w:p w:rsidR="005E2C9A" w:rsidRDefault="005E2C9A">
      <w:pPr>
        <w:ind w:left="10801"/>
        <w:jc w:val="right"/>
        <w:rPr>
          <w:sz w:val="22"/>
          <w:szCs w:val="22"/>
        </w:rPr>
      </w:pPr>
    </w:p>
    <w:p w:rsidR="005E2C9A" w:rsidRDefault="005E2C9A">
      <w:pPr>
        <w:ind w:left="10801"/>
        <w:jc w:val="right"/>
        <w:rPr>
          <w:sz w:val="22"/>
          <w:szCs w:val="22"/>
        </w:rPr>
      </w:pPr>
    </w:p>
    <w:p w:rsidR="005E2C9A" w:rsidRPr="005E2C9A" w:rsidRDefault="005E2C9A">
      <w:pPr>
        <w:ind w:left="10801"/>
        <w:jc w:val="right"/>
        <w:rPr>
          <w:sz w:val="22"/>
          <w:szCs w:val="22"/>
        </w:rPr>
      </w:pPr>
    </w:p>
    <w:p w:rsidR="005128A0" w:rsidRDefault="005128A0">
      <w:pPr>
        <w:ind w:left="10801"/>
        <w:jc w:val="right"/>
        <w:rPr>
          <w:sz w:val="22"/>
          <w:szCs w:val="22"/>
        </w:rPr>
      </w:pPr>
    </w:p>
    <w:p w:rsidR="00EC78E6" w:rsidRPr="00EC78E6" w:rsidRDefault="00EC78E6">
      <w:pPr>
        <w:ind w:left="10801"/>
        <w:jc w:val="right"/>
        <w:rPr>
          <w:sz w:val="22"/>
          <w:szCs w:val="22"/>
        </w:rPr>
      </w:pPr>
    </w:p>
    <w:p w:rsidR="005128A0" w:rsidRPr="003A71A2" w:rsidRDefault="005128A0">
      <w:pPr>
        <w:ind w:left="10801"/>
        <w:jc w:val="right"/>
        <w:rPr>
          <w:sz w:val="22"/>
          <w:szCs w:val="22"/>
        </w:rPr>
      </w:pPr>
    </w:p>
    <w:p w:rsidR="005128A0" w:rsidRDefault="005128A0">
      <w:pPr>
        <w:ind w:left="10801"/>
        <w:jc w:val="right"/>
        <w:rPr>
          <w:sz w:val="22"/>
          <w:szCs w:val="22"/>
          <w:lang w:val="en-US"/>
        </w:rPr>
      </w:pPr>
    </w:p>
    <w:p w:rsidR="005128A0" w:rsidRDefault="005128A0">
      <w:pPr>
        <w:ind w:left="10801"/>
        <w:jc w:val="right"/>
        <w:rPr>
          <w:sz w:val="22"/>
          <w:szCs w:val="22"/>
          <w:lang w:val="en-US"/>
        </w:rPr>
      </w:pPr>
    </w:p>
    <w:p w:rsidR="005128A0" w:rsidRPr="00BD31EE" w:rsidRDefault="005D60A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ПАСПОРТ ПОДПРОГРАММЫ </w:t>
      </w:r>
      <w:r>
        <w:rPr>
          <w:sz w:val="32"/>
          <w:szCs w:val="32"/>
          <w:lang w:val="en-US"/>
        </w:rPr>
        <w:t>V</w:t>
      </w:r>
    </w:p>
    <w:p w:rsidR="005128A0" w:rsidRDefault="005D60A6">
      <w:pPr>
        <w:jc w:val="center"/>
        <w:rPr>
          <w:sz w:val="32"/>
          <w:szCs w:val="32"/>
        </w:rPr>
      </w:pPr>
      <w:r>
        <w:rPr>
          <w:sz w:val="32"/>
          <w:szCs w:val="32"/>
        </w:rPr>
        <w:t>«Финансовое обеспечение системы организации медицинской помощи»</w:t>
      </w:r>
    </w:p>
    <w:p w:rsidR="005128A0" w:rsidRDefault="005D60A6">
      <w:pPr>
        <w:widowControl w:val="0"/>
        <w:jc w:val="center"/>
      </w:pPr>
      <w:r>
        <w:rPr>
          <w:sz w:val="32"/>
          <w:szCs w:val="32"/>
        </w:rPr>
        <w:t>МУНИЦИПАЛЬНОЙ ПРОГРАММЫ «ЗДРАВООХРАНЕНИЕ»</w:t>
      </w:r>
    </w:p>
    <w:p w:rsidR="005128A0" w:rsidRDefault="005128A0">
      <w:pPr>
        <w:widowControl w:val="0"/>
        <w:jc w:val="center"/>
      </w:pPr>
    </w:p>
    <w:tbl>
      <w:tblPr>
        <w:tblW w:w="14946" w:type="dxa"/>
        <w:tblInd w:w="-67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1842"/>
        <w:gridCol w:w="1983"/>
        <w:gridCol w:w="1416"/>
        <w:gridCol w:w="1418"/>
        <w:gridCol w:w="1275"/>
        <w:gridCol w:w="1133"/>
        <w:gridCol w:w="1195"/>
        <w:gridCol w:w="1282"/>
      </w:tblGrid>
      <w:tr w:rsidR="005128A0" w:rsidTr="005E2C9A">
        <w:trPr>
          <w:trHeight w:val="32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заказчик    </w:t>
            </w:r>
            <w:r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115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</w:pPr>
            <w:r>
              <w:rPr>
                <w:sz w:val="24"/>
                <w:szCs w:val="24"/>
              </w:rPr>
              <w:t>Управление мер социальной поддержки администрации Раменского городского округа</w:t>
            </w:r>
          </w:p>
        </w:tc>
      </w:tr>
      <w:tr w:rsidR="005128A0" w:rsidTr="005E2C9A">
        <w:trPr>
          <w:trHeight w:val="322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финансирования    </w:t>
            </w:r>
            <w:r>
              <w:rPr>
                <w:sz w:val="24"/>
                <w:szCs w:val="24"/>
              </w:rPr>
              <w:br/>
              <w:t xml:space="preserve">подпрограммы по годам реализации и главным распорядителям бюджетных средств,  </w:t>
            </w:r>
            <w:r>
              <w:rPr>
                <w:sz w:val="24"/>
                <w:szCs w:val="24"/>
              </w:rPr>
              <w:br/>
              <w:t xml:space="preserve">в том числе по годам:    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jc w:val="center"/>
            </w:pPr>
            <w:r>
              <w:rPr>
                <w:sz w:val="22"/>
                <w:szCs w:val="22"/>
              </w:rPr>
              <w:t>Расходы (тыс. рублей)</w:t>
            </w:r>
          </w:p>
        </w:tc>
      </w:tr>
      <w:tr w:rsidR="005128A0" w:rsidTr="005E2C9A">
        <w:trPr>
          <w:trHeight w:val="74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128A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2024г.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5128A0" w:rsidTr="005E2C9A">
        <w:trPr>
          <w:trHeight w:val="322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Раменского городского округа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widowControl w:val="0"/>
              <w:jc w:val="center"/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A0" w:rsidRDefault="000B723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24480</w:t>
            </w:r>
          </w:p>
        </w:tc>
      </w:tr>
      <w:tr w:rsidR="005128A0" w:rsidTr="005E2C9A">
        <w:trPr>
          <w:trHeight w:val="322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Раменского городского округа</w:t>
            </w:r>
          </w:p>
          <w:p w:rsidR="005128A0" w:rsidRDefault="005128A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widowControl w:val="0"/>
              <w:jc w:val="center"/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A0" w:rsidRDefault="00BD31E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24480</w:t>
            </w:r>
          </w:p>
        </w:tc>
      </w:tr>
    </w:tbl>
    <w:p w:rsidR="005128A0" w:rsidRDefault="005128A0">
      <w:pPr>
        <w:widowControl w:val="0"/>
        <w:jc w:val="center"/>
        <w:rPr>
          <w:sz w:val="22"/>
          <w:szCs w:val="22"/>
        </w:rPr>
      </w:pPr>
    </w:p>
    <w:p w:rsidR="005128A0" w:rsidRDefault="005128A0">
      <w:pPr>
        <w:suppressAutoHyphens w:val="0"/>
        <w:rPr>
          <w:bCs/>
          <w:sz w:val="24"/>
          <w:szCs w:val="24"/>
        </w:rPr>
      </w:pPr>
    </w:p>
    <w:p w:rsidR="005128A0" w:rsidRDefault="005D60A6">
      <w:pPr>
        <w:suppressAutoHyphens w:val="0"/>
        <w:ind w:left="220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Характеристика проблем, решаемых посредством мероприятий.</w:t>
      </w:r>
    </w:p>
    <w:p w:rsidR="005128A0" w:rsidRDefault="005128A0">
      <w:pPr>
        <w:suppressAutoHyphens w:val="0"/>
        <w:ind w:left="2204"/>
        <w:jc w:val="center"/>
        <w:rPr>
          <w:sz w:val="24"/>
          <w:szCs w:val="24"/>
        </w:rPr>
      </w:pPr>
    </w:p>
    <w:p w:rsidR="005128A0" w:rsidRDefault="005D60A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последние годы в России обострилась проблема с состоянием здоровья населения, увеличилось количество людей, употребляющих наркотики, злоупотребляющих алкоголем и пристрастившихся к курению. К основным причинам, негативно влияющим на состояние здоровья населения, следует отнести снижение уровня жизни, ухудшение условий учебы, труда, отдыха и состояния окружающей среды, увеличение чрезмерных стрессовых нагрузок. </w:t>
      </w:r>
    </w:p>
    <w:p w:rsidR="005128A0" w:rsidRDefault="005D60A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Целью подпрограммы являются:</w:t>
      </w:r>
    </w:p>
    <w:p w:rsidR="005128A0" w:rsidRDefault="005D60A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системы здравоохранения высококвалифицированными специалистами, снижение дефицита медицинских кадров, в том числе за счет снижения оттока кадров из муниципальной системы здравоохранения, и развитие мер социальной поддержки медицинских работников.</w:t>
      </w:r>
    </w:p>
    <w:p w:rsidR="005128A0" w:rsidRDefault="005D60A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Главной задачей является привлечения медицинских работников для работы в</w:t>
      </w:r>
      <w:r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учреждениях здравоохранения городского округа</w:t>
      </w:r>
      <w:r>
        <w:rPr>
          <w:sz w:val="24"/>
          <w:szCs w:val="24"/>
        </w:rPr>
        <w:t>.</w:t>
      </w:r>
    </w:p>
    <w:p w:rsidR="005128A0" w:rsidRDefault="005D60A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Отмечается дефицит врачей специалистов: анестезиологов-реаниматологов, рентгенологов, физиотерапевтов, врачей функциональной диагностики, врачей ультразвуковой диагностики, врачей клинической лабораторной диагностики, акушеров-гинекологов, педиатров, терапевтов. </w:t>
      </w:r>
      <w:proofErr w:type="gramEnd"/>
    </w:p>
    <w:p w:rsidR="005128A0" w:rsidRDefault="005D60A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Для привлечения молодых специалистов необходимы меры социальной поддержки медицинских работников.</w:t>
      </w:r>
    </w:p>
    <w:p w:rsidR="005128A0" w:rsidRDefault="005D60A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Механизмы привлечения молодых специалистов в отрасль и сохранения имеющегося кадрового потенциала:</w:t>
      </w:r>
    </w:p>
    <w:p w:rsidR="005128A0" w:rsidRDefault="005D60A6">
      <w:pPr>
        <w:widowControl w:val="0"/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предоставление жилых помещений;</w:t>
      </w:r>
    </w:p>
    <w:p w:rsidR="005128A0" w:rsidRDefault="005D60A6">
      <w:pPr>
        <w:widowControl w:val="0"/>
        <w:shd w:val="clear" w:color="auto" w:fill="FFFFFF"/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предоставление иных мер социальной поддержки.</w:t>
      </w:r>
    </w:p>
    <w:p w:rsidR="005128A0" w:rsidRDefault="005D60A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поставленных целей и задач подпрограммы в течение 2020-2024 годов путем реализации мероприятия:</w:t>
      </w:r>
    </w:p>
    <w:p w:rsidR="005128A0" w:rsidRDefault="005D60A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«Развитие мер социальной поддержки медицинских работников» позволит улучшить состояние здоровья населения, обеспечить доступность и улучшить качество оказания медицинской помощи населению Раменского городского округа Московской области.</w:t>
      </w:r>
    </w:p>
    <w:p w:rsidR="005128A0" w:rsidRDefault="005D60A6">
      <w:pPr>
        <w:widowControl w:val="0"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В конечном итоге комплекс мероприятий подпрограммы позволит привлекать и удерживать квалифицированных специалистов, которые будут оказывать медицинскую помощь населению Раменского городского округа Московской области.</w:t>
      </w:r>
    </w:p>
    <w:p w:rsidR="005128A0" w:rsidRDefault="005128A0">
      <w:pPr>
        <w:widowControl w:val="0"/>
        <w:rPr>
          <w:bCs/>
          <w:sz w:val="22"/>
          <w:szCs w:val="22"/>
        </w:rPr>
      </w:pPr>
    </w:p>
    <w:tbl>
      <w:tblPr>
        <w:tblW w:w="15409" w:type="dxa"/>
        <w:tblLayout w:type="fixed"/>
        <w:tblLook w:val="0000" w:firstRow="0" w:lastRow="0" w:firstColumn="0" w:lastColumn="0" w:noHBand="0" w:noVBand="0"/>
      </w:tblPr>
      <w:tblGrid>
        <w:gridCol w:w="237"/>
        <w:gridCol w:w="722"/>
        <w:gridCol w:w="1843"/>
        <w:gridCol w:w="992"/>
        <w:gridCol w:w="1417"/>
        <w:gridCol w:w="1276"/>
        <w:gridCol w:w="1134"/>
        <w:gridCol w:w="851"/>
        <w:gridCol w:w="992"/>
        <w:gridCol w:w="850"/>
        <w:gridCol w:w="851"/>
        <w:gridCol w:w="850"/>
        <w:gridCol w:w="1701"/>
        <w:gridCol w:w="1693"/>
      </w:tblGrid>
      <w:tr w:rsidR="005128A0" w:rsidTr="000B723B">
        <w:trPr>
          <w:trHeight w:val="375"/>
        </w:trPr>
        <w:tc>
          <w:tcPr>
            <w:tcW w:w="15409" w:type="dxa"/>
            <w:gridSpan w:val="14"/>
            <w:shd w:val="clear" w:color="auto" w:fill="auto"/>
          </w:tcPr>
          <w:p w:rsidR="005128A0" w:rsidRDefault="005128A0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128A0" w:rsidRDefault="005128A0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128A0" w:rsidRDefault="005128A0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128A0" w:rsidRDefault="005128A0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128A0" w:rsidRDefault="005128A0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128A0" w:rsidRDefault="005128A0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128A0" w:rsidRDefault="005128A0">
            <w:pPr>
              <w:suppressAutoHyphens w:val="0"/>
              <w:rPr>
                <w:bCs/>
                <w:color w:val="000000"/>
                <w:sz w:val="28"/>
                <w:szCs w:val="28"/>
              </w:rPr>
            </w:pPr>
          </w:p>
          <w:p w:rsidR="005128A0" w:rsidRDefault="005128A0">
            <w:pPr>
              <w:suppressAutoHyphens w:val="0"/>
              <w:jc w:val="right"/>
              <w:rPr>
                <w:bCs/>
                <w:color w:val="000000"/>
              </w:rPr>
            </w:pPr>
          </w:p>
          <w:p w:rsidR="005128A0" w:rsidRDefault="005128A0">
            <w:pPr>
              <w:suppressAutoHyphens w:val="0"/>
              <w:jc w:val="right"/>
              <w:rPr>
                <w:bCs/>
                <w:color w:val="000000"/>
              </w:rPr>
            </w:pPr>
          </w:p>
          <w:p w:rsidR="005128A0" w:rsidRDefault="005128A0">
            <w:pPr>
              <w:suppressAutoHyphens w:val="0"/>
              <w:jc w:val="right"/>
              <w:rPr>
                <w:bCs/>
                <w:color w:val="000000"/>
              </w:rPr>
            </w:pPr>
          </w:p>
          <w:p w:rsidR="005128A0" w:rsidRDefault="005128A0">
            <w:pPr>
              <w:suppressAutoHyphens w:val="0"/>
              <w:jc w:val="right"/>
              <w:rPr>
                <w:bCs/>
                <w:color w:val="000000"/>
              </w:rPr>
            </w:pPr>
          </w:p>
          <w:p w:rsidR="005128A0" w:rsidRDefault="005128A0">
            <w:pPr>
              <w:suppressAutoHyphens w:val="0"/>
              <w:jc w:val="right"/>
              <w:rPr>
                <w:bCs/>
                <w:color w:val="000000"/>
              </w:rPr>
            </w:pPr>
          </w:p>
          <w:p w:rsidR="005128A0" w:rsidRDefault="005128A0">
            <w:pPr>
              <w:suppressAutoHyphens w:val="0"/>
              <w:jc w:val="right"/>
              <w:rPr>
                <w:bCs/>
                <w:color w:val="000000"/>
              </w:rPr>
            </w:pPr>
          </w:p>
          <w:p w:rsidR="005128A0" w:rsidRDefault="005128A0">
            <w:pPr>
              <w:suppressAutoHyphens w:val="0"/>
              <w:jc w:val="right"/>
              <w:rPr>
                <w:bCs/>
                <w:color w:val="000000"/>
              </w:rPr>
            </w:pPr>
          </w:p>
          <w:p w:rsidR="005128A0" w:rsidRDefault="005128A0">
            <w:pPr>
              <w:suppressAutoHyphens w:val="0"/>
              <w:jc w:val="right"/>
              <w:rPr>
                <w:bCs/>
                <w:color w:val="000000"/>
              </w:rPr>
            </w:pPr>
          </w:p>
          <w:p w:rsidR="005128A0" w:rsidRDefault="005128A0">
            <w:pPr>
              <w:suppressAutoHyphens w:val="0"/>
              <w:jc w:val="right"/>
              <w:rPr>
                <w:bCs/>
                <w:color w:val="000000"/>
              </w:rPr>
            </w:pPr>
          </w:p>
          <w:p w:rsidR="005128A0" w:rsidRDefault="005128A0">
            <w:pPr>
              <w:suppressAutoHyphens w:val="0"/>
              <w:jc w:val="right"/>
              <w:rPr>
                <w:bCs/>
                <w:color w:val="000000"/>
              </w:rPr>
            </w:pPr>
          </w:p>
          <w:p w:rsidR="005128A0" w:rsidRDefault="005128A0">
            <w:pPr>
              <w:suppressAutoHyphens w:val="0"/>
              <w:jc w:val="right"/>
              <w:rPr>
                <w:bCs/>
                <w:color w:val="000000"/>
              </w:rPr>
            </w:pPr>
          </w:p>
          <w:p w:rsidR="005128A0" w:rsidRDefault="005128A0">
            <w:pPr>
              <w:suppressAutoHyphens w:val="0"/>
              <w:jc w:val="right"/>
              <w:rPr>
                <w:bCs/>
                <w:color w:val="000000"/>
              </w:rPr>
            </w:pPr>
          </w:p>
          <w:p w:rsidR="005128A0" w:rsidRDefault="005128A0">
            <w:pPr>
              <w:suppressAutoHyphens w:val="0"/>
              <w:jc w:val="right"/>
              <w:rPr>
                <w:bCs/>
                <w:color w:val="000000"/>
              </w:rPr>
            </w:pPr>
          </w:p>
          <w:p w:rsidR="005128A0" w:rsidRDefault="005128A0">
            <w:pPr>
              <w:suppressAutoHyphens w:val="0"/>
              <w:jc w:val="right"/>
              <w:rPr>
                <w:bCs/>
                <w:color w:val="000000"/>
              </w:rPr>
            </w:pPr>
          </w:p>
          <w:p w:rsidR="005128A0" w:rsidRDefault="005128A0">
            <w:pPr>
              <w:suppressAutoHyphens w:val="0"/>
              <w:jc w:val="right"/>
              <w:rPr>
                <w:bCs/>
                <w:color w:val="000000"/>
              </w:rPr>
            </w:pPr>
          </w:p>
          <w:p w:rsidR="005128A0" w:rsidRDefault="005128A0">
            <w:pPr>
              <w:suppressAutoHyphens w:val="0"/>
              <w:jc w:val="right"/>
              <w:rPr>
                <w:bCs/>
                <w:color w:val="000000"/>
              </w:rPr>
            </w:pPr>
          </w:p>
          <w:p w:rsidR="005128A0" w:rsidRDefault="005128A0">
            <w:pPr>
              <w:suppressAutoHyphens w:val="0"/>
              <w:jc w:val="right"/>
              <w:rPr>
                <w:bCs/>
                <w:color w:val="000000"/>
              </w:rPr>
            </w:pPr>
          </w:p>
          <w:p w:rsidR="005128A0" w:rsidRDefault="005128A0">
            <w:pPr>
              <w:suppressAutoHyphens w:val="0"/>
              <w:jc w:val="right"/>
              <w:rPr>
                <w:bCs/>
                <w:color w:val="000000"/>
              </w:rPr>
            </w:pPr>
          </w:p>
          <w:p w:rsidR="005128A0" w:rsidRDefault="005D60A6">
            <w:pPr>
              <w:suppressAutoHyphens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Приложение №1 к подпрограмме</w:t>
            </w:r>
            <w:r w:rsidR="005E2C9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V</w:t>
            </w:r>
          </w:p>
          <w:p w:rsidR="005128A0" w:rsidRDefault="005D60A6">
            <w:pPr>
              <w:suppressAutoHyphens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«Финансовое обеспечение системы </w:t>
            </w:r>
          </w:p>
          <w:p w:rsidR="005128A0" w:rsidRDefault="005D60A6">
            <w:pPr>
              <w:suppressAutoHyphens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организации медицинской помощи»</w:t>
            </w:r>
          </w:p>
          <w:p w:rsidR="005128A0" w:rsidRDefault="005D60A6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Перечень мероприятий подпрограммы</w:t>
            </w:r>
            <w:r w:rsidR="005E2C9A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V</w:t>
            </w:r>
          </w:p>
        </w:tc>
      </w:tr>
      <w:tr w:rsidR="005128A0" w:rsidTr="000B723B">
        <w:trPr>
          <w:trHeight w:val="315"/>
        </w:trPr>
        <w:tc>
          <w:tcPr>
            <w:tcW w:w="15409" w:type="dxa"/>
            <w:gridSpan w:val="14"/>
            <w:shd w:val="clear" w:color="auto" w:fill="auto"/>
          </w:tcPr>
          <w:p w:rsidR="005128A0" w:rsidRDefault="005D60A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«Финансовое обеспечение системы организации медицинской помощи»</w:t>
            </w:r>
          </w:p>
          <w:p w:rsidR="005128A0" w:rsidRDefault="005128A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128A0" w:rsidTr="00C93796">
        <w:trPr>
          <w:trHeight w:val="1102"/>
        </w:trPr>
        <w:tc>
          <w:tcPr>
            <w:tcW w:w="237" w:type="dxa"/>
            <w:shd w:val="clear" w:color="auto" w:fill="auto"/>
          </w:tcPr>
          <w:p w:rsidR="005128A0" w:rsidRDefault="005128A0"/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исполнения </w:t>
            </w:r>
            <w:proofErr w:type="spellStart"/>
            <w:r>
              <w:rPr>
                <w:sz w:val="22"/>
                <w:szCs w:val="22"/>
              </w:rPr>
              <w:t>мероприя</w:t>
            </w:r>
            <w:proofErr w:type="spellEnd"/>
          </w:p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</w:t>
            </w:r>
          </w:p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финансирования</w:t>
            </w:r>
          </w:p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мероприя</w:t>
            </w:r>
            <w:proofErr w:type="spellEnd"/>
          </w:p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тия</w:t>
            </w:r>
            <w:proofErr w:type="spellEnd"/>
            <w:r>
              <w:rPr>
                <w:sz w:val="22"/>
                <w:szCs w:val="22"/>
              </w:rPr>
              <w:t xml:space="preserve"> в году,</w:t>
            </w:r>
          </w:p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предшествующему</w:t>
            </w:r>
          </w:p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году начала</w:t>
            </w:r>
          </w:p>
          <w:p w:rsidR="00C93796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реализации </w:t>
            </w:r>
            <w:proofErr w:type="spellStart"/>
            <w:r w:rsidR="00C93796">
              <w:rPr>
                <w:sz w:val="22"/>
                <w:szCs w:val="22"/>
              </w:rPr>
              <w:t>муниципа</w:t>
            </w:r>
            <w:proofErr w:type="spellEnd"/>
          </w:p>
          <w:p w:rsidR="005128A0" w:rsidRDefault="00C9379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льной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5D60A6">
              <w:rPr>
                <w:sz w:val="22"/>
                <w:szCs w:val="22"/>
              </w:rPr>
              <w:t>подпрограммы</w:t>
            </w:r>
          </w:p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финансирования по годам  </w:t>
            </w:r>
          </w:p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Ответственный</w:t>
            </w:r>
            <w:proofErr w:type="gramEnd"/>
            <w:r>
              <w:rPr>
                <w:sz w:val="22"/>
                <w:szCs w:val="22"/>
              </w:rPr>
              <w:t xml:space="preserve"> за выполнение мероприятий подпрограммы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5128A0" w:rsidTr="005E2C9A">
        <w:trPr>
          <w:trHeight w:val="70"/>
        </w:trPr>
        <w:tc>
          <w:tcPr>
            <w:tcW w:w="237" w:type="dxa"/>
            <w:shd w:val="clear" w:color="auto" w:fill="auto"/>
          </w:tcPr>
          <w:p w:rsidR="005128A0" w:rsidRDefault="005128A0"/>
        </w:tc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ind w:left="-430" w:firstLine="4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ind w:right="-1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28A0" w:rsidTr="005E2C9A">
        <w:trPr>
          <w:trHeight w:val="240"/>
        </w:trPr>
        <w:tc>
          <w:tcPr>
            <w:tcW w:w="237" w:type="dxa"/>
            <w:shd w:val="clear" w:color="auto" w:fill="auto"/>
          </w:tcPr>
          <w:p w:rsidR="005128A0" w:rsidRDefault="005128A0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ind w:left="-430" w:firstLine="4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5128A0" w:rsidTr="005E2C9A">
        <w:trPr>
          <w:trHeight w:val="401"/>
        </w:trPr>
        <w:tc>
          <w:tcPr>
            <w:tcW w:w="237" w:type="dxa"/>
            <w:shd w:val="clear" w:color="auto" w:fill="auto"/>
          </w:tcPr>
          <w:p w:rsidR="005128A0" w:rsidRDefault="005128A0"/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 w:rsidP="005E2C9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E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="005D60A6">
              <w:rPr>
                <w:sz w:val="22"/>
                <w:szCs w:val="22"/>
              </w:rPr>
              <w:t xml:space="preserve">03. </w:t>
            </w:r>
          </w:p>
          <w:p w:rsidR="005128A0" w:rsidRDefault="005D60A6">
            <w:pPr>
              <w:pStyle w:val="ConsPlusNormal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мер социальной поддержки медицинских работников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E2C9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</w:t>
            </w:r>
            <w:r w:rsidR="005D60A6">
              <w:rPr>
                <w:sz w:val="22"/>
                <w:szCs w:val="22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BD31EE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0B723B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shd w:val="clear" w:color="auto" w:fill="FFFFFF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жилищной политики</w:t>
            </w:r>
          </w:p>
          <w:p w:rsidR="005128A0" w:rsidRDefault="005D60A6">
            <w:pPr>
              <w:shd w:val="clear" w:color="auto" w:fill="FFFFFF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5128A0" w:rsidRDefault="005D60A6">
            <w:pPr>
              <w:shd w:val="clear" w:color="auto" w:fill="FFFFFF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Раменского</w:t>
            </w:r>
          </w:p>
          <w:p w:rsidR="005128A0" w:rsidRDefault="005D60A6">
            <w:pPr>
              <w:shd w:val="clear" w:color="auto" w:fill="FFFFFF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городского округа, Управление мер социальной поддержки администрации Раменского городского </w:t>
            </w:r>
            <w:r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Доля медицинских работников (врачей первичного звена и специалистов узкого профиля), обеспеченных жильем, из числа привлеченных и </w:t>
            </w:r>
            <w:r>
              <w:rPr>
                <w:sz w:val="22"/>
                <w:szCs w:val="22"/>
              </w:rPr>
              <w:lastRenderedPageBreak/>
              <w:t>нуждающихся в жилье.</w:t>
            </w:r>
          </w:p>
          <w:p w:rsidR="005128A0" w:rsidRDefault="005128A0">
            <w:pPr>
              <w:pStyle w:val="ConsPlusNormal"/>
              <w:rPr>
                <w:color w:val="FF0000"/>
                <w:sz w:val="22"/>
                <w:szCs w:val="22"/>
              </w:rPr>
            </w:pPr>
          </w:p>
        </w:tc>
      </w:tr>
      <w:tr w:rsidR="005E2C9A" w:rsidTr="005E2C9A">
        <w:trPr>
          <w:trHeight w:val="403"/>
        </w:trPr>
        <w:tc>
          <w:tcPr>
            <w:tcW w:w="237" w:type="dxa"/>
            <w:shd w:val="clear" w:color="auto" w:fill="auto"/>
          </w:tcPr>
          <w:p w:rsidR="005128A0" w:rsidRDefault="005128A0"/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 w:rsidP="005E2C9A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BD31EE" w:rsidP="005E2C9A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0B723B" w:rsidP="005E2C9A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 w:rsidP="005E2C9A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 w:rsidP="005E2C9A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 w:rsidP="005E2C9A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 w:rsidP="005E2C9A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 w:rsidP="005E2C9A">
            <w:pPr>
              <w:pStyle w:val="ConsPlusNormal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sz w:val="22"/>
                <w:szCs w:val="22"/>
              </w:rPr>
            </w:pPr>
          </w:p>
        </w:tc>
      </w:tr>
      <w:tr w:rsidR="005128A0" w:rsidTr="005E2C9A">
        <w:trPr>
          <w:trHeight w:val="556"/>
        </w:trPr>
        <w:tc>
          <w:tcPr>
            <w:tcW w:w="237" w:type="dxa"/>
            <w:shd w:val="clear" w:color="auto" w:fill="auto"/>
          </w:tcPr>
          <w:p w:rsidR="005128A0" w:rsidRDefault="005128A0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 w:rsidP="005E2C9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</w:t>
            </w:r>
          </w:p>
          <w:p w:rsidR="005128A0" w:rsidRDefault="005D60A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Стимулирование привлечения медицинских и фармацевтических работников для работы в медицинских организациях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2020-2024г.</w:t>
            </w:r>
          </w:p>
          <w:p w:rsidR="005128A0" w:rsidRDefault="005128A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ind w:left="-430" w:firstLine="4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shd w:val="clear" w:color="auto" w:fill="FFFFFF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жилищной политики</w:t>
            </w:r>
          </w:p>
          <w:p w:rsidR="005128A0" w:rsidRDefault="005D60A6">
            <w:pPr>
              <w:shd w:val="clear" w:color="auto" w:fill="FFFFFF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5128A0" w:rsidRDefault="005D60A6">
            <w:pPr>
              <w:shd w:val="clear" w:color="auto" w:fill="FFFFFF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Раменского</w:t>
            </w:r>
          </w:p>
          <w:p w:rsidR="005128A0" w:rsidRDefault="005D60A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sz w:val="22"/>
                <w:szCs w:val="22"/>
              </w:rPr>
            </w:pPr>
          </w:p>
        </w:tc>
      </w:tr>
      <w:tr w:rsidR="005128A0" w:rsidTr="005E2C9A">
        <w:trPr>
          <w:trHeight w:val="2530"/>
        </w:trPr>
        <w:tc>
          <w:tcPr>
            <w:tcW w:w="237" w:type="dxa"/>
            <w:shd w:val="clear" w:color="auto" w:fill="auto"/>
          </w:tcPr>
          <w:p w:rsidR="005128A0" w:rsidRDefault="005128A0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 w:rsidP="005E2C9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5128A0" w:rsidRDefault="005128A0">
            <w:pPr>
              <w:pStyle w:val="ConsPlusNormal"/>
              <w:rPr>
                <w:sz w:val="22"/>
                <w:szCs w:val="22"/>
              </w:rPr>
            </w:pPr>
          </w:p>
          <w:p w:rsidR="005128A0" w:rsidRDefault="005D6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BD31E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67647F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67647F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мер социальной поддержки администрации Раменского городского округа</w:t>
            </w:r>
          </w:p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5128A0" w:rsidTr="005E2C9A">
        <w:trPr>
          <w:trHeight w:val="449"/>
        </w:trPr>
        <w:tc>
          <w:tcPr>
            <w:tcW w:w="237" w:type="dxa"/>
            <w:shd w:val="clear" w:color="auto" w:fill="auto"/>
          </w:tcPr>
          <w:p w:rsidR="005128A0" w:rsidRDefault="005128A0"/>
        </w:tc>
        <w:tc>
          <w:tcPr>
            <w:tcW w:w="2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</w:t>
            </w:r>
            <w:r w:rsidR="00C93796">
              <w:rPr>
                <w:sz w:val="22"/>
                <w:szCs w:val="22"/>
              </w:rPr>
              <w:t>подпрограмме</w:t>
            </w:r>
          </w:p>
          <w:p w:rsidR="005128A0" w:rsidRDefault="005D60A6" w:rsidP="00C93796">
            <w:pPr>
              <w:pStyle w:val="ConsPlusNormal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28A0" w:rsidRDefault="005128A0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BD3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0B723B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67647F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sz w:val="22"/>
                <w:szCs w:val="22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128A0" w:rsidTr="005E2C9A">
        <w:trPr>
          <w:trHeight w:val="240"/>
        </w:trPr>
        <w:tc>
          <w:tcPr>
            <w:tcW w:w="237" w:type="dxa"/>
            <w:shd w:val="clear" w:color="auto" w:fill="auto"/>
          </w:tcPr>
          <w:p w:rsidR="005128A0" w:rsidRDefault="005128A0"/>
        </w:tc>
        <w:tc>
          <w:tcPr>
            <w:tcW w:w="2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BD3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0B723B" w:rsidP="005E2C9A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67647F" w:rsidP="005E2C9A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 w:rsidP="005E2C9A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 w:rsidP="005E2C9A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 w:rsidP="005E2C9A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D60A6" w:rsidP="005E2C9A">
            <w:pPr>
              <w:pStyle w:val="ConsPlusNorma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5128A0" w:rsidRPr="00C93796" w:rsidRDefault="005128A0">
      <w:pPr>
        <w:suppressAutoHyphens w:val="0"/>
        <w:rPr>
          <w:bCs/>
          <w:color w:val="000000"/>
        </w:rPr>
      </w:pPr>
    </w:p>
    <w:p w:rsidR="000B723B" w:rsidRDefault="000B723B">
      <w:pPr>
        <w:suppressAutoHyphens w:val="0"/>
        <w:jc w:val="right"/>
        <w:rPr>
          <w:bCs/>
          <w:color w:val="000000"/>
        </w:rPr>
      </w:pPr>
    </w:p>
    <w:p w:rsidR="000E5DC6" w:rsidRDefault="000E5DC6">
      <w:pPr>
        <w:suppressAutoHyphens w:val="0"/>
        <w:jc w:val="right"/>
        <w:rPr>
          <w:bCs/>
          <w:color w:val="000000"/>
        </w:rPr>
      </w:pPr>
    </w:p>
    <w:p w:rsidR="0004200F" w:rsidRDefault="0004200F">
      <w:pPr>
        <w:suppressAutoHyphens w:val="0"/>
        <w:jc w:val="right"/>
        <w:rPr>
          <w:bCs/>
          <w:color w:val="000000"/>
        </w:rPr>
      </w:pPr>
    </w:p>
    <w:p w:rsidR="0004200F" w:rsidRDefault="0004200F">
      <w:pPr>
        <w:suppressAutoHyphens w:val="0"/>
        <w:jc w:val="right"/>
        <w:rPr>
          <w:bCs/>
          <w:color w:val="000000"/>
        </w:rPr>
      </w:pPr>
    </w:p>
    <w:p w:rsidR="0004200F" w:rsidRDefault="0004200F">
      <w:pPr>
        <w:suppressAutoHyphens w:val="0"/>
        <w:jc w:val="right"/>
        <w:rPr>
          <w:bCs/>
          <w:color w:val="000000"/>
        </w:rPr>
      </w:pPr>
    </w:p>
    <w:p w:rsidR="0004200F" w:rsidRDefault="0004200F">
      <w:pPr>
        <w:suppressAutoHyphens w:val="0"/>
        <w:jc w:val="right"/>
        <w:rPr>
          <w:bCs/>
          <w:color w:val="000000"/>
        </w:rPr>
      </w:pPr>
    </w:p>
    <w:p w:rsidR="005128A0" w:rsidRDefault="005D60A6">
      <w:pPr>
        <w:suppressAutoHyphens w:val="0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№2 к подпрограмме</w:t>
      </w:r>
      <w:proofErr w:type="gramStart"/>
      <w:r>
        <w:rPr>
          <w:bCs/>
          <w:color w:val="000000"/>
          <w:lang w:val="en-US"/>
        </w:rPr>
        <w:t>V</w:t>
      </w:r>
      <w:proofErr w:type="gramEnd"/>
    </w:p>
    <w:p w:rsidR="005128A0" w:rsidRDefault="005D60A6">
      <w:pPr>
        <w:suppressAutoHyphens w:val="0"/>
        <w:jc w:val="right"/>
        <w:rPr>
          <w:bCs/>
          <w:color w:val="000000"/>
        </w:rPr>
      </w:pPr>
      <w:r>
        <w:rPr>
          <w:bCs/>
          <w:color w:val="000000"/>
        </w:rPr>
        <w:t xml:space="preserve">«Финансовое обеспечение системы </w:t>
      </w:r>
    </w:p>
    <w:p w:rsidR="005128A0" w:rsidRDefault="005D60A6">
      <w:pPr>
        <w:suppressAutoHyphens w:val="0"/>
        <w:jc w:val="right"/>
        <w:rPr>
          <w:bCs/>
          <w:color w:val="000000"/>
        </w:rPr>
      </w:pPr>
      <w:r>
        <w:rPr>
          <w:bCs/>
          <w:color w:val="000000"/>
        </w:rPr>
        <w:t>организации медицинской помощи»</w:t>
      </w:r>
    </w:p>
    <w:p w:rsidR="005128A0" w:rsidRDefault="005128A0">
      <w:pPr>
        <w:spacing w:line="276" w:lineRule="auto"/>
        <w:ind w:firstLine="708"/>
        <w:jc w:val="right"/>
        <w:rPr>
          <w:sz w:val="24"/>
          <w:szCs w:val="24"/>
        </w:rPr>
      </w:pPr>
    </w:p>
    <w:p w:rsidR="005128A0" w:rsidRDefault="005128A0">
      <w:pPr>
        <w:spacing w:line="276" w:lineRule="auto"/>
        <w:ind w:firstLine="708"/>
        <w:jc w:val="center"/>
        <w:rPr>
          <w:sz w:val="24"/>
          <w:szCs w:val="24"/>
        </w:rPr>
      </w:pPr>
    </w:p>
    <w:p w:rsidR="005128A0" w:rsidRDefault="005D60A6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Обоснование объема финансовых ресурсов, необходимых для реализации мероприятий подпрограммы</w:t>
      </w:r>
      <w:proofErr w:type="gramStart"/>
      <w:r>
        <w:rPr>
          <w:sz w:val="28"/>
          <w:szCs w:val="28"/>
          <w:lang w:val="en-US"/>
        </w:rPr>
        <w:t>V</w:t>
      </w:r>
      <w:proofErr w:type="gramEnd"/>
    </w:p>
    <w:p w:rsidR="005128A0" w:rsidRDefault="005D60A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«Финансовое обеспечение системы организации медицинской помощи»</w:t>
      </w:r>
    </w:p>
    <w:p w:rsidR="005128A0" w:rsidRDefault="005128A0">
      <w:pPr>
        <w:widowControl w:val="0"/>
        <w:jc w:val="center"/>
        <w:rPr>
          <w:sz w:val="28"/>
          <w:szCs w:val="28"/>
        </w:rPr>
      </w:pPr>
    </w:p>
    <w:tbl>
      <w:tblPr>
        <w:tblW w:w="15354" w:type="dxa"/>
        <w:tblLook w:val="04A0" w:firstRow="1" w:lastRow="0" w:firstColumn="1" w:lastColumn="0" w:noHBand="0" w:noVBand="1"/>
      </w:tblPr>
      <w:tblGrid>
        <w:gridCol w:w="3839"/>
        <w:gridCol w:w="3835"/>
        <w:gridCol w:w="3837"/>
        <w:gridCol w:w="3843"/>
      </w:tblGrid>
      <w:tr w:rsidR="005128A0">
        <w:trPr>
          <w:trHeight w:val="828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  <w:p w:rsidR="005128A0" w:rsidRDefault="00C93796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="005D60A6">
              <w:rPr>
                <w:sz w:val="22"/>
                <w:szCs w:val="22"/>
              </w:rPr>
              <w:t>программы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8A0" w:rsidRDefault="005D60A6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5128A0">
        <w:trPr>
          <w:trHeight w:val="4600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tabs>
                <w:tab w:val="center" w:pos="4677"/>
                <w:tab w:val="right" w:pos="9355"/>
              </w:tabs>
            </w:pPr>
            <w:r>
              <w:t>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Pr>
              <w:widowControl w:val="0"/>
              <w:tabs>
                <w:tab w:val="center" w:pos="4677"/>
                <w:tab w:val="right" w:pos="9355"/>
              </w:tabs>
            </w:pPr>
            <w:r>
              <w:t>Средства бюджета Раменского городского округа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D60A6">
            <w:proofErr w:type="gramStart"/>
            <w:r>
              <w:t>В соответствии с Федеральным законом от 06.10.2003 №131-ФЗ «Об общих принципах организации местного самоуправления в Российской Федерации», Законом Московской области от 14.11.2013 № 132/2013-ОЗ «О здравоохранении в Московской области», Постановлением Администрации Раменского муниципального района от 16.05.2017 № 3127 «Об утверждении Порядка и условий предоставления частичной компенсации расходов по арендной плате за жилое помещение медицинским работникам государственных учреждений здравоохранения Московской области, оказывающих</w:t>
            </w:r>
            <w:proofErr w:type="gramEnd"/>
            <w:r>
              <w:t xml:space="preserve"> медицинские услуги в Раменском городском округе и </w:t>
            </w:r>
            <w:proofErr w:type="gramStart"/>
            <w:r>
              <w:t>приступившим</w:t>
            </w:r>
            <w:proofErr w:type="gramEnd"/>
            <w:r>
              <w:t xml:space="preserve"> к работе на условиях трудового договора»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A0" w:rsidRDefault="005128A0">
            <w:pPr>
              <w:pStyle w:val="ConsPlusNormal"/>
              <w:snapToGrid w:val="0"/>
              <w:rPr>
                <w:sz w:val="24"/>
                <w:szCs w:val="24"/>
              </w:rPr>
            </w:pPr>
          </w:p>
          <w:p w:rsidR="005128A0" w:rsidRDefault="005D60A6">
            <w:pPr>
              <w:pStyle w:val="ConsPlusNorma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24480 в том числе по годам:</w:t>
            </w:r>
          </w:p>
          <w:p w:rsidR="005128A0" w:rsidRDefault="005128A0">
            <w:pPr>
              <w:widowControl w:val="0"/>
              <w:tabs>
                <w:tab w:val="center" w:pos="4677"/>
                <w:tab w:val="right" w:pos="9355"/>
              </w:tabs>
              <w:ind w:right="-76"/>
              <w:jc w:val="center"/>
              <w:rPr>
                <w:sz w:val="24"/>
                <w:szCs w:val="24"/>
              </w:rPr>
            </w:pPr>
          </w:p>
          <w:p w:rsidR="005128A0" w:rsidRDefault="005D60A6">
            <w:pPr>
              <w:suppressAutoHyphens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-9000 тыс. руб.</w:t>
            </w:r>
          </w:p>
          <w:p w:rsidR="005128A0" w:rsidRDefault="005D60A6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-3870 тыс. руб.</w:t>
            </w:r>
          </w:p>
          <w:p w:rsidR="005128A0" w:rsidRDefault="005D60A6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-3870 тыс. руб.</w:t>
            </w:r>
          </w:p>
          <w:p w:rsidR="005128A0" w:rsidRDefault="005D60A6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-3870 тыс. руб.</w:t>
            </w:r>
          </w:p>
          <w:p w:rsidR="005128A0" w:rsidRDefault="005D60A6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-3870 тыс. руб.</w:t>
            </w:r>
          </w:p>
          <w:p w:rsidR="005128A0" w:rsidRDefault="005128A0">
            <w:pPr>
              <w:widowControl w:val="0"/>
              <w:tabs>
                <w:tab w:val="center" w:pos="4677"/>
                <w:tab w:val="right" w:pos="9355"/>
              </w:tabs>
            </w:pPr>
          </w:p>
        </w:tc>
      </w:tr>
    </w:tbl>
    <w:p w:rsidR="005128A0" w:rsidRDefault="005128A0">
      <w:pPr>
        <w:widowControl w:val="0"/>
        <w:jc w:val="center"/>
        <w:rPr>
          <w:sz w:val="28"/>
          <w:szCs w:val="28"/>
        </w:rPr>
      </w:pPr>
    </w:p>
    <w:p w:rsidR="005128A0" w:rsidRDefault="005128A0">
      <w:pPr>
        <w:pStyle w:val="a1"/>
        <w:jc w:val="right"/>
      </w:pPr>
    </w:p>
    <w:sectPr w:rsidR="005128A0" w:rsidSect="0079794F">
      <w:pgSz w:w="16838" w:h="11906" w:orient="landscape"/>
      <w:pgMar w:top="1134" w:right="567" w:bottom="1134" w:left="1134" w:header="0" w:footer="0" w:gutter="0"/>
      <w:cols w:space="720"/>
      <w:formProt w:val="0"/>
      <w:docGrid w:linePitch="600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D3830"/>
    <w:multiLevelType w:val="multilevel"/>
    <w:tmpl w:val="CB9CD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36D3DB0"/>
    <w:multiLevelType w:val="multilevel"/>
    <w:tmpl w:val="7BA83E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41D6DFB"/>
    <w:multiLevelType w:val="multilevel"/>
    <w:tmpl w:val="03C853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A0"/>
    <w:rsid w:val="0004200F"/>
    <w:rsid w:val="00091D5E"/>
    <w:rsid w:val="000B723B"/>
    <w:rsid w:val="000E5101"/>
    <w:rsid w:val="000E5DC6"/>
    <w:rsid w:val="001027C4"/>
    <w:rsid w:val="00173632"/>
    <w:rsid w:val="001A4FDB"/>
    <w:rsid w:val="001B1B19"/>
    <w:rsid w:val="001B578A"/>
    <w:rsid w:val="00277D46"/>
    <w:rsid w:val="002D2087"/>
    <w:rsid w:val="003A71A2"/>
    <w:rsid w:val="00431796"/>
    <w:rsid w:val="00441A94"/>
    <w:rsid w:val="00475241"/>
    <w:rsid w:val="004F5F73"/>
    <w:rsid w:val="005128A0"/>
    <w:rsid w:val="00513AA1"/>
    <w:rsid w:val="005D60A6"/>
    <w:rsid w:val="005E2C9A"/>
    <w:rsid w:val="00615351"/>
    <w:rsid w:val="00663AA3"/>
    <w:rsid w:val="0067647F"/>
    <w:rsid w:val="00693A4F"/>
    <w:rsid w:val="0069708B"/>
    <w:rsid w:val="006C0DD0"/>
    <w:rsid w:val="006E0661"/>
    <w:rsid w:val="007822A3"/>
    <w:rsid w:val="0079794F"/>
    <w:rsid w:val="007B5038"/>
    <w:rsid w:val="0084192C"/>
    <w:rsid w:val="00853150"/>
    <w:rsid w:val="008722F8"/>
    <w:rsid w:val="00894D47"/>
    <w:rsid w:val="00931698"/>
    <w:rsid w:val="0095530D"/>
    <w:rsid w:val="009B32DD"/>
    <w:rsid w:val="00A13E81"/>
    <w:rsid w:val="00A628DF"/>
    <w:rsid w:val="00A81395"/>
    <w:rsid w:val="00A92C67"/>
    <w:rsid w:val="00AA078F"/>
    <w:rsid w:val="00B47975"/>
    <w:rsid w:val="00BD31EE"/>
    <w:rsid w:val="00C150EB"/>
    <w:rsid w:val="00C93796"/>
    <w:rsid w:val="00CC3898"/>
    <w:rsid w:val="00D671D9"/>
    <w:rsid w:val="00D7092F"/>
    <w:rsid w:val="00DB5265"/>
    <w:rsid w:val="00E260B0"/>
    <w:rsid w:val="00E600EC"/>
    <w:rsid w:val="00E83919"/>
    <w:rsid w:val="00EC78E6"/>
    <w:rsid w:val="00EF36A4"/>
    <w:rsid w:val="00EF6249"/>
    <w:rsid w:val="00F25DD2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8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A56DE"/>
    <w:pPr>
      <w:keepNext/>
      <w:tabs>
        <w:tab w:val="left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0"/>
    <w:next w:val="a1"/>
    <w:qFormat/>
    <w:rsid w:val="004A56DE"/>
    <w:p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4A56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4A56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rsid w:val="004A56DE"/>
    <w:pPr>
      <w:keepNext/>
      <w:tabs>
        <w:tab w:val="left" w:pos="0"/>
      </w:tabs>
      <w:spacing w:line="360" w:lineRule="auto"/>
      <w:ind w:left="1152" w:hanging="1152"/>
      <w:jc w:val="center"/>
      <w:outlineLvl w:val="5"/>
    </w:pPr>
    <w:rPr>
      <w:b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4A56DE"/>
  </w:style>
  <w:style w:type="character" w:customStyle="1" w:styleId="WW8Num1z1">
    <w:name w:val="WW8Num1z1"/>
    <w:qFormat/>
    <w:rsid w:val="004A56DE"/>
  </w:style>
  <w:style w:type="character" w:customStyle="1" w:styleId="WW8Num1z2">
    <w:name w:val="WW8Num1z2"/>
    <w:qFormat/>
    <w:rsid w:val="004A56DE"/>
  </w:style>
  <w:style w:type="character" w:customStyle="1" w:styleId="WW8Num1z3">
    <w:name w:val="WW8Num1z3"/>
    <w:qFormat/>
    <w:rsid w:val="004A56DE"/>
  </w:style>
  <w:style w:type="character" w:customStyle="1" w:styleId="WW8Num1z4">
    <w:name w:val="WW8Num1z4"/>
    <w:qFormat/>
    <w:rsid w:val="004A56DE"/>
  </w:style>
  <w:style w:type="character" w:customStyle="1" w:styleId="WW8Num1z5">
    <w:name w:val="WW8Num1z5"/>
    <w:qFormat/>
    <w:rsid w:val="004A56DE"/>
  </w:style>
  <w:style w:type="character" w:customStyle="1" w:styleId="WW8Num1z6">
    <w:name w:val="WW8Num1z6"/>
    <w:qFormat/>
    <w:rsid w:val="004A56DE"/>
  </w:style>
  <w:style w:type="character" w:customStyle="1" w:styleId="WW8Num1z7">
    <w:name w:val="WW8Num1z7"/>
    <w:qFormat/>
    <w:rsid w:val="004A56DE"/>
  </w:style>
  <w:style w:type="character" w:customStyle="1" w:styleId="WW8Num1z8">
    <w:name w:val="WW8Num1z8"/>
    <w:qFormat/>
    <w:rsid w:val="004A56DE"/>
  </w:style>
  <w:style w:type="character" w:customStyle="1" w:styleId="WW8Num2z0">
    <w:name w:val="WW8Num2z0"/>
    <w:qFormat/>
    <w:rsid w:val="004A56DE"/>
  </w:style>
  <w:style w:type="character" w:customStyle="1" w:styleId="WW8Num2z1">
    <w:name w:val="WW8Num2z1"/>
    <w:qFormat/>
    <w:rsid w:val="004A56DE"/>
    <w:rPr>
      <w:sz w:val="28"/>
      <w:szCs w:val="28"/>
    </w:rPr>
  </w:style>
  <w:style w:type="character" w:customStyle="1" w:styleId="WW8Num2z2">
    <w:name w:val="WW8Num2z2"/>
    <w:qFormat/>
    <w:rsid w:val="004A56DE"/>
  </w:style>
  <w:style w:type="character" w:customStyle="1" w:styleId="WW8Num2z3">
    <w:name w:val="WW8Num2z3"/>
    <w:qFormat/>
    <w:rsid w:val="004A56DE"/>
  </w:style>
  <w:style w:type="character" w:customStyle="1" w:styleId="WW8Num2z4">
    <w:name w:val="WW8Num2z4"/>
    <w:qFormat/>
    <w:rsid w:val="004A56DE"/>
  </w:style>
  <w:style w:type="character" w:customStyle="1" w:styleId="WW8Num2z5">
    <w:name w:val="WW8Num2z5"/>
    <w:qFormat/>
    <w:rsid w:val="004A56DE"/>
  </w:style>
  <w:style w:type="character" w:customStyle="1" w:styleId="WW8Num2z6">
    <w:name w:val="WW8Num2z6"/>
    <w:qFormat/>
    <w:rsid w:val="004A56DE"/>
  </w:style>
  <w:style w:type="character" w:customStyle="1" w:styleId="WW8Num2z7">
    <w:name w:val="WW8Num2z7"/>
    <w:qFormat/>
    <w:rsid w:val="004A56DE"/>
  </w:style>
  <w:style w:type="character" w:customStyle="1" w:styleId="WW8Num2z8">
    <w:name w:val="WW8Num2z8"/>
    <w:qFormat/>
    <w:rsid w:val="004A56DE"/>
  </w:style>
  <w:style w:type="character" w:customStyle="1" w:styleId="WW8Num3z0">
    <w:name w:val="WW8Num3z0"/>
    <w:qFormat/>
    <w:rsid w:val="004A56DE"/>
  </w:style>
  <w:style w:type="character" w:customStyle="1" w:styleId="WW8Num4z0">
    <w:name w:val="WW8Num4z0"/>
    <w:qFormat/>
    <w:rsid w:val="004A56DE"/>
  </w:style>
  <w:style w:type="character" w:customStyle="1" w:styleId="WW8Num4z1">
    <w:name w:val="WW8Num4z1"/>
    <w:qFormat/>
    <w:rsid w:val="004A56DE"/>
  </w:style>
  <w:style w:type="character" w:customStyle="1" w:styleId="WW8Num4z2">
    <w:name w:val="WW8Num4z2"/>
    <w:qFormat/>
    <w:rsid w:val="004A56DE"/>
  </w:style>
  <w:style w:type="character" w:customStyle="1" w:styleId="WW8Num4z3">
    <w:name w:val="WW8Num4z3"/>
    <w:qFormat/>
    <w:rsid w:val="004A56DE"/>
  </w:style>
  <w:style w:type="character" w:customStyle="1" w:styleId="WW8Num4z4">
    <w:name w:val="WW8Num4z4"/>
    <w:qFormat/>
    <w:rsid w:val="004A56DE"/>
  </w:style>
  <w:style w:type="character" w:customStyle="1" w:styleId="WW8Num4z5">
    <w:name w:val="WW8Num4z5"/>
    <w:qFormat/>
    <w:rsid w:val="004A56DE"/>
  </w:style>
  <w:style w:type="character" w:customStyle="1" w:styleId="WW8Num4z6">
    <w:name w:val="WW8Num4z6"/>
    <w:qFormat/>
    <w:rsid w:val="004A56DE"/>
  </w:style>
  <w:style w:type="character" w:customStyle="1" w:styleId="WW8Num4z7">
    <w:name w:val="WW8Num4z7"/>
    <w:qFormat/>
    <w:rsid w:val="004A56DE"/>
  </w:style>
  <w:style w:type="character" w:customStyle="1" w:styleId="WW8Num4z8">
    <w:name w:val="WW8Num4z8"/>
    <w:qFormat/>
    <w:rsid w:val="004A56DE"/>
  </w:style>
  <w:style w:type="character" w:customStyle="1" w:styleId="WW8Num5z0">
    <w:name w:val="WW8Num5z0"/>
    <w:qFormat/>
    <w:rsid w:val="004A56DE"/>
  </w:style>
  <w:style w:type="character" w:customStyle="1" w:styleId="WW8Num6z0">
    <w:name w:val="WW8Num6z0"/>
    <w:qFormat/>
    <w:rsid w:val="004A56DE"/>
  </w:style>
  <w:style w:type="character" w:customStyle="1" w:styleId="WW8Num7z0">
    <w:name w:val="WW8Num7z0"/>
    <w:qFormat/>
    <w:rsid w:val="004A56DE"/>
  </w:style>
  <w:style w:type="character" w:customStyle="1" w:styleId="WW8Num8z0">
    <w:name w:val="WW8Num8z0"/>
    <w:qFormat/>
    <w:rsid w:val="004A56DE"/>
  </w:style>
  <w:style w:type="character" w:customStyle="1" w:styleId="WW8Num8z1">
    <w:name w:val="WW8Num8z1"/>
    <w:qFormat/>
    <w:rsid w:val="004A56DE"/>
  </w:style>
  <w:style w:type="character" w:customStyle="1" w:styleId="WW8Num8z2">
    <w:name w:val="WW8Num8z2"/>
    <w:qFormat/>
    <w:rsid w:val="004A56DE"/>
  </w:style>
  <w:style w:type="character" w:customStyle="1" w:styleId="WW8Num8z3">
    <w:name w:val="WW8Num8z3"/>
    <w:qFormat/>
    <w:rsid w:val="004A56DE"/>
  </w:style>
  <w:style w:type="character" w:customStyle="1" w:styleId="WW8Num8z4">
    <w:name w:val="WW8Num8z4"/>
    <w:qFormat/>
    <w:rsid w:val="004A56DE"/>
  </w:style>
  <w:style w:type="character" w:customStyle="1" w:styleId="WW8Num8z5">
    <w:name w:val="WW8Num8z5"/>
    <w:qFormat/>
    <w:rsid w:val="004A56DE"/>
  </w:style>
  <w:style w:type="character" w:customStyle="1" w:styleId="WW8Num8z6">
    <w:name w:val="WW8Num8z6"/>
    <w:qFormat/>
    <w:rsid w:val="004A56DE"/>
  </w:style>
  <w:style w:type="character" w:customStyle="1" w:styleId="WW8Num8z7">
    <w:name w:val="WW8Num8z7"/>
    <w:qFormat/>
    <w:rsid w:val="004A56DE"/>
  </w:style>
  <w:style w:type="character" w:customStyle="1" w:styleId="WW8Num8z8">
    <w:name w:val="WW8Num8z8"/>
    <w:qFormat/>
    <w:rsid w:val="004A56DE"/>
  </w:style>
  <w:style w:type="character" w:customStyle="1" w:styleId="WW8Num9z0">
    <w:name w:val="WW8Num9z0"/>
    <w:qFormat/>
    <w:rsid w:val="004A56DE"/>
    <w:rPr>
      <w:b/>
      <w:bCs/>
      <w:sz w:val="24"/>
      <w:szCs w:val="24"/>
    </w:rPr>
  </w:style>
  <w:style w:type="character" w:customStyle="1" w:styleId="WW8Num9z1">
    <w:name w:val="WW8Num9z1"/>
    <w:qFormat/>
    <w:rsid w:val="004A56DE"/>
  </w:style>
  <w:style w:type="character" w:customStyle="1" w:styleId="WW8Num9z2">
    <w:name w:val="WW8Num9z2"/>
    <w:qFormat/>
    <w:rsid w:val="004A56DE"/>
  </w:style>
  <w:style w:type="character" w:customStyle="1" w:styleId="WW8Num9z3">
    <w:name w:val="WW8Num9z3"/>
    <w:qFormat/>
    <w:rsid w:val="004A56DE"/>
  </w:style>
  <w:style w:type="character" w:customStyle="1" w:styleId="WW8Num9z4">
    <w:name w:val="WW8Num9z4"/>
    <w:qFormat/>
    <w:rsid w:val="004A56DE"/>
  </w:style>
  <w:style w:type="character" w:customStyle="1" w:styleId="WW8Num9z5">
    <w:name w:val="WW8Num9z5"/>
    <w:qFormat/>
    <w:rsid w:val="004A56DE"/>
  </w:style>
  <w:style w:type="character" w:customStyle="1" w:styleId="WW8Num9z6">
    <w:name w:val="WW8Num9z6"/>
    <w:qFormat/>
    <w:rsid w:val="004A56DE"/>
  </w:style>
  <w:style w:type="character" w:customStyle="1" w:styleId="WW8Num9z7">
    <w:name w:val="WW8Num9z7"/>
    <w:qFormat/>
    <w:rsid w:val="004A56DE"/>
  </w:style>
  <w:style w:type="character" w:customStyle="1" w:styleId="WW8Num9z8">
    <w:name w:val="WW8Num9z8"/>
    <w:qFormat/>
    <w:rsid w:val="004A56DE"/>
  </w:style>
  <w:style w:type="character" w:customStyle="1" w:styleId="WW8Num10z0">
    <w:name w:val="WW8Num10z0"/>
    <w:qFormat/>
    <w:rsid w:val="004A56DE"/>
    <w:rPr>
      <w:b/>
      <w:bCs/>
      <w:sz w:val="24"/>
      <w:szCs w:val="24"/>
    </w:rPr>
  </w:style>
  <w:style w:type="character" w:customStyle="1" w:styleId="WW8Num10z1">
    <w:name w:val="WW8Num10z1"/>
    <w:qFormat/>
    <w:rsid w:val="004A56DE"/>
  </w:style>
  <w:style w:type="character" w:customStyle="1" w:styleId="WW8Num10z2">
    <w:name w:val="WW8Num10z2"/>
    <w:qFormat/>
    <w:rsid w:val="004A56DE"/>
  </w:style>
  <w:style w:type="character" w:customStyle="1" w:styleId="WW8Num10z3">
    <w:name w:val="WW8Num10z3"/>
    <w:qFormat/>
    <w:rsid w:val="004A56DE"/>
  </w:style>
  <w:style w:type="character" w:customStyle="1" w:styleId="WW8Num10z4">
    <w:name w:val="WW8Num10z4"/>
    <w:qFormat/>
    <w:rsid w:val="004A56DE"/>
  </w:style>
  <w:style w:type="character" w:customStyle="1" w:styleId="WW8Num10z5">
    <w:name w:val="WW8Num10z5"/>
    <w:qFormat/>
    <w:rsid w:val="004A56DE"/>
  </w:style>
  <w:style w:type="character" w:customStyle="1" w:styleId="WW8Num10z6">
    <w:name w:val="WW8Num10z6"/>
    <w:qFormat/>
    <w:rsid w:val="004A56DE"/>
  </w:style>
  <w:style w:type="character" w:customStyle="1" w:styleId="WW8Num10z7">
    <w:name w:val="WW8Num10z7"/>
    <w:qFormat/>
    <w:rsid w:val="004A56DE"/>
  </w:style>
  <w:style w:type="character" w:customStyle="1" w:styleId="WW8Num10z8">
    <w:name w:val="WW8Num10z8"/>
    <w:qFormat/>
    <w:rsid w:val="004A56DE"/>
  </w:style>
  <w:style w:type="character" w:customStyle="1" w:styleId="WW8Num11z0">
    <w:name w:val="WW8Num11z0"/>
    <w:qFormat/>
    <w:rsid w:val="004A56DE"/>
  </w:style>
  <w:style w:type="character" w:customStyle="1" w:styleId="WW8Num12z0">
    <w:name w:val="WW8Num12z0"/>
    <w:qFormat/>
    <w:rsid w:val="004A56DE"/>
  </w:style>
  <w:style w:type="character" w:customStyle="1" w:styleId="WW8Num12z1">
    <w:name w:val="WW8Num12z1"/>
    <w:qFormat/>
    <w:rsid w:val="004A56DE"/>
  </w:style>
  <w:style w:type="character" w:customStyle="1" w:styleId="WW8Num12z2">
    <w:name w:val="WW8Num12z2"/>
    <w:qFormat/>
    <w:rsid w:val="004A56DE"/>
  </w:style>
  <w:style w:type="character" w:customStyle="1" w:styleId="WW8Num12z3">
    <w:name w:val="WW8Num12z3"/>
    <w:qFormat/>
    <w:rsid w:val="004A56DE"/>
  </w:style>
  <w:style w:type="character" w:customStyle="1" w:styleId="WW8Num12z4">
    <w:name w:val="WW8Num12z4"/>
    <w:qFormat/>
    <w:rsid w:val="004A56DE"/>
  </w:style>
  <w:style w:type="character" w:customStyle="1" w:styleId="WW8Num12z5">
    <w:name w:val="WW8Num12z5"/>
    <w:qFormat/>
    <w:rsid w:val="004A56DE"/>
  </w:style>
  <w:style w:type="character" w:customStyle="1" w:styleId="WW8Num12z6">
    <w:name w:val="WW8Num12z6"/>
    <w:qFormat/>
    <w:rsid w:val="004A56DE"/>
  </w:style>
  <w:style w:type="character" w:customStyle="1" w:styleId="WW8Num12z7">
    <w:name w:val="WW8Num12z7"/>
    <w:qFormat/>
    <w:rsid w:val="004A56DE"/>
  </w:style>
  <w:style w:type="character" w:customStyle="1" w:styleId="WW8Num12z8">
    <w:name w:val="WW8Num12z8"/>
    <w:qFormat/>
    <w:rsid w:val="004A56DE"/>
  </w:style>
  <w:style w:type="character" w:customStyle="1" w:styleId="WW8Num13z0">
    <w:name w:val="WW8Num13z0"/>
    <w:qFormat/>
    <w:rsid w:val="004A56DE"/>
  </w:style>
  <w:style w:type="character" w:customStyle="1" w:styleId="WW8Num14z0">
    <w:name w:val="WW8Num14z0"/>
    <w:qFormat/>
    <w:rsid w:val="004A56DE"/>
    <w:rPr>
      <w:rFonts w:ascii="Times New Roman" w:hAnsi="Times New Roman" w:cs="Times New Roman"/>
    </w:rPr>
  </w:style>
  <w:style w:type="character" w:customStyle="1" w:styleId="WW8Num14z1">
    <w:name w:val="WW8Num14z1"/>
    <w:qFormat/>
    <w:rsid w:val="004A56DE"/>
  </w:style>
  <w:style w:type="character" w:customStyle="1" w:styleId="WW8Num14z2">
    <w:name w:val="WW8Num14z2"/>
    <w:qFormat/>
    <w:rsid w:val="004A56DE"/>
  </w:style>
  <w:style w:type="character" w:customStyle="1" w:styleId="WW8Num14z3">
    <w:name w:val="WW8Num14z3"/>
    <w:qFormat/>
    <w:rsid w:val="004A56DE"/>
  </w:style>
  <w:style w:type="character" w:customStyle="1" w:styleId="WW8Num14z4">
    <w:name w:val="WW8Num14z4"/>
    <w:qFormat/>
    <w:rsid w:val="004A56DE"/>
  </w:style>
  <w:style w:type="character" w:customStyle="1" w:styleId="WW8Num14z5">
    <w:name w:val="WW8Num14z5"/>
    <w:qFormat/>
    <w:rsid w:val="004A56DE"/>
  </w:style>
  <w:style w:type="character" w:customStyle="1" w:styleId="WW8Num14z6">
    <w:name w:val="WW8Num14z6"/>
    <w:qFormat/>
    <w:rsid w:val="004A56DE"/>
  </w:style>
  <w:style w:type="character" w:customStyle="1" w:styleId="WW8Num14z7">
    <w:name w:val="WW8Num14z7"/>
    <w:qFormat/>
    <w:rsid w:val="004A56DE"/>
  </w:style>
  <w:style w:type="character" w:customStyle="1" w:styleId="WW8Num14z8">
    <w:name w:val="WW8Num14z8"/>
    <w:qFormat/>
    <w:rsid w:val="004A56DE"/>
  </w:style>
  <w:style w:type="character" w:customStyle="1" w:styleId="WW8Num15z0">
    <w:name w:val="WW8Num15z0"/>
    <w:qFormat/>
    <w:rsid w:val="004A56DE"/>
  </w:style>
  <w:style w:type="character" w:customStyle="1" w:styleId="WW8Num16z0">
    <w:name w:val="WW8Num16z0"/>
    <w:qFormat/>
    <w:rsid w:val="004A56DE"/>
  </w:style>
  <w:style w:type="character" w:customStyle="1" w:styleId="WW8Num16z1">
    <w:name w:val="WW8Num16z1"/>
    <w:qFormat/>
    <w:rsid w:val="004A56DE"/>
  </w:style>
  <w:style w:type="character" w:customStyle="1" w:styleId="WW8Num16z2">
    <w:name w:val="WW8Num16z2"/>
    <w:qFormat/>
    <w:rsid w:val="004A56DE"/>
  </w:style>
  <w:style w:type="character" w:customStyle="1" w:styleId="WW8Num16z3">
    <w:name w:val="WW8Num16z3"/>
    <w:qFormat/>
    <w:rsid w:val="004A56DE"/>
  </w:style>
  <w:style w:type="character" w:customStyle="1" w:styleId="WW8Num16z4">
    <w:name w:val="WW8Num16z4"/>
    <w:qFormat/>
    <w:rsid w:val="004A56DE"/>
  </w:style>
  <w:style w:type="character" w:customStyle="1" w:styleId="WW8Num16z5">
    <w:name w:val="WW8Num16z5"/>
    <w:qFormat/>
    <w:rsid w:val="004A56DE"/>
  </w:style>
  <w:style w:type="character" w:customStyle="1" w:styleId="WW8Num16z6">
    <w:name w:val="WW8Num16z6"/>
    <w:qFormat/>
    <w:rsid w:val="004A56DE"/>
  </w:style>
  <w:style w:type="character" w:customStyle="1" w:styleId="WW8Num16z7">
    <w:name w:val="WW8Num16z7"/>
    <w:qFormat/>
    <w:rsid w:val="004A56DE"/>
  </w:style>
  <w:style w:type="character" w:customStyle="1" w:styleId="WW8Num16z8">
    <w:name w:val="WW8Num16z8"/>
    <w:qFormat/>
    <w:rsid w:val="004A56DE"/>
  </w:style>
  <w:style w:type="character" w:customStyle="1" w:styleId="WW8Num17z0">
    <w:name w:val="WW8Num17z0"/>
    <w:qFormat/>
    <w:rsid w:val="004A56DE"/>
  </w:style>
  <w:style w:type="character" w:customStyle="1" w:styleId="WW8Num18z0">
    <w:name w:val="WW8Num18z0"/>
    <w:qFormat/>
    <w:rsid w:val="004A56DE"/>
  </w:style>
  <w:style w:type="character" w:customStyle="1" w:styleId="WW8Num18z1">
    <w:name w:val="WW8Num18z1"/>
    <w:qFormat/>
    <w:rsid w:val="004A56DE"/>
  </w:style>
  <w:style w:type="character" w:customStyle="1" w:styleId="WW8Num18z2">
    <w:name w:val="WW8Num18z2"/>
    <w:qFormat/>
    <w:rsid w:val="004A56DE"/>
  </w:style>
  <w:style w:type="character" w:customStyle="1" w:styleId="WW8Num18z3">
    <w:name w:val="WW8Num18z3"/>
    <w:qFormat/>
    <w:rsid w:val="004A56DE"/>
  </w:style>
  <w:style w:type="character" w:customStyle="1" w:styleId="WW8Num18z4">
    <w:name w:val="WW8Num18z4"/>
    <w:qFormat/>
    <w:rsid w:val="004A56DE"/>
  </w:style>
  <w:style w:type="character" w:customStyle="1" w:styleId="WW8Num18z5">
    <w:name w:val="WW8Num18z5"/>
    <w:qFormat/>
    <w:rsid w:val="004A56DE"/>
  </w:style>
  <w:style w:type="character" w:customStyle="1" w:styleId="WW8Num18z6">
    <w:name w:val="WW8Num18z6"/>
    <w:qFormat/>
    <w:rsid w:val="004A56DE"/>
  </w:style>
  <w:style w:type="character" w:customStyle="1" w:styleId="WW8Num18z7">
    <w:name w:val="WW8Num18z7"/>
    <w:qFormat/>
    <w:rsid w:val="004A56DE"/>
  </w:style>
  <w:style w:type="character" w:customStyle="1" w:styleId="WW8Num18z8">
    <w:name w:val="WW8Num18z8"/>
    <w:qFormat/>
    <w:rsid w:val="004A56DE"/>
  </w:style>
  <w:style w:type="character" w:customStyle="1" w:styleId="WW8Num19z0">
    <w:name w:val="WW8Num19z0"/>
    <w:qFormat/>
    <w:rsid w:val="004A56DE"/>
  </w:style>
  <w:style w:type="character" w:customStyle="1" w:styleId="WW8Num20z0">
    <w:name w:val="WW8Num20z0"/>
    <w:qFormat/>
    <w:rsid w:val="004A56DE"/>
  </w:style>
  <w:style w:type="character" w:customStyle="1" w:styleId="WW8Num20z1">
    <w:name w:val="WW8Num20z1"/>
    <w:qFormat/>
    <w:rsid w:val="004A56DE"/>
  </w:style>
  <w:style w:type="character" w:customStyle="1" w:styleId="WW8Num20z2">
    <w:name w:val="WW8Num20z2"/>
    <w:qFormat/>
    <w:rsid w:val="004A56DE"/>
  </w:style>
  <w:style w:type="character" w:customStyle="1" w:styleId="WW8Num20z3">
    <w:name w:val="WW8Num20z3"/>
    <w:qFormat/>
    <w:rsid w:val="004A56DE"/>
  </w:style>
  <w:style w:type="character" w:customStyle="1" w:styleId="WW8Num20z4">
    <w:name w:val="WW8Num20z4"/>
    <w:qFormat/>
    <w:rsid w:val="004A56DE"/>
  </w:style>
  <w:style w:type="character" w:customStyle="1" w:styleId="WW8Num20z5">
    <w:name w:val="WW8Num20z5"/>
    <w:qFormat/>
    <w:rsid w:val="004A56DE"/>
  </w:style>
  <w:style w:type="character" w:customStyle="1" w:styleId="WW8Num20z6">
    <w:name w:val="WW8Num20z6"/>
    <w:qFormat/>
    <w:rsid w:val="004A56DE"/>
  </w:style>
  <w:style w:type="character" w:customStyle="1" w:styleId="WW8Num20z7">
    <w:name w:val="WW8Num20z7"/>
    <w:qFormat/>
    <w:rsid w:val="004A56DE"/>
  </w:style>
  <w:style w:type="character" w:customStyle="1" w:styleId="WW8Num20z8">
    <w:name w:val="WW8Num20z8"/>
    <w:qFormat/>
    <w:rsid w:val="004A56DE"/>
  </w:style>
  <w:style w:type="character" w:customStyle="1" w:styleId="WW8Num21z0">
    <w:name w:val="WW8Num21z0"/>
    <w:qFormat/>
    <w:rsid w:val="004A56DE"/>
    <w:rPr>
      <w:b w:val="0"/>
    </w:rPr>
  </w:style>
  <w:style w:type="character" w:customStyle="1" w:styleId="WW8Num21z1">
    <w:name w:val="WW8Num21z1"/>
    <w:qFormat/>
    <w:rsid w:val="004A56DE"/>
    <w:rPr>
      <w:rFonts w:ascii="Wingdings" w:hAnsi="Wingdings" w:cs="Wingdings"/>
    </w:rPr>
  </w:style>
  <w:style w:type="character" w:customStyle="1" w:styleId="WW8Num21z2">
    <w:name w:val="WW8Num21z2"/>
    <w:qFormat/>
    <w:rsid w:val="004A56DE"/>
  </w:style>
  <w:style w:type="character" w:customStyle="1" w:styleId="WW8Num21z3">
    <w:name w:val="WW8Num21z3"/>
    <w:qFormat/>
    <w:rsid w:val="004A56DE"/>
  </w:style>
  <w:style w:type="character" w:customStyle="1" w:styleId="WW8Num21z4">
    <w:name w:val="WW8Num21z4"/>
    <w:qFormat/>
    <w:rsid w:val="004A56DE"/>
  </w:style>
  <w:style w:type="character" w:customStyle="1" w:styleId="WW8Num21z5">
    <w:name w:val="WW8Num21z5"/>
    <w:qFormat/>
    <w:rsid w:val="004A56DE"/>
  </w:style>
  <w:style w:type="character" w:customStyle="1" w:styleId="WW8Num21z6">
    <w:name w:val="WW8Num21z6"/>
    <w:qFormat/>
    <w:rsid w:val="004A56DE"/>
  </w:style>
  <w:style w:type="character" w:customStyle="1" w:styleId="WW8Num21z7">
    <w:name w:val="WW8Num21z7"/>
    <w:qFormat/>
    <w:rsid w:val="004A56DE"/>
  </w:style>
  <w:style w:type="character" w:customStyle="1" w:styleId="WW8Num21z8">
    <w:name w:val="WW8Num21z8"/>
    <w:qFormat/>
    <w:rsid w:val="004A56DE"/>
  </w:style>
  <w:style w:type="character" w:customStyle="1" w:styleId="WW8Num22z0">
    <w:name w:val="WW8Num22z0"/>
    <w:qFormat/>
    <w:rsid w:val="004A56DE"/>
  </w:style>
  <w:style w:type="character" w:customStyle="1" w:styleId="WW8Num22z1">
    <w:name w:val="WW8Num22z1"/>
    <w:qFormat/>
    <w:rsid w:val="004A56DE"/>
  </w:style>
  <w:style w:type="character" w:customStyle="1" w:styleId="WW8Num22z2">
    <w:name w:val="WW8Num22z2"/>
    <w:qFormat/>
    <w:rsid w:val="004A56DE"/>
  </w:style>
  <w:style w:type="character" w:customStyle="1" w:styleId="WW8Num22z3">
    <w:name w:val="WW8Num22z3"/>
    <w:qFormat/>
    <w:rsid w:val="004A56DE"/>
  </w:style>
  <w:style w:type="character" w:customStyle="1" w:styleId="WW8Num22z4">
    <w:name w:val="WW8Num22z4"/>
    <w:qFormat/>
    <w:rsid w:val="004A56DE"/>
  </w:style>
  <w:style w:type="character" w:customStyle="1" w:styleId="WW8Num22z5">
    <w:name w:val="WW8Num22z5"/>
    <w:qFormat/>
    <w:rsid w:val="004A56DE"/>
  </w:style>
  <w:style w:type="character" w:customStyle="1" w:styleId="WW8Num22z6">
    <w:name w:val="WW8Num22z6"/>
    <w:qFormat/>
    <w:rsid w:val="004A56DE"/>
  </w:style>
  <w:style w:type="character" w:customStyle="1" w:styleId="WW8Num22z7">
    <w:name w:val="WW8Num22z7"/>
    <w:qFormat/>
    <w:rsid w:val="004A56DE"/>
  </w:style>
  <w:style w:type="character" w:customStyle="1" w:styleId="WW8Num22z8">
    <w:name w:val="WW8Num22z8"/>
    <w:qFormat/>
    <w:rsid w:val="004A56DE"/>
  </w:style>
  <w:style w:type="character" w:customStyle="1" w:styleId="WW8Num23z0">
    <w:name w:val="WW8Num23z0"/>
    <w:qFormat/>
    <w:rsid w:val="004A56DE"/>
  </w:style>
  <w:style w:type="character" w:customStyle="1" w:styleId="WW8Num23z1">
    <w:name w:val="WW8Num23z1"/>
    <w:qFormat/>
    <w:rsid w:val="004A56DE"/>
  </w:style>
  <w:style w:type="character" w:customStyle="1" w:styleId="WW8Num23z2">
    <w:name w:val="WW8Num23z2"/>
    <w:qFormat/>
    <w:rsid w:val="004A56DE"/>
  </w:style>
  <w:style w:type="character" w:customStyle="1" w:styleId="WW8Num23z3">
    <w:name w:val="WW8Num23z3"/>
    <w:qFormat/>
    <w:rsid w:val="004A56DE"/>
  </w:style>
  <w:style w:type="character" w:customStyle="1" w:styleId="WW8Num23z4">
    <w:name w:val="WW8Num23z4"/>
    <w:qFormat/>
    <w:rsid w:val="004A56DE"/>
  </w:style>
  <w:style w:type="character" w:customStyle="1" w:styleId="WW8Num23z5">
    <w:name w:val="WW8Num23z5"/>
    <w:qFormat/>
    <w:rsid w:val="004A56DE"/>
  </w:style>
  <w:style w:type="character" w:customStyle="1" w:styleId="WW8Num23z6">
    <w:name w:val="WW8Num23z6"/>
    <w:qFormat/>
    <w:rsid w:val="004A56DE"/>
  </w:style>
  <w:style w:type="character" w:customStyle="1" w:styleId="WW8Num23z7">
    <w:name w:val="WW8Num23z7"/>
    <w:qFormat/>
    <w:rsid w:val="004A56DE"/>
  </w:style>
  <w:style w:type="character" w:customStyle="1" w:styleId="WW8Num23z8">
    <w:name w:val="WW8Num23z8"/>
    <w:qFormat/>
    <w:rsid w:val="004A56DE"/>
  </w:style>
  <w:style w:type="character" w:customStyle="1" w:styleId="WW8Num24z0">
    <w:name w:val="WW8Num24z0"/>
    <w:qFormat/>
    <w:rsid w:val="004A56DE"/>
  </w:style>
  <w:style w:type="character" w:customStyle="1" w:styleId="WW8Num25z0">
    <w:name w:val="WW8Num25z0"/>
    <w:qFormat/>
    <w:rsid w:val="004A56DE"/>
  </w:style>
  <w:style w:type="character" w:customStyle="1" w:styleId="WW8Num26z0">
    <w:name w:val="WW8Num26z0"/>
    <w:qFormat/>
    <w:rsid w:val="004A56DE"/>
  </w:style>
  <w:style w:type="character" w:customStyle="1" w:styleId="WW8Num26z1">
    <w:name w:val="WW8Num26z1"/>
    <w:qFormat/>
    <w:rsid w:val="004A56DE"/>
  </w:style>
  <w:style w:type="character" w:customStyle="1" w:styleId="WW8Num26z2">
    <w:name w:val="WW8Num26z2"/>
    <w:qFormat/>
    <w:rsid w:val="004A56DE"/>
  </w:style>
  <w:style w:type="character" w:customStyle="1" w:styleId="WW8Num26z3">
    <w:name w:val="WW8Num26z3"/>
    <w:qFormat/>
    <w:rsid w:val="004A56DE"/>
  </w:style>
  <w:style w:type="character" w:customStyle="1" w:styleId="WW8Num26z4">
    <w:name w:val="WW8Num26z4"/>
    <w:qFormat/>
    <w:rsid w:val="004A56DE"/>
  </w:style>
  <w:style w:type="character" w:customStyle="1" w:styleId="WW8Num26z5">
    <w:name w:val="WW8Num26z5"/>
    <w:qFormat/>
    <w:rsid w:val="004A56DE"/>
  </w:style>
  <w:style w:type="character" w:customStyle="1" w:styleId="WW8Num26z6">
    <w:name w:val="WW8Num26z6"/>
    <w:qFormat/>
    <w:rsid w:val="004A56DE"/>
  </w:style>
  <w:style w:type="character" w:customStyle="1" w:styleId="WW8Num26z7">
    <w:name w:val="WW8Num26z7"/>
    <w:qFormat/>
    <w:rsid w:val="004A56DE"/>
  </w:style>
  <w:style w:type="character" w:customStyle="1" w:styleId="WW8Num26z8">
    <w:name w:val="WW8Num26z8"/>
    <w:qFormat/>
    <w:rsid w:val="004A56DE"/>
  </w:style>
  <w:style w:type="character" w:customStyle="1" w:styleId="WW8Num27z0">
    <w:name w:val="WW8Num27z0"/>
    <w:qFormat/>
    <w:rsid w:val="004A56DE"/>
  </w:style>
  <w:style w:type="character" w:customStyle="1" w:styleId="30">
    <w:name w:val="Основной шрифт абзаца3"/>
    <w:qFormat/>
    <w:rsid w:val="004A56DE"/>
  </w:style>
  <w:style w:type="character" w:customStyle="1" w:styleId="20">
    <w:name w:val="Основной шрифт абзаца2"/>
    <w:qFormat/>
    <w:rsid w:val="004A56DE"/>
  </w:style>
  <w:style w:type="character" w:customStyle="1" w:styleId="WW8Num3z1">
    <w:name w:val="WW8Num3z1"/>
    <w:qFormat/>
    <w:rsid w:val="004A56DE"/>
  </w:style>
  <w:style w:type="character" w:customStyle="1" w:styleId="WW8Num3z2">
    <w:name w:val="WW8Num3z2"/>
    <w:qFormat/>
    <w:rsid w:val="004A56DE"/>
  </w:style>
  <w:style w:type="character" w:customStyle="1" w:styleId="WW8Num3z3">
    <w:name w:val="WW8Num3z3"/>
    <w:qFormat/>
    <w:rsid w:val="004A56DE"/>
  </w:style>
  <w:style w:type="character" w:customStyle="1" w:styleId="WW8Num3z4">
    <w:name w:val="WW8Num3z4"/>
    <w:qFormat/>
    <w:rsid w:val="004A56DE"/>
  </w:style>
  <w:style w:type="character" w:customStyle="1" w:styleId="WW8Num3z5">
    <w:name w:val="WW8Num3z5"/>
    <w:qFormat/>
    <w:rsid w:val="004A56DE"/>
  </w:style>
  <w:style w:type="character" w:customStyle="1" w:styleId="WW8Num3z6">
    <w:name w:val="WW8Num3z6"/>
    <w:qFormat/>
    <w:rsid w:val="004A56DE"/>
  </w:style>
  <w:style w:type="character" w:customStyle="1" w:styleId="WW8Num3z7">
    <w:name w:val="WW8Num3z7"/>
    <w:qFormat/>
    <w:rsid w:val="004A56DE"/>
  </w:style>
  <w:style w:type="character" w:customStyle="1" w:styleId="WW8Num3z8">
    <w:name w:val="WW8Num3z8"/>
    <w:qFormat/>
    <w:rsid w:val="004A56DE"/>
  </w:style>
  <w:style w:type="character" w:customStyle="1" w:styleId="10">
    <w:name w:val="Основной шрифт абзаца1"/>
    <w:qFormat/>
    <w:rsid w:val="004A56DE"/>
  </w:style>
  <w:style w:type="character" w:customStyle="1" w:styleId="11">
    <w:name w:val="Знак Знак1"/>
    <w:qFormat/>
    <w:rsid w:val="004A56D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Emphasis"/>
    <w:qFormat/>
    <w:rsid w:val="004A56DE"/>
    <w:rPr>
      <w:i/>
      <w:iCs/>
    </w:rPr>
  </w:style>
  <w:style w:type="character" w:customStyle="1" w:styleId="21">
    <w:name w:val="Знак Знак2"/>
    <w:qFormat/>
    <w:rsid w:val="004A56D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Знак Знак"/>
    <w:qFormat/>
    <w:rsid w:val="004A56DE"/>
    <w:rPr>
      <w:sz w:val="28"/>
    </w:rPr>
  </w:style>
  <w:style w:type="character" w:customStyle="1" w:styleId="a7">
    <w:name w:val="Символ нумерации"/>
    <w:qFormat/>
    <w:rsid w:val="004A56DE"/>
  </w:style>
  <w:style w:type="character" w:customStyle="1" w:styleId="a8">
    <w:name w:val="Текст выноски Знак"/>
    <w:qFormat/>
    <w:rsid w:val="004A56D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A56DE"/>
    <w:rPr>
      <w:color w:val="0000FF"/>
      <w:u w:val="single"/>
    </w:rPr>
  </w:style>
  <w:style w:type="character" w:customStyle="1" w:styleId="docaccesstitle">
    <w:name w:val="docaccess_title"/>
    <w:basedOn w:val="30"/>
    <w:qFormat/>
    <w:rsid w:val="004A56DE"/>
  </w:style>
  <w:style w:type="character" w:customStyle="1" w:styleId="a9">
    <w:name w:val="Верхний колонтитул Знак"/>
    <w:qFormat/>
    <w:rsid w:val="004A56DE"/>
  </w:style>
  <w:style w:type="character" w:customStyle="1" w:styleId="aa">
    <w:name w:val="Нижний колонтитул Знак"/>
    <w:qFormat/>
    <w:rsid w:val="004A56DE"/>
  </w:style>
  <w:style w:type="character" w:customStyle="1" w:styleId="ab">
    <w:name w:val="Название Знак"/>
    <w:qFormat/>
    <w:rsid w:val="004A56DE"/>
    <w:rPr>
      <w:rFonts w:ascii="Cambria" w:hAnsi="Cambria" w:cs="Cambria"/>
      <w:b/>
      <w:bCs/>
      <w:kern w:val="2"/>
      <w:sz w:val="32"/>
      <w:szCs w:val="32"/>
    </w:rPr>
  </w:style>
  <w:style w:type="character" w:customStyle="1" w:styleId="31">
    <w:name w:val="Заголовок 3 Знак"/>
    <w:qFormat/>
    <w:rsid w:val="004A56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sid w:val="004A56D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2">
    <w:name w:val="Основной текст (2)_"/>
    <w:basedOn w:val="a2"/>
    <w:qFormat/>
    <w:rsid w:val="007B5153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23">
    <w:name w:val="Основной текст (2)"/>
    <w:basedOn w:val="22"/>
    <w:qFormat/>
    <w:rsid w:val="007B5153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2Calibri11pt">
    <w:name w:val="Основной текст (2) + Calibri;11 pt;Курсив"/>
    <w:basedOn w:val="22"/>
    <w:qFormat/>
    <w:rsid w:val="007B5153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Verdana9pt">
    <w:name w:val="Основной текст (2) + Verdana;9 pt"/>
    <w:basedOn w:val="22"/>
    <w:qFormat/>
    <w:rsid w:val="007B5153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65pt1pt">
    <w:name w:val="Основной текст (2) + 6;5 pt;Курсив;Интервал 1 pt"/>
    <w:basedOn w:val="22"/>
    <w:qFormat/>
    <w:rsid w:val="007B5153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sz w:val="13"/>
      <w:szCs w:val="13"/>
      <w:u w:val="none"/>
      <w:lang w:val="ru-RU" w:eastAsia="ru-RU" w:bidi="ru-RU"/>
    </w:rPr>
  </w:style>
  <w:style w:type="character" w:customStyle="1" w:styleId="2CourierNew75pt">
    <w:name w:val="Основной текст (2) + Courier New;7;5 pt;Полужирный"/>
    <w:basedOn w:val="22"/>
    <w:qFormat/>
    <w:rsid w:val="00581F73"/>
    <w:rPr>
      <w:rFonts w:ascii="Courier New" w:eastAsia="Courier New" w:hAnsi="Courier New" w:cs="Courier Ne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customStyle="1" w:styleId="2CourierNew75pt0pt">
    <w:name w:val="Основной текст (2) + Courier New;7;5 pt;Полужирный;Интервал 0 pt"/>
    <w:basedOn w:val="22"/>
    <w:qFormat/>
    <w:rsid w:val="00581F73"/>
    <w:rPr>
      <w:rFonts w:ascii="Courier New" w:eastAsia="Courier New" w:hAnsi="Courier New" w:cs="Courier New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15"/>
      <w:szCs w:val="15"/>
      <w:u w:val="none"/>
      <w:lang w:val="ru-RU" w:eastAsia="ru-RU" w:bidi="ru-RU"/>
    </w:rPr>
  </w:style>
  <w:style w:type="character" w:customStyle="1" w:styleId="24">
    <w:name w:val="Основной текст (2) + Курсив"/>
    <w:basedOn w:val="22"/>
    <w:qFormat/>
    <w:rsid w:val="00581F7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7pt0pt">
    <w:name w:val="Основной текст (2) + 7 pt;Интервал 0 pt"/>
    <w:basedOn w:val="22"/>
    <w:qFormat/>
    <w:rsid w:val="00581F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14"/>
      <w:szCs w:val="14"/>
      <w:u w:val="none"/>
      <w:lang w:val="ru-RU" w:eastAsia="ru-RU" w:bidi="ru-RU"/>
    </w:rPr>
  </w:style>
  <w:style w:type="character" w:customStyle="1" w:styleId="ListLabel1">
    <w:name w:val="ListLabel 1"/>
    <w:qFormat/>
    <w:rPr>
      <w:b/>
      <w:bCs/>
      <w:sz w:val="24"/>
      <w:szCs w:val="24"/>
    </w:rPr>
  </w:style>
  <w:style w:type="character" w:customStyle="1" w:styleId="ListLabel2">
    <w:name w:val="ListLabel 2"/>
    <w:qFormat/>
    <w:rPr>
      <w:b/>
      <w:bCs/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 w:cs="Times New Roman"/>
      <w:sz w:val="24"/>
    </w:rPr>
  </w:style>
  <w:style w:type="character" w:customStyle="1" w:styleId="ListLabel4">
    <w:name w:val="ListLabel 4"/>
    <w:qFormat/>
    <w:rPr>
      <w:b/>
      <w:bCs/>
      <w:sz w:val="24"/>
      <w:szCs w:val="24"/>
    </w:rPr>
  </w:style>
  <w:style w:type="paragraph" w:customStyle="1" w:styleId="ac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rsid w:val="004A56DE"/>
    <w:pPr>
      <w:jc w:val="both"/>
    </w:pPr>
    <w:rPr>
      <w:sz w:val="28"/>
    </w:rPr>
  </w:style>
  <w:style w:type="paragraph" w:styleId="ad">
    <w:name w:val="List"/>
    <w:basedOn w:val="a1"/>
    <w:rsid w:val="004A56DE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0">
    <w:name w:val="Title"/>
    <w:basedOn w:val="a"/>
    <w:next w:val="a1"/>
    <w:qFormat/>
    <w:rsid w:val="004A56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Заголовок1"/>
    <w:basedOn w:val="a"/>
    <w:next w:val="a1"/>
    <w:qFormat/>
    <w:rsid w:val="004A56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2">
    <w:name w:val="Название3"/>
    <w:basedOn w:val="a"/>
    <w:next w:val="a"/>
    <w:qFormat/>
    <w:rsid w:val="004A56DE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33">
    <w:name w:val="Указатель3"/>
    <w:basedOn w:val="a"/>
    <w:qFormat/>
    <w:rsid w:val="004A56DE"/>
    <w:pPr>
      <w:suppressLineNumbers/>
    </w:pPr>
    <w:rPr>
      <w:rFonts w:cs="Mangal"/>
    </w:rPr>
  </w:style>
  <w:style w:type="paragraph" w:styleId="af0">
    <w:name w:val="Subtitle"/>
    <w:basedOn w:val="a0"/>
    <w:next w:val="a1"/>
    <w:qFormat/>
    <w:rsid w:val="004A56DE"/>
    <w:pPr>
      <w:jc w:val="center"/>
    </w:pPr>
    <w:rPr>
      <w:i/>
      <w:iCs/>
    </w:rPr>
  </w:style>
  <w:style w:type="paragraph" w:customStyle="1" w:styleId="25">
    <w:name w:val="Название2"/>
    <w:basedOn w:val="a"/>
    <w:qFormat/>
    <w:rsid w:val="004A56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qFormat/>
    <w:rsid w:val="004A56DE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4A56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4A56DE"/>
    <w:pPr>
      <w:suppressLineNumbers/>
    </w:pPr>
    <w:rPr>
      <w:rFonts w:cs="Mangal"/>
    </w:rPr>
  </w:style>
  <w:style w:type="paragraph" w:customStyle="1" w:styleId="af1">
    <w:name w:val="Содержимое таблицы"/>
    <w:basedOn w:val="a"/>
    <w:qFormat/>
    <w:rsid w:val="004A56DE"/>
    <w:pPr>
      <w:suppressLineNumbers/>
    </w:pPr>
  </w:style>
  <w:style w:type="paragraph" w:customStyle="1" w:styleId="af2">
    <w:name w:val="Заголовок таблицы"/>
    <w:basedOn w:val="af1"/>
    <w:qFormat/>
    <w:rsid w:val="004A56DE"/>
    <w:pPr>
      <w:jc w:val="center"/>
    </w:pPr>
    <w:rPr>
      <w:b/>
      <w:bCs/>
    </w:rPr>
  </w:style>
  <w:style w:type="paragraph" w:styleId="af3">
    <w:name w:val="Balloon Text"/>
    <w:basedOn w:val="a"/>
    <w:qFormat/>
    <w:rsid w:val="004A56DE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qFormat/>
    <w:rsid w:val="004A56DE"/>
    <w:pPr>
      <w:suppressAutoHyphens w:val="0"/>
      <w:spacing w:before="280" w:after="280"/>
    </w:pPr>
    <w:rPr>
      <w:sz w:val="24"/>
      <w:szCs w:val="24"/>
    </w:rPr>
  </w:style>
  <w:style w:type="paragraph" w:customStyle="1" w:styleId="ConsPlusNormal">
    <w:name w:val="ConsPlusNormal"/>
    <w:qFormat/>
    <w:rsid w:val="004A56DE"/>
    <w:pPr>
      <w:suppressAutoHyphens/>
    </w:pPr>
    <w:rPr>
      <w:sz w:val="28"/>
      <w:szCs w:val="28"/>
      <w:lang w:eastAsia="ar-SA"/>
    </w:rPr>
  </w:style>
  <w:style w:type="paragraph" w:styleId="af5">
    <w:name w:val="header"/>
    <w:basedOn w:val="a"/>
    <w:rsid w:val="004A56DE"/>
    <w:pPr>
      <w:tabs>
        <w:tab w:val="center" w:pos="4677"/>
        <w:tab w:val="right" w:pos="9355"/>
      </w:tabs>
    </w:pPr>
  </w:style>
  <w:style w:type="paragraph" w:styleId="af6">
    <w:name w:val="footer"/>
    <w:basedOn w:val="a"/>
    <w:rsid w:val="004A56DE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4A56DE"/>
    <w:pPr>
      <w:widowControl w:val="0"/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5">
    <w:name w:val="Обычный1"/>
    <w:qFormat/>
    <w:rsid w:val="004A56DE"/>
    <w:pPr>
      <w:widowControl w:val="0"/>
      <w:suppressAutoHyphens/>
      <w:snapToGrid w:val="0"/>
      <w:spacing w:line="480" w:lineRule="auto"/>
      <w:ind w:firstLine="700"/>
      <w:jc w:val="both"/>
    </w:pPr>
    <w:rPr>
      <w:kern w:val="2"/>
      <w:sz w:val="24"/>
      <w:lang w:eastAsia="ar-SA"/>
    </w:rPr>
  </w:style>
  <w:style w:type="paragraph" w:customStyle="1" w:styleId="formattext">
    <w:name w:val="formattext"/>
    <w:basedOn w:val="a"/>
    <w:qFormat/>
    <w:rsid w:val="004A56DE"/>
    <w:pPr>
      <w:suppressAutoHyphens w:val="0"/>
      <w:spacing w:before="280" w:after="280"/>
    </w:pPr>
    <w:rPr>
      <w:sz w:val="24"/>
      <w:szCs w:val="24"/>
    </w:rPr>
  </w:style>
  <w:style w:type="table" w:styleId="af7">
    <w:name w:val="Table Grid"/>
    <w:basedOn w:val="a3"/>
    <w:uiPriority w:val="59"/>
    <w:rsid w:val="00B66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8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A56DE"/>
    <w:pPr>
      <w:keepNext/>
      <w:tabs>
        <w:tab w:val="left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0"/>
    <w:next w:val="a1"/>
    <w:qFormat/>
    <w:rsid w:val="004A56DE"/>
    <w:p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4A56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4A56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rsid w:val="004A56DE"/>
    <w:pPr>
      <w:keepNext/>
      <w:tabs>
        <w:tab w:val="left" w:pos="0"/>
      </w:tabs>
      <w:spacing w:line="360" w:lineRule="auto"/>
      <w:ind w:left="1152" w:hanging="1152"/>
      <w:jc w:val="center"/>
      <w:outlineLvl w:val="5"/>
    </w:pPr>
    <w:rPr>
      <w:b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4A56DE"/>
  </w:style>
  <w:style w:type="character" w:customStyle="1" w:styleId="WW8Num1z1">
    <w:name w:val="WW8Num1z1"/>
    <w:qFormat/>
    <w:rsid w:val="004A56DE"/>
  </w:style>
  <w:style w:type="character" w:customStyle="1" w:styleId="WW8Num1z2">
    <w:name w:val="WW8Num1z2"/>
    <w:qFormat/>
    <w:rsid w:val="004A56DE"/>
  </w:style>
  <w:style w:type="character" w:customStyle="1" w:styleId="WW8Num1z3">
    <w:name w:val="WW8Num1z3"/>
    <w:qFormat/>
    <w:rsid w:val="004A56DE"/>
  </w:style>
  <w:style w:type="character" w:customStyle="1" w:styleId="WW8Num1z4">
    <w:name w:val="WW8Num1z4"/>
    <w:qFormat/>
    <w:rsid w:val="004A56DE"/>
  </w:style>
  <w:style w:type="character" w:customStyle="1" w:styleId="WW8Num1z5">
    <w:name w:val="WW8Num1z5"/>
    <w:qFormat/>
    <w:rsid w:val="004A56DE"/>
  </w:style>
  <w:style w:type="character" w:customStyle="1" w:styleId="WW8Num1z6">
    <w:name w:val="WW8Num1z6"/>
    <w:qFormat/>
    <w:rsid w:val="004A56DE"/>
  </w:style>
  <w:style w:type="character" w:customStyle="1" w:styleId="WW8Num1z7">
    <w:name w:val="WW8Num1z7"/>
    <w:qFormat/>
    <w:rsid w:val="004A56DE"/>
  </w:style>
  <w:style w:type="character" w:customStyle="1" w:styleId="WW8Num1z8">
    <w:name w:val="WW8Num1z8"/>
    <w:qFormat/>
    <w:rsid w:val="004A56DE"/>
  </w:style>
  <w:style w:type="character" w:customStyle="1" w:styleId="WW8Num2z0">
    <w:name w:val="WW8Num2z0"/>
    <w:qFormat/>
    <w:rsid w:val="004A56DE"/>
  </w:style>
  <w:style w:type="character" w:customStyle="1" w:styleId="WW8Num2z1">
    <w:name w:val="WW8Num2z1"/>
    <w:qFormat/>
    <w:rsid w:val="004A56DE"/>
    <w:rPr>
      <w:sz w:val="28"/>
      <w:szCs w:val="28"/>
    </w:rPr>
  </w:style>
  <w:style w:type="character" w:customStyle="1" w:styleId="WW8Num2z2">
    <w:name w:val="WW8Num2z2"/>
    <w:qFormat/>
    <w:rsid w:val="004A56DE"/>
  </w:style>
  <w:style w:type="character" w:customStyle="1" w:styleId="WW8Num2z3">
    <w:name w:val="WW8Num2z3"/>
    <w:qFormat/>
    <w:rsid w:val="004A56DE"/>
  </w:style>
  <w:style w:type="character" w:customStyle="1" w:styleId="WW8Num2z4">
    <w:name w:val="WW8Num2z4"/>
    <w:qFormat/>
    <w:rsid w:val="004A56DE"/>
  </w:style>
  <w:style w:type="character" w:customStyle="1" w:styleId="WW8Num2z5">
    <w:name w:val="WW8Num2z5"/>
    <w:qFormat/>
    <w:rsid w:val="004A56DE"/>
  </w:style>
  <w:style w:type="character" w:customStyle="1" w:styleId="WW8Num2z6">
    <w:name w:val="WW8Num2z6"/>
    <w:qFormat/>
    <w:rsid w:val="004A56DE"/>
  </w:style>
  <w:style w:type="character" w:customStyle="1" w:styleId="WW8Num2z7">
    <w:name w:val="WW8Num2z7"/>
    <w:qFormat/>
    <w:rsid w:val="004A56DE"/>
  </w:style>
  <w:style w:type="character" w:customStyle="1" w:styleId="WW8Num2z8">
    <w:name w:val="WW8Num2z8"/>
    <w:qFormat/>
    <w:rsid w:val="004A56DE"/>
  </w:style>
  <w:style w:type="character" w:customStyle="1" w:styleId="WW8Num3z0">
    <w:name w:val="WW8Num3z0"/>
    <w:qFormat/>
    <w:rsid w:val="004A56DE"/>
  </w:style>
  <w:style w:type="character" w:customStyle="1" w:styleId="WW8Num4z0">
    <w:name w:val="WW8Num4z0"/>
    <w:qFormat/>
    <w:rsid w:val="004A56DE"/>
  </w:style>
  <w:style w:type="character" w:customStyle="1" w:styleId="WW8Num4z1">
    <w:name w:val="WW8Num4z1"/>
    <w:qFormat/>
    <w:rsid w:val="004A56DE"/>
  </w:style>
  <w:style w:type="character" w:customStyle="1" w:styleId="WW8Num4z2">
    <w:name w:val="WW8Num4z2"/>
    <w:qFormat/>
    <w:rsid w:val="004A56DE"/>
  </w:style>
  <w:style w:type="character" w:customStyle="1" w:styleId="WW8Num4z3">
    <w:name w:val="WW8Num4z3"/>
    <w:qFormat/>
    <w:rsid w:val="004A56DE"/>
  </w:style>
  <w:style w:type="character" w:customStyle="1" w:styleId="WW8Num4z4">
    <w:name w:val="WW8Num4z4"/>
    <w:qFormat/>
    <w:rsid w:val="004A56DE"/>
  </w:style>
  <w:style w:type="character" w:customStyle="1" w:styleId="WW8Num4z5">
    <w:name w:val="WW8Num4z5"/>
    <w:qFormat/>
    <w:rsid w:val="004A56DE"/>
  </w:style>
  <w:style w:type="character" w:customStyle="1" w:styleId="WW8Num4z6">
    <w:name w:val="WW8Num4z6"/>
    <w:qFormat/>
    <w:rsid w:val="004A56DE"/>
  </w:style>
  <w:style w:type="character" w:customStyle="1" w:styleId="WW8Num4z7">
    <w:name w:val="WW8Num4z7"/>
    <w:qFormat/>
    <w:rsid w:val="004A56DE"/>
  </w:style>
  <w:style w:type="character" w:customStyle="1" w:styleId="WW8Num4z8">
    <w:name w:val="WW8Num4z8"/>
    <w:qFormat/>
    <w:rsid w:val="004A56DE"/>
  </w:style>
  <w:style w:type="character" w:customStyle="1" w:styleId="WW8Num5z0">
    <w:name w:val="WW8Num5z0"/>
    <w:qFormat/>
    <w:rsid w:val="004A56DE"/>
  </w:style>
  <w:style w:type="character" w:customStyle="1" w:styleId="WW8Num6z0">
    <w:name w:val="WW8Num6z0"/>
    <w:qFormat/>
    <w:rsid w:val="004A56DE"/>
  </w:style>
  <w:style w:type="character" w:customStyle="1" w:styleId="WW8Num7z0">
    <w:name w:val="WW8Num7z0"/>
    <w:qFormat/>
    <w:rsid w:val="004A56DE"/>
  </w:style>
  <w:style w:type="character" w:customStyle="1" w:styleId="WW8Num8z0">
    <w:name w:val="WW8Num8z0"/>
    <w:qFormat/>
    <w:rsid w:val="004A56DE"/>
  </w:style>
  <w:style w:type="character" w:customStyle="1" w:styleId="WW8Num8z1">
    <w:name w:val="WW8Num8z1"/>
    <w:qFormat/>
    <w:rsid w:val="004A56DE"/>
  </w:style>
  <w:style w:type="character" w:customStyle="1" w:styleId="WW8Num8z2">
    <w:name w:val="WW8Num8z2"/>
    <w:qFormat/>
    <w:rsid w:val="004A56DE"/>
  </w:style>
  <w:style w:type="character" w:customStyle="1" w:styleId="WW8Num8z3">
    <w:name w:val="WW8Num8z3"/>
    <w:qFormat/>
    <w:rsid w:val="004A56DE"/>
  </w:style>
  <w:style w:type="character" w:customStyle="1" w:styleId="WW8Num8z4">
    <w:name w:val="WW8Num8z4"/>
    <w:qFormat/>
    <w:rsid w:val="004A56DE"/>
  </w:style>
  <w:style w:type="character" w:customStyle="1" w:styleId="WW8Num8z5">
    <w:name w:val="WW8Num8z5"/>
    <w:qFormat/>
    <w:rsid w:val="004A56DE"/>
  </w:style>
  <w:style w:type="character" w:customStyle="1" w:styleId="WW8Num8z6">
    <w:name w:val="WW8Num8z6"/>
    <w:qFormat/>
    <w:rsid w:val="004A56DE"/>
  </w:style>
  <w:style w:type="character" w:customStyle="1" w:styleId="WW8Num8z7">
    <w:name w:val="WW8Num8z7"/>
    <w:qFormat/>
    <w:rsid w:val="004A56DE"/>
  </w:style>
  <w:style w:type="character" w:customStyle="1" w:styleId="WW8Num8z8">
    <w:name w:val="WW8Num8z8"/>
    <w:qFormat/>
    <w:rsid w:val="004A56DE"/>
  </w:style>
  <w:style w:type="character" w:customStyle="1" w:styleId="WW8Num9z0">
    <w:name w:val="WW8Num9z0"/>
    <w:qFormat/>
    <w:rsid w:val="004A56DE"/>
    <w:rPr>
      <w:b/>
      <w:bCs/>
      <w:sz w:val="24"/>
      <w:szCs w:val="24"/>
    </w:rPr>
  </w:style>
  <w:style w:type="character" w:customStyle="1" w:styleId="WW8Num9z1">
    <w:name w:val="WW8Num9z1"/>
    <w:qFormat/>
    <w:rsid w:val="004A56DE"/>
  </w:style>
  <w:style w:type="character" w:customStyle="1" w:styleId="WW8Num9z2">
    <w:name w:val="WW8Num9z2"/>
    <w:qFormat/>
    <w:rsid w:val="004A56DE"/>
  </w:style>
  <w:style w:type="character" w:customStyle="1" w:styleId="WW8Num9z3">
    <w:name w:val="WW8Num9z3"/>
    <w:qFormat/>
    <w:rsid w:val="004A56DE"/>
  </w:style>
  <w:style w:type="character" w:customStyle="1" w:styleId="WW8Num9z4">
    <w:name w:val="WW8Num9z4"/>
    <w:qFormat/>
    <w:rsid w:val="004A56DE"/>
  </w:style>
  <w:style w:type="character" w:customStyle="1" w:styleId="WW8Num9z5">
    <w:name w:val="WW8Num9z5"/>
    <w:qFormat/>
    <w:rsid w:val="004A56DE"/>
  </w:style>
  <w:style w:type="character" w:customStyle="1" w:styleId="WW8Num9z6">
    <w:name w:val="WW8Num9z6"/>
    <w:qFormat/>
    <w:rsid w:val="004A56DE"/>
  </w:style>
  <w:style w:type="character" w:customStyle="1" w:styleId="WW8Num9z7">
    <w:name w:val="WW8Num9z7"/>
    <w:qFormat/>
    <w:rsid w:val="004A56DE"/>
  </w:style>
  <w:style w:type="character" w:customStyle="1" w:styleId="WW8Num9z8">
    <w:name w:val="WW8Num9z8"/>
    <w:qFormat/>
    <w:rsid w:val="004A56DE"/>
  </w:style>
  <w:style w:type="character" w:customStyle="1" w:styleId="WW8Num10z0">
    <w:name w:val="WW8Num10z0"/>
    <w:qFormat/>
    <w:rsid w:val="004A56DE"/>
    <w:rPr>
      <w:b/>
      <w:bCs/>
      <w:sz w:val="24"/>
      <w:szCs w:val="24"/>
    </w:rPr>
  </w:style>
  <w:style w:type="character" w:customStyle="1" w:styleId="WW8Num10z1">
    <w:name w:val="WW8Num10z1"/>
    <w:qFormat/>
    <w:rsid w:val="004A56DE"/>
  </w:style>
  <w:style w:type="character" w:customStyle="1" w:styleId="WW8Num10z2">
    <w:name w:val="WW8Num10z2"/>
    <w:qFormat/>
    <w:rsid w:val="004A56DE"/>
  </w:style>
  <w:style w:type="character" w:customStyle="1" w:styleId="WW8Num10z3">
    <w:name w:val="WW8Num10z3"/>
    <w:qFormat/>
    <w:rsid w:val="004A56DE"/>
  </w:style>
  <w:style w:type="character" w:customStyle="1" w:styleId="WW8Num10z4">
    <w:name w:val="WW8Num10z4"/>
    <w:qFormat/>
    <w:rsid w:val="004A56DE"/>
  </w:style>
  <w:style w:type="character" w:customStyle="1" w:styleId="WW8Num10z5">
    <w:name w:val="WW8Num10z5"/>
    <w:qFormat/>
    <w:rsid w:val="004A56DE"/>
  </w:style>
  <w:style w:type="character" w:customStyle="1" w:styleId="WW8Num10z6">
    <w:name w:val="WW8Num10z6"/>
    <w:qFormat/>
    <w:rsid w:val="004A56DE"/>
  </w:style>
  <w:style w:type="character" w:customStyle="1" w:styleId="WW8Num10z7">
    <w:name w:val="WW8Num10z7"/>
    <w:qFormat/>
    <w:rsid w:val="004A56DE"/>
  </w:style>
  <w:style w:type="character" w:customStyle="1" w:styleId="WW8Num10z8">
    <w:name w:val="WW8Num10z8"/>
    <w:qFormat/>
    <w:rsid w:val="004A56DE"/>
  </w:style>
  <w:style w:type="character" w:customStyle="1" w:styleId="WW8Num11z0">
    <w:name w:val="WW8Num11z0"/>
    <w:qFormat/>
    <w:rsid w:val="004A56DE"/>
  </w:style>
  <w:style w:type="character" w:customStyle="1" w:styleId="WW8Num12z0">
    <w:name w:val="WW8Num12z0"/>
    <w:qFormat/>
    <w:rsid w:val="004A56DE"/>
  </w:style>
  <w:style w:type="character" w:customStyle="1" w:styleId="WW8Num12z1">
    <w:name w:val="WW8Num12z1"/>
    <w:qFormat/>
    <w:rsid w:val="004A56DE"/>
  </w:style>
  <w:style w:type="character" w:customStyle="1" w:styleId="WW8Num12z2">
    <w:name w:val="WW8Num12z2"/>
    <w:qFormat/>
    <w:rsid w:val="004A56DE"/>
  </w:style>
  <w:style w:type="character" w:customStyle="1" w:styleId="WW8Num12z3">
    <w:name w:val="WW8Num12z3"/>
    <w:qFormat/>
    <w:rsid w:val="004A56DE"/>
  </w:style>
  <w:style w:type="character" w:customStyle="1" w:styleId="WW8Num12z4">
    <w:name w:val="WW8Num12z4"/>
    <w:qFormat/>
    <w:rsid w:val="004A56DE"/>
  </w:style>
  <w:style w:type="character" w:customStyle="1" w:styleId="WW8Num12z5">
    <w:name w:val="WW8Num12z5"/>
    <w:qFormat/>
    <w:rsid w:val="004A56DE"/>
  </w:style>
  <w:style w:type="character" w:customStyle="1" w:styleId="WW8Num12z6">
    <w:name w:val="WW8Num12z6"/>
    <w:qFormat/>
    <w:rsid w:val="004A56DE"/>
  </w:style>
  <w:style w:type="character" w:customStyle="1" w:styleId="WW8Num12z7">
    <w:name w:val="WW8Num12z7"/>
    <w:qFormat/>
    <w:rsid w:val="004A56DE"/>
  </w:style>
  <w:style w:type="character" w:customStyle="1" w:styleId="WW8Num12z8">
    <w:name w:val="WW8Num12z8"/>
    <w:qFormat/>
    <w:rsid w:val="004A56DE"/>
  </w:style>
  <w:style w:type="character" w:customStyle="1" w:styleId="WW8Num13z0">
    <w:name w:val="WW8Num13z0"/>
    <w:qFormat/>
    <w:rsid w:val="004A56DE"/>
  </w:style>
  <w:style w:type="character" w:customStyle="1" w:styleId="WW8Num14z0">
    <w:name w:val="WW8Num14z0"/>
    <w:qFormat/>
    <w:rsid w:val="004A56DE"/>
    <w:rPr>
      <w:rFonts w:ascii="Times New Roman" w:hAnsi="Times New Roman" w:cs="Times New Roman"/>
    </w:rPr>
  </w:style>
  <w:style w:type="character" w:customStyle="1" w:styleId="WW8Num14z1">
    <w:name w:val="WW8Num14z1"/>
    <w:qFormat/>
    <w:rsid w:val="004A56DE"/>
  </w:style>
  <w:style w:type="character" w:customStyle="1" w:styleId="WW8Num14z2">
    <w:name w:val="WW8Num14z2"/>
    <w:qFormat/>
    <w:rsid w:val="004A56DE"/>
  </w:style>
  <w:style w:type="character" w:customStyle="1" w:styleId="WW8Num14z3">
    <w:name w:val="WW8Num14z3"/>
    <w:qFormat/>
    <w:rsid w:val="004A56DE"/>
  </w:style>
  <w:style w:type="character" w:customStyle="1" w:styleId="WW8Num14z4">
    <w:name w:val="WW8Num14z4"/>
    <w:qFormat/>
    <w:rsid w:val="004A56DE"/>
  </w:style>
  <w:style w:type="character" w:customStyle="1" w:styleId="WW8Num14z5">
    <w:name w:val="WW8Num14z5"/>
    <w:qFormat/>
    <w:rsid w:val="004A56DE"/>
  </w:style>
  <w:style w:type="character" w:customStyle="1" w:styleId="WW8Num14z6">
    <w:name w:val="WW8Num14z6"/>
    <w:qFormat/>
    <w:rsid w:val="004A56DE"/>
  </w:style>
  <w:style w:type="character" w:customStyle="1" w:styleId="WW8Num14z7">
    <w:name w:val="WW8Num14z7"/>
    <w:qFormat/>
    <w:rsid w:val="004A56DE"/>
  </w:style>
  <w:style w:type="character" w:customStyle="1" w:styleId="WW8Num14z8">
    <w:name w:val="WW8Num14z8"/>
    <w:qFormat/>
    <w:rsid w:val="004A56DE"/>
  </w:style>
  <w:style w:type="character" w:customStyle="1" w:styleId="WW8Num15z0">
    <w:name w:val="WW8Num15z0"/>
    <w:qFormat/>
    <w:rsid w:val="004A56DE"/>
  </w:style>
  <w:style w:type="character" w:customStyle="1" w:styleId="WW8Num16z0">
    <w:name w:val="WW8Num16z0"/>
    <w:qFormat/>
    <w:rsid w:val="004A56DE"/>
  </w:style>
  <w:style w:type="character" w:customStyle="1" w:styleId="WW8Num16z1">
    <w:name w:val="WW8Num16z1"/>
    <w:qFormat/>
    <w:rsid w:val="004A56DE"/>
  </w:style>
  <w:style w:type="character" w:customStyle="1" w:styleId="WW8Num16z2">
    <w:name w:val="WW8Num16z2"/>
    <w:qFormat/>
    <w:rsid w:val="004A56DE"/>
  </w:style>
  <w:style w:type="character" w:customStyle="1" w:styleId="WW8Num16z3">
    <w:name w:val="WW8Num16z3"/>
    <w:qFormat/>
    <w:rsid w:val="004A56DE"/>
  </w:style>
  <w:style w:type="character" w:customStyle="1" w:styleId="WW8Num16z4">
    <w:name w:val="WW8Num16z4"/>
    <w:qFormat/>
    <w:rsid w:val="004A56DE"/>
  </w:style>
  <w:style w:type="character" w:customStyle="1" w:styleId="WW8Num16z5">
    <w:name w:val="WW8Num16z5"/>
    <w:qFormat/>
    <w:rsid w:val="004A56DE"/>
  </w:style>
  <w:style w:type="character" w:customStyle="1" w:styleId="WW8Num16z6">
    <w:name w:val="WW8Num16z6"/>
    <w:qFormat/>
    <w:rsid w:val="004A56DE"/>
  </w:style>
  <w:style w:type="character" w:customStyle="1" w:styleId="WW8Num16z7">
    <w:name w:val="WW8Num16z7"/>
    <w:qFormat/>
    <w:rsid w:val="004A56DE"/>
  </w:style>
  <w:style w:type="character" w:customStyle="1" w:styleId="WW8Num16z8">
    <w:name w:val="WW8Num16z8"/>
    <w:qFormat/>
    <w:rsid w:val="004A56DE"/>
  </w:style>
  <w:style w:type="character" w:customStyle="1" w:styleId="WW8Num17z0">
    <w:name w:val="WW8Num17z0"/>
    <w:qFormat/>
    <w:rsid w:val="004A56DE"/>
  </w:style>
  <w:style w:type="character" w:customStyle="1" w:styleId="WW8Num18z0">
    <w:name w:val="WW8Num18z0"/>
    <w:qFormat/>
    <w:rsid w:val="004A56DE"/>
  </w:style>
  <w:style w:type="character" w:customStyle="1" w:styleId="WW8Num18z1">
    <w:name w:val="WW8Num18z1"/>
    <w:qFormat/>
    <w:rsid w:val="004A56DE"/>
  </w:style>
  <w:style w:type="character" w:customStyle="1" w:styleId="WW8Num18z2">
    <w:name w:val="WW8Num18z2"/>
    <w:qFormat/>
    <w:rsid w:val="004A56DE"/>
  </w:style>
  <w:style w:type="character" w:customStyle="1" w:styleId="WW8Num18z3">
    <w:name w:val="WW8Num18z3"/>
    <w:qFormat/>
    <w:rsid w:val="004A56DE"/>
  </w:style>
  <w:style w:type="character" w:customStyle="1" w:styleId="WW8Num18z4">
    <w:name w:val="WW8Num18z4"/>
    <w:qFormat/>
    <w:rsid w:val="004A56DE"/>
  </w:style>
  <w:style w:type="character" w:customStyle="1" w:styleId="WW8Num18z5">
    <w:name w:val="WW8Num18z5"/>
    <w:qFormat/>
    <w:rsid w:val="004A56DE"/>
  </w:style>
  <w:style w:type="character" w:customStyle="1" w:styleId="WW8Num18z6">
    <w:name w:val="WW8Num18z6"/>
    <w:qFormat/>
    <w:rsid w:val="004A56DE"/>
  </w:style>
  <w:style w:type="character" w:customStyle="1" w:styleId="WW8Num18z7">
    <w:name w:val="WW8Num18z7"/>
    <w:qFormat/>
    <w:rsid w:val="004A56DE"/>
  </w:style>
  <w:style w:type="character" w:customStyle="1" w:styleId="WW8Num18z8">
    <w:name w:val="WW8Num18z8"/>
    <w:qFormat/>
    <w:rsid w:val="004A56DE"/>
  </w:style>
  <w:style w:type="character" w:customStyle="1" w:styleId="WW8Num19z0">
    <w:name w:val="WW8Num19z0"/>
    <w:qFormat/>
    <w:rsid w:val="004A56DE"/>
  </w:style>
  <w:style w:type="character" w:customStyle="1" w:styleId="WW8Num20z0">
    <w:name w:val="WW8Num20z0"/>
    <w:qFormat/>
    <w:rsid w:val="004A56DE"/>
  </w:style>
  <w:style w:type="character" w:customStyle="1" w:styleId="WW8Num20z1">
    <w:name w:val="WW8Num20z1"/>
    <w:qFormat/>
    <w:rsid w:val="004A56DE"/>
  </w:style>
  <w:style w:type="character" w:customStyle="1" w:styleId="WW8Num20z2">
    <w:name w:val="WW8Num20z2"/>
    <w:qFormat/>
    <w:rsid w:val="004A56DE"/>
  </w:style>
  <w:style w:type="character" w:customStyle="1" w:styleId="WW8Num20z3">
    <w:name w:val="WW8Num20z3"/>
    <w:qFormat/>
    <w:rsid w:val="004A56DE"/>
  </w:style>
  <w:style w:type="character" w:customStyle="1" w:styleId="WW8Num20z4">
    <w:name w:val="WW8Num20z4"/>
    <w:qFormat/>
    <w:rsid w:val="004A56DE"/>
  </w:style>
  <w:style w:type="character" w:customStyle="1" w:styleId="WW8Num20z5">
    <w:name w:val="WW8Num20z5"/>
    <w:qFormat/>
    <w:rsid w:val="004A56DE"/>
  </w:style>
  <w:style w:type="character" w:customStyle="1" w:styleId="WW8Num20z6">
    <w:name w:val="WW8Num20z6"/>
    <w:qFormat/>
    <w:rsid w:val="004A56DE"/>
  </w:style>
  <w:style w:type="character" w:customStyle="1" w:styleId="WW8Num20z7">
    <w:name w:val="WW8Num20z7"/>
    <w:qFormat/>
    <w:rsid w:val="004A56DE"/>
  </w:style>
  <w:style w:type="character" w:customStyle="1" w:styleId="WW8Num20z8">
    <w:name w:val="WW8Num20z8"/>
    <w:qFormat/>
    <w:rsid w:val="004A56DE"/>
  </w:style>
  <w:style w:type="character" w:customStyle="1" w:styleId="WW8Num21z0">
    <w:name w:val="WW8Num21z0"/>
    <w:qFormat/>
    <w:rsid w:val="004A56DE"/>
    <w:rPr>
      <w:b w:val="0"/>
    </w:rPr>
  </w:style>
  <w:style w:type="character" w:customStyle="1" w:styleId="WW8Num21z1">
    <w:name w:val="WW8Num21z1"/>
    <w:qFormat/>
    <w:rsid w:val="004A56DE"/>
    <w:rPr>
      <w:rFonts w:ascii="Wingdings" w:hAnsi="Wingdings" w:cs="Wingdings"/>
    </w:rPr>
  </w:style>
  <w:style w:type="character" w:customStyle="1" w:styleId="WW8Num21z2">
    <w:name w:val="WW8Num21z2"/>
    <w:qFormat/>
    <w:rsid w:val="004A56DE"/>
  </w:style>
  <w:style w:type="character" w:customStyle="1" w:styleId="WW8Num21z3">
    <w:name w:val="WW8Num21z3"/>
    <w:qFormat/>
    <w:rsid w:val="004A56DE"/>
  </w:style>
  <w:style w:type="character" w:customStyle="1" w:styleId="WW8Num21z4">
    <w:name w:val="WW8Num21z4"/>
    <w:qFormat/>
    <w:rsid w:val="004A56DE"/>
  </w:style>
  <w:style w:type="character" w:customStyle="1" w:styleId="WW8Num21z5">
    <w:name w:val="WW8Num21z5"/>
    <w:qFormat/>
    <w:rsid w:val="004A56DE"/>
  </w:style>
  <w:style w:type="character" w:customStyle="1" w:styleId="WW8Num21z6">
    <w:name w:val="WW8Num21z6"/>
    <w:qFormat/>
    <w:rsid w:val="004A56DE"/>
  </w:style>
  <w:style w:type="character" w:customStyle="1" w:styleId="WW8Num21z7">
    <w:name w:val="WW8Num21z7"/>
    <w:qFormat/>
    <w:rsid w:val="004A56DE"/>
  </w:style>
  <w:style w:type="character" w:customStyle="1" w:styleId="WW8Num21z8">
    <w:name w:val="WW8Num21z8"/>
    <w:qFormat/>
    <w:rsid w:val="004A56DE"/>
  </w:style>
  <w:style w:type="character" w:customStyle="1" w:styleId="WW8Num22z0">
    <w:name w:val="WW8Num22z0"/>
    <w:qFormat/>
    <w:rsid w:val="004A56DE"/>
  </w:style>
  <w:style w:type="character" w:customStyle="1" w:styleId="WW8Num22z1">
    <w:name w:val="WW8Num22z1"/>
    <w:qFormat/>
    <w:rsid w:val="004A56DE"/>
  </w:style>
  <w:style w:type="character" w:customStyle="1" w:styleId="WW8Num22z2">
    <w:name w:val="WW8Num22z2"/>
    <w:qFormat/>
    <w:rsid w:val="004A56DE"/>
  </w:style>
  <w:style w:type="character" w:customStyle="1" w:styleId="WW8Num22z3">
    <w:name w:val="WW8Num22z3"/>
    <w:qFormat/>
    <w:rsid w:val="004A56DE"/>
  </w:style>
  <w:style w:type="character" w:customStyle="1" w:styleId="WW8Num22z4">
    <w:name w:val="WW8Num22z4"/>
    <w:qFormat/>
    <w:rsid w:val="004A56DE"/>
  </w:style>
  <w:style w:type="character" w:customStyle="1" w:styleId="WW8Num22z5">
    <w:name w:val="WW8Num22z5"/>
    <w:qFormat/>
    <w:rsid w:val="004A56DE"/>
  </w:style>
  <w:style w:type="character" w:customStyle="1" w:styleId="WW8Num22z6">
    <w:name w:val="WW8Num22z6"/>
    <w:qFormat/>
    <w:rsid w:val="004A56DE"/>
  </w:style>
  <w:style w:type="character" w:customStyle="1" w:styleId="WW8Num22z7">
    <w:name w:val="WW8Num22z7"/>
    <w:qFormat/>
    <w:rsid w:val="004A56DE"/>
  </w:style>
  <w:style w:type="character" w:customStyle="1" w:styleId="WW8Num22z8">
    <w:name w:val="WW8Num22z8"/>
    <w:qFormat/>
    <w:rsid w:val="004A56DE"/>
  </w:style>
  <w:style w:type="character" w:customStyle="1" w:styleId="WW8Num23z0">
    <w:name w:val="WW8Num23z0"/>
    <w:qFormat/>
    <w:rsid w:val="004A56DE"/>
  </w:style>
  <w:style w:type="character" w:customStyle="1" w:styleId="WW8Num23z1">
    <w:name w:val="WW8Num23z1"/>
    <w:qFormat/>
    <w:rsid w:val="004A56DE"/>
  </w:style>
  <w:style w:type="character" w:customStyle="1" w:styleId="WW8Num23z2">
    <w:name w:val="WW8Num23z2"/>
    <w:qFormat/>
    <w:rsid w:val="004A56DE"/>
  </w:style>
  <w:style w:type="character" w:customStyle="1" w:styleId="WW8Num23z3">
    <w:name w:val="WW8Num23z3"/>
    <w:qFormat/>
    <w:rsid w:val="004A56DE"/>
  </w:style>
  <w:style w:type="character" w:customStyle="1" w:styleId="WW8Num23z4">
    <w:name w:val="WW8Num23z4"/>
    <w:qFormat/>
    <w:rsid w:val="004A56DE"/>
  </w:style>
  <w:style w:type="character" w:customStyle="1" w:styleId="WW8Num23z5">
    <w:name w:val="WW8Num23z5"/>
    <w:qFormat/>
    <w:rsid w:val="004A56DE"/>
  </w:style>
  <w:style w:type="character" w:customStyle="1" w:styleId="WW8Num23z6">
    <w:name w:val="WW8Num23z6"/>
    <w:qFormat/>
    <w:rsid w:val="004A56DE"/>
  </w:style>
  <w:style w:type="character" w:customStyle="1" w:styleId="WW8Num23z7">
    <w:name w:val="WW8Num23z7"/>
    <w:qFormat/>
    <w:rsid w:val="004A56DE"/>
  </w:style>
  <w:style w:type="character" w:customStyle="1" w:styleId="WW8Num23z8">
    <w:name w:val="WW8Num23z8"/>
    <w:qFormat/>
    <w:rsid w:val="004A56DE"/>
  </w:style>
  <w:style w:type="character" w:customStyle="1" w:styleId="WW8Num24z0">
    <w:name w:val="WW8Num24z0"/>
    <w:qFormat/>
    <w:rsid w:val="004A56DE"/>
  </w:style>
  <w:style w:type="character" w:customStyle="1" w:styleId="WW8Num25z0">
    <w:name w:val="WW8Num25z0"/>
    <w:qFormat/>
    <w:rsid w:val="004A56DE"/>
  </w:style>
  <w:style w:type="character" w:customStyle="1" w:styleId="WW8Num26z0">
    <w:name w:val="WW8Num26z0"/>
    <w:qFormat/>
    <w:rsid w:val="004A56DE"/>
  </w:style>
  <w:style w:type="character" w:customStyle="1" w:styleId="WW8Num26z1">
    <w:name w:val="WW8Num26z1"/>
    <w:qFormat/>
    <w:rsid w:val="004A56DE"/>
  </w:style>
  <w:style w:type="character" w:customStyle="1" w:styleId="WW8Num26z2">
    <w:name w:val="WW8Num26z2"/>
    <w:qFormat/>
    <w:rsid w:val="004A56DE"/>
  </w:style>
  <w:style w:type="character" w:customStyle="1" w:styleId="WW8Num26z3">
    <w:name w:val="WW8Num26z3"/>
    <w:qFormat/>
    <w:rsid w:val="004A56DE"/>
  </w:style>
  <w:style w:type="character" w:customStyle="1" w:styleId="WW8Num26z4">
    <w:name w:val="WW8Num26z4"/>
    <w:qFormat/>
    <w:rsid w:val="004A56DE"/>
  </w:style>
  <w:style w:type="character" w:customStyle="1" w:styleId="WW8Num26z5">
    <w:name w:val="WW8Num26z5"/>
    <w:qFormat/>
    <w:rsid w:val="004A56DE"/>
  </w:style>
  <w:style w:type="character" w:customStyle="1" w:styleId="WW8Num26z6">
    <w:name w:val="WW8Num26z6"/>
    <w:qFormat/>
    <w:rsid w:val="004A56DE"/>
  </w:style>
  <w:style w:type="character" w:customStyle="1" w:styleId="WW8Num26z7">
    <w:name w:val="WW8Num26z7"/>
    <w:qFormat/>
    <w:rsid w:val="004A56DE"/>
  </w:style>
  <w:style w:type="character" w:customStyle="1" w:styleId="WW8Num26z8">
    <w:name w:val="WW8Num26z8"/>
    <w:qFormat/>
    <w:rsid w:val="004A56DE"/>
  </w:style>
  <w:style w:type="character" w:customStyle="1" w:styleId="WW8Num27z0">
    <w:name w:val="WW8Num27z0"/>
    <w:qFormat/>
    <w:rsid w:val="004A56DE"/>
  </w:style>
  <w:style w:type="character" w:customStyle="1" w:styleId="30">
    <w:name w:val="Основной шрифт абзаца3"/>
    <w:qFormat/>
    <w:rsid w:val="004A56DE"/>
  </w:style>
  <w:style w:type="character" w:customStyle="1" w:styleId="20">
    <w:name w:val="Основной шрифт абзаца2"/>
    <w:qFormat/>
    <w:rsid w:val="004A56DE"/>
  </w:style>
  <w:style w:type="character" w:customStyle="1" w:styleId="WW8Num3z1">
    <w:name w:val="WW8Num3z1"/>
    <w:qFormat/>
    <w:rsid w:val="004A56DE"/>
  </w:style>
  <w:style w:type="character" w:customStyle="1" w:styleId="WW8Num3z2">
    <w:name w:val="WW8Num3z2"/>
    <w:qFormat/>
    <w:rsid w:val="004A56DE"/>
  </w:style>
  <w:style w:type="character" w:customStyle="1" w:styleId="WW8Num3z3">
    <w:name w:val="WW8Num3z3"/>
    <w:qFormat/>
    <w:rsid w:val="004A56DE"/>
  </w:style>
  <w:style w:type="character" w:customStyle="1" w:styleId="WW8Num3z4">
    <w:name w:val="WW8Num3z4"/>
    <w:qFormat/>
    <w:rsid w:val="004A56DE"/>
  </w:style>
  <w:style w:type="character" w:customStyle="1" w:styleId="WW8Num3z5">
    <w:name w:val="WW8Num3z5"/>
    <w:qFormat/>
    <w:rsid w:val="004A56DE"/>
  </w:style>
  <w:style w:type="character" w:customStyle="1" w:styleId="WW8Num3z6">
    <w:name w:val="WW8Num3z6"/>
    <w:qFormat/>
    <w:rsid w:val="004A56DE"/>
  </w:style>
  <w:style w:type="character" w:customStyle="1" w:styleId="WW8Num3z7">
    <w:name w:val="WW8Num3z7"/>
    <w:qFormat/>
    <w:rsid w:val="004A56DE"/>
  </w:style>
  <w:style w:type="character" w:customStyle="1" w:styleId="WW8Num3z8">
    <w:name w:val="WW8Num3z8"/>
    <w:qFormat/>
    <w:rsid w:val="004A56DE"/>
  </w:style>
  <w:style w:type="character" w:customStyle="1" w:styleId="10">
    <w:name w:val="Основной шрифт абзаца1"/>
    <w:qFormat/>
    <w:rsid w:val="004A56DE"/>
  </w:style>
  <w:style w:type="character" w:customStyle="1" w:styleId="11">
    <w:name w:val="Знак Знак1"/>
    <w:qFormat/>
    <w:rsid w:val="004A56D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Emphasis"/>
    <w:qFormat/>
    <w:rsid w:val="004A56DE"/>
    <w:rPr>
      <w:i/>
      <w:iCs/>
    </w:rPr>
  </w:style>
  <w:style w:type="character" w:customStyle="1" w:styleId="21">
    <w:name w:val="Знак Знак2"/>
    <w:qFormat/>
    <w:rsid w:val="004A56D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Знак Знак"/>
    <w:qFormat/>
    <w:rsid w:val="004A56DE"/>
    <w:rPr>
      <w:sz w:val="28"/>
    </w:rPr>
  </w:style>
  <w:style w:type="character" w:customStyle="1" w:styleId="a7">
    <w:name w:val="Символ нумерации"/>
    <w:qFormat/>
    <w:rsid w:val="004A56DE"/>
  </w:style>
  <w:style w:type="character" w:customStyle="1" w:styleId="a8">
    <w:name w:val="Текст выноски Знак"/>
    <w:qFormat/>
    <w:rsid w:val="004A56D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A56DE"/>
    <w:rPr>
      <w:color w:val="0000FF"/>
      <w:u w:val="single"/>
    </w:rPr>
  </w:style>
  <w:style w:type="character" w:customStyle="1" w:styleId="docaccesstitle">
    <w:name w:val="docaccess_title"/>
    <w:basedOn w:val="30"/>
    <w:qFormat/>
    <w:rsid w:val="004A56DE"/>
  </w:style>
  <w:style w:type="character" w:customStyle="1" w:styleId="a9">
    <w:name w:val="Верхний колонтитул Знак"/>
    <w:qFormat/>
    <w:rsid w:val="004A56DE"/>
  </w:style>
  <w:style w:type="character" w:customStyle="1" w:styleId="aa">
    <w:name w:val="Нижний колонтитул Знак"/>
    <w:qFormat/>
    <w:rsid w:val="004A56DE"/>
  </w:style>
  <w:style w:type="character" w:customStyle="1" w:styleId="ab">
    <w:name w:val="Название Знак"/>
    <w:qFormat/>
    <w:rsid w:val="004A56DE"/>
    <w:rPr>
      <w:rFonts w:ascii="Cambria" w:hAnsi="Cambria" w:cs="Cambria"/>
      <w:b/>
      <w:bCs/>
      <w:kern w:val="2"/>
      <w:sz w:val="32"/>
      <w:szCs w:val="32"/>
    </w:rPr>
  </w:style>
  <w:style w:type="character" w:customStyle="1" w:styleId="31">
    <w:name w:val="Заголовок 3 Знак"/>
    <w:qFormat/>
    <w:rsid w:val="004A56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sid w:val="004A56D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2">
    <w:name w:val="Основной текст (2)_"/>
    <w:basedOn w:val="a2"/>
    <w:qFormat/>
    <w:rsid w:val="007B5153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23">
    <w:name w:val="Основной текст (2)"/>
    <w:basedOn w:val="22"/>
    <w:qFormat/>
    <w:rsid w:val="007B5153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2Calibri11pt">
    <w:name w:val="Основной текст (2) + Calibri;11 pt;Курсив"/>
    <w:basedOn w:val="22"/>
    <w:qFormat/>
    <w:rsid w:val="007B5153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Verdana9pt">
    <w:name w:val="Основной текст (2) + Verdana;9 pt"/>
    <w:basedOn w:val="22"/>
    <w:qFormat/>
    <w:rsid w:val="007B5153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65pt1pt">
    <w:name w:val="Основной текст (2) + 6;5 pt;Курсив;Интервал 1 pt"/>
    <w:basedOn w:val="22"/>
    <w:qFormat/>
    <w:rsid w:val="007B5153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sz w:val="13"/>
      <w:szCs w:val="13"/>
      <w:u w:val="none"/>
      <w:lang w:val="ru-RU" w:eastAsia="ru-RU" w:bidi="ru-RU"/>
    </w:rPr>
  </w:style>
  <w:style w:type="character" w:customStyle="1" w:styleId="2CourierNew75pt">
    <w:name w:val="Основной текст (2) + Courier New;7;5 pt;Полужирный"/>
    <w:basedOn w:val="22"/>
    <w:qFormat/>
    <w:rsid w:val="00581F73"/>
    <w:rPr>
      <w:rFonts w:ascii="Courier New" w:eastAsia="Courier New" w:hAnsi="Courier New" w:cs="Courier Ne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customStyle="1" w:styleId="2CourierNew75pt0pt">
    <w:name w:val="Основной текст (2) + Courier New;7;5 pt;Полужирный;Интервал 0 pt"/>
    <w:basedOn w:val="22"/>
    <w:qFormat/>
    <w:rsid w:val="00581F73"/>
    <w:rPr>
      <w:rFonts w:ascii="Courier New" w:eastAsia="Courier New" w:hAnsi="Courier New" w:cs="Courier New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15"/>
      <w:szCs w:val="15"/>
      <w:u w:val="none"/>
      <w:lang w:val="ru-RU" w:eastAsia="ru-RU" w:bidi="ru-RU"/>
    </w:rPr>
  </w:style>
  <w:style w:type="character" w:customStyle="1" w:styleId="24">
    <w:name w:val="Основной текст (2) + Курсив"/>
    <w:basedOn w:val="22"/>
    <w:qFormat/>
    <w:rsid w:val="00581F7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7pt0pt">
    <w:name w:val="Основной текст (2) + 7 pt;Интервал 0 pt"/>
    <w:basedOn w:val="22"/>
    <w:qFormat/>
    <w:rsid w:val="00581F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14"/>
      <w:szCs w:val="14"/>
      <w:u w:val="none"/>
      <w:lang w:val="ru-RU" w:eastAsia="ru-RU" w:bidi="ru-RU"/>
    </w:rPr>
  </w:style>
  <w:style w:type="character" w:customStyle="1" w:styleId="ListLabel1">
    <w:name w:val="ListLabel 1"/>
    <w:qFormat/>
    <w:rPr>
      <w:b/>
      <w:bCs/>
      <w:sz w:val="24"/>
      <w:szCs w:val="24"/>
    </w:rPr>
  </w:style>
  <w:style w:type="character" w:customStyle="1" w:styleId="ListLabel2">
    <w:name w:val="ListLabel 2"/>
    <w:qFormat/>
    <w:rPr>
      <w:b/>
      <w:bCs/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 w:cs="Times New Roman"/>
      <w:sz w:val="24"/>
    </w:rPr>
  </w:style>
  <w:style w:type="character" w:customStyle="1" w:styleId="ListLabel4">
    <w:name w:val="ListLabel 4"/>
    <w:qFormat/>
    <w:rPr>
      <w:b/>
      <w:bCs/>
      <w:sz w:val="24"/>
      <w:szCs w:val="24"/>
    </w:rPr>
  </w:style>
  <w:style w:type="paragraph" w:customStyle="1" w:styleId="ac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rsid w:val="004A56DE"/>
    <w:pPr>
      <w:jc w:val="both"/>
    </w:pPr>
    <w:rPr>
      <w:sz w:val="28"/>
    </w:rPr>
  </w:style>
  <w:style w:type="paragraph" w:styleId="ad">
    <w:name w:val="List"/>
    <w:basedOn w:val="a1"/>
    <w:rsid w:val="004A56DE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0">
    <w:name w:val="Title"/>
    <w:basedOn w:val="a"/>
    <w:next w:val="a1"/>
    <w:qFormat/>
    <w:rsid w:val="004A56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Заголовок1"/>
    <w:basedOn w:val="a"/>
    <w:next w:val="a1"/>
    <w:qFormat/>
    <w:rsid w:val="004A56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2">
    <w:name w:val="Название3"/>
    <w:basedOn w:val="a"/>
    <w:next w:val="a"/>
    <w:qFormat/>
    <w:rsid w:val="004A56DE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33">
    <w:name w:val="Указатель3"/>
    <w:basedOn w:val="a"/>
    <w:qFormat/>
    <w:rsid w:val="004A56DE"/>
    <w:pPr>
      <w:suppressLineNumbers/>
    </w:pPr>
    <w:rPr>
      <w:rFonts w:cs="Mangal"/>
    </w:rPr>
  </w:style>
  <w:style w:type="paragraph" w:styleId="af0">
    <w:name w:val="Subtitle"/>
    <w:basedOn w:val="a0"/>
    <w:next w:val="a1"/>
    <w:qFormat/>
    <w:rsid w:val="004A56DE"/>
    <w:pPr>
      <w:jc w:val="center"/>
    </w:pPr>
    <w:rPr>
      <w:i/>
      <w:iCs/>
    </w:rPr>
  </w:style>
  <w:style w:type="paragraph" w:customStyle="1" w:styleId="25">
    <w:name w:val="Название2"/>
    <w:basedOn w:val="a"/>
    <w:qFormat/>
    <w:rsid w:val="004A56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qFormat/>
    <w:rsid w:val="004A56DE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4A56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4A56DE"/>
    <w:pPr>
      <w:suppressLineNumbers/>
    </w:pPr>
    <w:rPr>
      <w:rFonts w:cs="Mangal"/>
    </w:rPr>
  </w:style>
  <w:style w:type="paragraph" w:customStyle="1" w:styleId="af1">
    <w:name w:val="Содержимое таблицы"/>
    <w:basedOn w:val="a"/>
    <w:qFormat/>
    <w:rsid w:val="004A56DE"/>
    <w:pPr>
      <w:suppressLineNumbers/>
    </w:pPr>
  </w:style>
  <w:style w:type="paragraph" w:customStyle="1" w:styleId="af2">
    <w:name w:val="Заголовок таблицы"/>
    <w:basedOn w:val="af1"/>
    <w:qFormat/>
    <w:rsid w:val="004A56DE"/>
    <w:pPr>
      <w:jc w:val="center"/>
    </w:pPr>
    <w:rPr>
      <w:b/>
      <w:bCs/>
    </w:rPr>
  </w:style>
  <w:style w:type="paragraph" w:styleId="af3">
    <w:name w:val="Balloon Text"/>
    <w:basedOn w:val="a"/>
    <w:qFormat/>
    <w:rsid w:val="004A56DE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qFormat/>
    <w:rsid w:val="004A56DE"/>
    <w:pPr>
      <w:suppressAutoHyphens w:val="0"/>
      <w:spacing w:before="280" w:after="280"/>
    </w:pPr>
    <w:rPr>
      <w:sz w:val="24"/>
      <w:szCs w:val="24"/>
    </w:rPr>
  </w:style>
  <w:style w:type="paragraph" w:customStyle="1" w:styleId="ConsPlusNormal">
    <w:name w:val="ConsPlusNormal"/>
    <w:qFormat/>
    <w:rsid w:val="004A56DE"/>
    <w:pPr>
      <w:suppressAutoHyphens/>
    </w:pPr>
    <w:rPr>
      <w:sz w:val="28"/>
      <w:szCs w:val="28"/>
      <w:lang w:eastAsia="ar-SA"/>
    </w:rPr>
  </w:style>
  <w:style w:type="paragraph" w:styleId="af5">
    <w:name w:val="header"/>
    <w:basedOn w:val="a"/>
    <w:rsid w:val="004A56DE"/>
    <w:pPr>
      <w:tabs>
        <w:tab w:val="center" w:pos="4677"/>
        <w:tab w:val="right" w:pos="9355"/>
      </w:tabs>
    </w:pPr>
  </w:style>
  <w:style w:type="paragraph" w:styleId="af6">
    <w:name w:val="footer"/>
    <w:basedOn w:val="a"/>
    <w:rsid w:val="004A56DE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4A56DE"/>
    <w:pPr>
      <w:widowControl w:val="0"/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5">
    <w:name w:val="Обычный1"/>
    <w:qFormat/>
    <w:rsid w:val="004A56DE"/>
    <w:pPr>
      <w:widowControl w:val="0"/>
      <w:suppressAutoHyphens/>
      <w:snapToGrid w:val="0"/>
      <w:spacing w:line="480" w:lineRule="auto"/>
      <w:ind w:firstLine="700"/>
      <w:jc w:val="both"/>
    </w:pPr>
    <w:rPr>
      <w:kern w:val="2"/>
      <w:sz w:val="24"/>
      <w:lang w:eastAsia="ar-SA"/>
    </w:rPr>
  </w:style>
  <w:style w:type="paragraph" w:customStyle="1" w:styleId="formattext">
    <w:name w:val="formattext"/>
    <w:basedOn w:val="a"/>
    <w:qFormat/>
    <w:rsid w:val="004A56DE"/>
    <w:pPr>
      <w:suppressAutoHyphens w:val="0"/>
      <w:spacing w:before="280" w:after="280"/>
    </w:pPr>
    <w:rPr>
      <w:sz w:val="24"/>
      <w:szCs w:val="24"/>
    </w:rPr>
  </w:style>
  <w:style w:type="table" w:styleId="af7">
    <w:name w:val="Table Grid"/>
    <w:basedOn w:val="a3"/>
    <w:uiPriority w:val="59"/>
    <w:rsid w:val="00B66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enskoye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EDF3F-29D9-4A8E-B55C-38BAFFDB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4439</Words>
  <Characters>25307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Reanimator Extreme Edition</Company>
  <LinksUpToDate>false</LinksUpToDate>
  <CharactersWithSpaces>29687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Минаева С</dc:creator>
  <cp:lastModifiedBy>P20U08</cp:lastModifiedBy>
  <cp:revision>15</cp:revision>
  <cp:lastPrinted>2020-10-23T14:03:00Z</cp:lastPrinted>
  <dcterms:created xsi:type="dcterms:W3CDTF">2020-10-07T07:58:00Z</dcterms:created>
  <dcterms:modified xsi:type="dcterms:W3CDTF">2020-11-19T12:47:00Z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