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930" w:type="dxa"/>
        <w:tblInd w:w="93" w:type="dxa"/>
        <w:tblLook w:val="04A0" w:firstRow="1" w:lastRow="0" w:firstColumn="1" w:lastColumn="0" w:noHBand="0" w:noVBand="1"/>
      </w:tblPr>
      <w:tblGrid>
        <w:gridCol w:w="458"/>
        <w:gridCol w:w="1934"/>
        <w:gridCol w:w="1599"/>
        <w:gridCol w:w="1116"/>
        <w:gridCol w:w="1761"/>
        <w:gridCol w:w="1572"/>
        <w:gridCol w:w="1672"/>
        <w:gridCol w:w="1520"/>
        <w:gridCol w:w="1782"/>
        <w:gridCol w:w="1420"/>
        <w:gridCol w:w="1420"/>
        <w:gridCol w:w="1420"/>
        <w:gridCol w:w="1180"/>
        <w:gridCol w:w="1140"/>
        <w:gridCol w:w="840"/>
        <w:gridCol w:w="840"/>
        <w:gridCol w:w="1140"/>
        <w:gridCol w:w="1140"/>
        <w:gridCol w:w="1140"/>
        <w:gridCol w:w="1140"/>
      </w:tblGrid>
      <w:tr w:rsidR="00A81A07" w:rsidRPr="00A81A07" w:rsidTr="00A81A0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постановлению  Администрации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Раменского городского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________________   № ____________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035"/>
        </w:trPr>
        <w:tc>
          <w:tcPr>
            <w:tcW w:w="17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lang w:eastAsia="ru-RU"/>
              </w:rPr>
              <w:t xml:space="preserve">Расчет базовых </w:t>
            </w:r>
            <w:proofErr w:type="spellStart"/>
            <w:r w:rsidRPr="00A81A07">
              <w:rPr>
                <w:rFonts w:ascii="Times New Roman" w:eastAsia="Times New Roman" w:hAnsi="Times New Roman" w:cs="Times New Roman"/>
                <w:lang w:eastAsia="ru-RU"/>
              </w:rPr>
              <w:t>нормативовных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lang w:eastAsia="ru-RU"/>
              </w:rPr>
              <w:t xml:space="preserve"> затрат на 2020 год оказание муниципальных услуг (выполнения работ) и содержание имущества муниципального бюджетного учреждения спорта Раменского городского округа "Спортивная школа "Раменское"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24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муниципальных услуг (ед.)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Величина базового норматива затрат </w:t>
            </w:r>
            <w:proofErr w:type="gram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едини</w:t>
            </w:r>
            <w:proofErr w:type="gram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(руб.)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Базовый норматив затрат, непосредственно связанный  с оказанием  муниципальной   услуги  (</w:t>
            </w:r>
            <w:proofErr w:type="spellStart"/>
            <w:r w:rsidRPr="00A81A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7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норматив затрат на общехозяйственные нужды (</w:t>
            </w:r>
            <w:proofErr w:type="spell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(</w:t>
            </w:r>
            <w:proofErr w:type="spell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381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и начисления на выплаты по оплате труда персонала, принимающего непосредственное участие в оказании муниципальной услуги (</w:t>
            </w:r>
            <w:proofErr w:type="spell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Затраты на приобретение материальных запасов, потребляемых в процессе оказания муниципальной услуги (</w:t>
            </w:r>
            <w:proofErr w:type="spell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затраты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непосредственно связанные с оказанием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(</w:t>
            </w:r>
            <w:proofErr w:type="spell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и начислений административно- управленческого, обслуживающего и прочего персонала (</w:t>
            </w:r>
            <w:proofErr w:type="spell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материалов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 и услуги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9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602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хоккей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41 625,00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768 940,63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24 446,56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165 317,56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498 170,25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1 456 875,00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хоккей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63 683,00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1 252 318,68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180 212,86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453 442,44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1 451 809,92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144 928,89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41 998,29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105 219,92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3 629 931,00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05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</w:t>
            </w:r>
            <w:proofErr w:type="gram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на спортивно-оздоровительном этапе,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хоккей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спортивно-оздоровительный этап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21 970,00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856 830,00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856 830,00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фигурное катание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37 075,00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1 032 611,42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668 971,24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29 262,34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1 742 525,00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02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фигурное катание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68 989,00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505 321,27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97 500,00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854 005,84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23 053,07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14 910,64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37 356,18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1 586 747,00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05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</w:t>
            </w:r>
            <w:proofErr w:type="gram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на спортивно-оздоровительном этапе,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фигурное катание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спортивно-оздоровительный этап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21 970,00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439 400,00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439 400,00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олимпийским видам спорта,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лыжные гонки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922 739,00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370 861,00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1 440 600,00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56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волейбол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36 915,00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878 795,90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597 804,10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1 476 600,00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волейбол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59 652,00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1 098 488,87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1 281 008,76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50 115,36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32 803,41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82 183,60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2 982 600,00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56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баскетбол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35 080,00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1 054 577,00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587 449,54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11 928,51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29 884,95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1 683 840,00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баскетбол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64 795,00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1 340 064,77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130 840,58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746 550,46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1 551 443,94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98 226,11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24 354,04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61 015,10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3 952 495,00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синхронное плавание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77 053,00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703 045,57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1 762 650,43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2 465 696,00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04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синхронное плавание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77 053,00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812 896,43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2 038 064,57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2 850 961,00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05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неолимпийским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эстетическая гимнастика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36 204,00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1 076 557,90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697 438,10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1 773 996,00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32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неолимпийским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эстетическая гимнастика,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59 520,00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1 713 543,91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2 348 516,05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34 188,55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36 034,04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90 277,45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4 642 560,00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26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</w:t>
            </w:r>
            <w:proofErr w:type="gram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на спортивно-оздоровительном этапе,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эстетическая гимнастика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спортивно-оздоровительный этап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21 970,00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395 460,00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395 460,00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5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дзюдо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37 075,00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812 906,86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526 636,93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9 194,90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23 036,31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1 371 775,00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дзюдо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77 274,00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549 241,70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979 937,00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355 835,77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25 057,68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6 212,77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15 565,08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1 931 850,00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602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неолимпийским видам спорта,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самбо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41 940,00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373 500,05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82 702,70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241 968,32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4 224,68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10 584,25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712 980,00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неолимпийским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самбо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42 378,00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439 405,52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97 297,30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284 668,61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8 766,30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4 970,21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12 452,06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847 560,00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Спортивная подготовка по спорту глухих, боулинг, тренировочный этап  (этап спортивной  специализации)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74 006,00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131 818,50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312 217,50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444 036,00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04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лиц с поражением ОДА,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стрельба из лука,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тренировочный этап (этап спортивной специализации)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65 050,80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219 697,48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61 862,50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142 334,31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159 452,56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2 485,11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6 226,04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650 508,00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77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лиц с поражением ОДА, </w:t>
            </w:r>
            <w:proofErr w:type="spellStart"/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бочча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197 731,75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55 676,25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303 408,00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602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спорту глухих,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волейбол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425 439,25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117 538,75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564 528,00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602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глухих,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шахматы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28 156,00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175 758,00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225 248,00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602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глухих,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шашки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28 156,00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219 697,50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61 862,50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281 560,00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602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глухих,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гольф,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28 156,00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112 624,00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1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лиц с поражением ОДА,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настольный теннис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28 156,03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131 818,68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37 117,50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168 936,18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07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лиц с  интеллектуальными нарушениями,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легкая атлетика, 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28 156,00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175 758,00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49 490,00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225 248,00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56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олимпийским видам спорта</w:t>
            </w:r>
            <w:r w:rsidRPr="00A81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бадминтон</w:t>
            </w:r>
            <w:r w:rsidRPr="00A81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36 204,00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1 406 116,44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910 939,56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2 317 056,00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бадминтон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65 503,00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988 639,03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325 600,00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754 371,83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45 103,83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29 075,75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72 844,56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2 947 635,00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6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стрельба из лука</w:t>
            </w:r>
            <w:proofErr w:type="gram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42 825,00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1 955 095,53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589 554,14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1 266 775,33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3 811 425,00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08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стрельба из лука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67 108,00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1 164 440,50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195 000,00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450 445,86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1 522 977,07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53 122,29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48 708,08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122 030,20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3 556 724,00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28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</w:t>
            </w:r>
            <w:proofErr w:type="gramEnd"/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на спортивно-оздоровительном этапе,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стрельба из лука (</w:t>
            </w:r>
            <w:proofErr w:type="spellStart"/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ачери</w:t>
            </w:r>
            <w:proofErr w:type="spellEnd"/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спортивно-оздоровительный этап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21 970,00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329 550,00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329 550,00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неолимпийским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шахматы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36 204,00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505 323,10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327 368,90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832 692,00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202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неолимпийским видам спорта, </w:t>
            </w: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шахматы</w:t>
            </w: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49 579,00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681 084,76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441 236,35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13 587,76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13 419,57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33 620,56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1 536 949,00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81A07" w:rsidRPr="00A81A07" w:rsidTr="00A81A07">
        <w:trPr>
          <w:trHeight w:val="42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25 822 493,00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1 230 600,00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11 092 873,00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16 724 281,18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655 602,40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731 558,60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07" w:rsidRPr="00A81A07" w:rsidRDefault="00A81A07" w:rsidP="00A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56 549 408,18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A07" w:rsidRPr="00A81A07" w:rsidRDefault="00A81A07" w:rsidP="00A8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9A1D60" w:rsidRPr="00BF2E7C" w:rsidRDefault="009A1D60" w:rsidP="00BF2E7C">
      <w:bookmarkStart w:id="0" w:name="_GoBack"/>
      <w:bookmarkEnd w:id="0"/>
    </w:p>
    <w:sectPr w:rsidR="009A1D60" w:rsidRPr="00BF2E7C" w:rsidSect="00BF2E7C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0B6848"/>
    <w:rsid w:val="001359EC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6E1BED"/>
    <w:rsid w:val="00723FE6"/>
    <w:rsid w:val="007D70E5"/>
    <w:rsid w:val="007D73EF"/>
    <w:rsid w:val="00961C75"/>
    <w:rsid w:val="009A1D60"/>
    <w:rsid w:val="00A81A07"/>
    <w:rsid w:val="00AF406F"/>
    <w:rsid w:val="00B260A8"/>
    <w:rsid w:val="00B40E94"/>
    <w:rsid w:val="00B4310C"/>
    <w:rsid w:val="00BC086A"/>
    <w:rsid w:val="00BF2E7C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67">
    <w:name w:val="xl67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23F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23F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23F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23F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23F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23FE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xl89">
    <w:name w:val="xl89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23F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23F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23F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23F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23FE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723F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723FE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23F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23F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23F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23F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23F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23F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54">
    <w:name w:val="xl154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23F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7">
    <w:name w:val="xl167"/>
    <w:basedOn w:val="a"/>
    <w:rsid w:val="00723F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8">
    <w:name w:val="xl168"/>
    <w:basedOn w:val="a"/>
    <w:rsid w:val="00723F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69">
    <w:name w:val="xl169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723F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723FE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723FE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23FE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23FE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23FE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23F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23FE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23F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A8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A8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67">
    <w:name w:val="xl67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23F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23F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23F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23F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23F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23FE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xl89">
    <w:name w:val="xl89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23F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23F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23F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23F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23FE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723F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723FE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23F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23F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23F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23F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23F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23F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54">
    <w:name w:val="xl154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23F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7">
    <w:name w:val="xl167"/>
    <w:basedOn w:val="a"/>
    <w:rsid w:val="00723F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8">
    <w:name w:val="xl168"/>
    <w:basedOn w:val="a"/>
    <w:rsid w:val="00723F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69">
    <w:name w:val="xl169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723F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723FE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723FE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23FE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23FE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23FE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23F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23FE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23F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A8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A8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2021-01-26T11:34:00Z</dcterms:created>
  <dcterms:modified xsi:type="dcterms:W3CDTF">2021-01-26T11:34:00Z</dcterms:modified>
</cp:coreProperties>
</file>