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20" w:rsidRPr="00E41A68" w:rsidRDefault="00E41A68" w:rsidP="00E41A68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E41A68">
        <w:rPr>
          <w:rFonts w:ascii="Times New Roman" w:hAnsi="Times New Roman" w:cs="Times New Roman"/>
          <w:b/>
          <w:noProof/>
          <w:lang w:eastAsia="ru-RU"/>
        </w:rPr>
        <w:t>СООБЩЕНИЕ</w:t>
      </w:r>
    </w:p>
    <w:p w:rsidR="00E41A68" w:rsidRDefault="00E41A68" w:rsidP="00E41A68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E41A68">
        <w:rPr>
          <w:rFonts w:ascii="Times New Roman" w:hAnsi="Times New Roman" w:cs="Times New Roman"/>
          <w:b/>
          <w:noProof/>
          <w:lang w:eastAsia="ru-RU"/>
        </w:rPr>
        <w:t>О возможном установлении публичного сервитута в отношении части земельного участка, находящегося в собственности, расположенного на территории Раменского городского округа (ДП Лукошкино)</w:t>
      </w:r>
    </w:p>
    <w:p w:rsidR="00E41A68" w:rsidRDefault="00E41A68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Раменского городского округа Московской области рассматривается Ходатайство АО «</w:t>
      </w:r>
      <w:proofErr w:type="spellStart"/>
      <w:r>
        <w:rPr>
          <w:rFonts w:ascii="Times New Roman" w:hAnsi="Times New Roman" w:cs="Times New Roman"/>
        </w:rPr>
        <w:t>Мособлгаз</w:t>
      </w:r>
      <w:proofErr w:type="spellEnd"/>
      <w:r>
        <w:rPr>
          <w:rFonts w:ascii="Times New Roman" w:hAnsi="Times New Roman" w:cs="Times New Roman"/>
        </w:rPr>
        <w:t xml:space="preserve">» об установлении публичного сервитута сроком на 49 лет для целей, предусмотренных </w:t>
      </w:r>
      <w:r w:rsidR="00D139C1">
        <w:rPr>
          <w:rFonts w:ascii="Times New Roman" w:hAnsi="Times New Roman" w:cs="Times New Roman"/>
        </w:rPr>
        <w:t xml:space="preserve">пунктом 1 статьи 39.37 Земельного Кодекса РФ, а именно – </w:t>
      </w:r>
      <w:r w:rsidR="00D139C1" w:rsidRPr="001256A1">
        <w:rPr>
          <w:rFonts w:ascii="Times New Roman" w:hAnsi="Times New Roman" w:cs="Times New Roman"/>
          <w:b/>
        </w:rPr>
        <w:t>для подключения (технологического присоединения) к сетям газоснабжения</w:t>
      </w:r>
      <w:r w:rsidR="00D139C1">
        <w:rPr>
          <w:rFonts w:ascii="Times New Roman" w:hAnsi="Times New Roman" w:cs="Times New Roman"/>
        </w:rPr>
        <w:t xml:space="preserve"> («Газопровод низкого давления </w:t>
      </w:r>
      <w:proofErr w:type="gramStart"/>
      <w:r w:rsidR="00D139C1">
        <w:rPr>
          <w:rFonts w:ascii="Times New Roman" w:hAnsi="Times New Roman" w:cs="Times New Roman"/>
        </w:rPr>
        <w:t>Р</w:t>
      </w:r>
      <w:proofErr w:type="gramEnd"/>
      <w:r w:rsidR="00D139C1">
        <w:rPr>
          <w:rFonts w:ascii="Times New Roman" w:hAnsi="Times New Roman" w:cs="Times New Roman"/>
        </w:rPr>
        <w:t xml:space="preserve">≤0,005 МПа») </w:t>
      </w:r>
      <w:r w:rsidR="00D139C1" w:rsidRPr="001256A1">
        <w:rPr>
          <w:rFonts w:ascii="Times New Roman" w:hAnsi="Times New Roman" w:cs="Times New Roman"/>
          <w:b/>
        </w:rPr>
        <w:t>в отношении части земельного участка</w:t>
      </w:r>
      <w:r w:rsidR="00D139C1">
        <w:rPr>
          <w:rFonts w:ascii="Times New Roman" w:hAnsi="Times New Roman" w:cs="Times New Roman"/>
        </w:rPr>
        <w:t xml:space="preserve">, с кадастровым номером </w:t>
      </w:r>
      <w:r w:rsidR="00D139C1" w:rsidRPr="001256A1">
        <w:rPr>
          <w:rFonts w:ascii="Times New Roman" w:hAnsi="Times New Roman" w:cs="Times New Roman"/>
          <w:b/>
        </w:rPr>
        <w:t>50:23:0010384:412</w:t>
      </w:r>
      <w:r w:rsidR="00D139C1">
        <w:rPr>
          <w:rFonts w:ascii="Times New Roman" w:hAnsi="Times New Roman" w:cs="Times New Roman"/>
        </w:rPr>
        <w:t>, расположенного по адресу: Московская область, Раменский городской округ, ДП «</w:t>
      </w:r>
      <w:proofErr w:type="spellStart"/>
      <w:r w:rsidR="00D139C1">
        <w:rPr>
          <w:rFonts w:ascii="Times New Roman" w:hAnsi="Times New Roman" w:cs="Times New Roman"/>
        </w:rPr>
        <w:t>Лукошкино</w:t>
      </w:r>
      <w:proofErr w:type="spellEnd"/>
      <w:r w:rsidR="00D139C1">
        <w:rPr>
          <w:rFonts w:ascii="Times New Roman" w:hAnsi="Times New Roman" w:cs="Times New Roman"/>
        </w:rPr>
        <w:t xml:space="preserve">». </w:t>
      </w: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 поступившим Ходатайством об установлении публичного сервитута и </w:t>
      </w:r>
      <w:proofErr w:type="gramStart"/>
      <w:r>
        <w:rPr>
          <w:rFonts w:ascii="Times New Roman" w:hAnsi="Times New Roman" w:cs="Times New Roman"/>
        </w:rPr>
        <w:t>прилагаемыми</w:t>
      </w:r>
      <w:proofErr w:type="gramEnd"/>
      <w:r>
        <w:rPr>
          <w:rFonts w:ascii="Times New Roman" w:hAnsi="Times New Roman" w:cs="Times New Roman"/>
        </w:rPr>
        <w:t xml:space="preserve">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Раменское, Комсомольская площадь, д.2, к.107 (с понедельника по пятницу, с 9-00 до 17-00, обед с 13-00 до 14-00).</w:t>
      </w: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 w:rsidRPr="00942D2A">
          <w:rPr>
            <w:rStyle w:val="a5"/>
            <w:rFonts w:ascii="Times New Roman" w:hAnsi="Times New Roman" w:cs="Times New Roman"/>
            <w:lang w:val="en-US"/>
          </w:rPr>
          <w:t>www</w:t>
        </w:r>
        <w:r w:rsidRPr="00942D2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942D2A">
          <w:rPr>
            <w:rStyle w:val="a5"/>
            <w:rFonts w:ascii="Times New Roman" w:hAnsi="Times New Roman" w:cs="Times New Roman"/>
            <w:lang w:val="en-US"/>
          </w:rPr>
          <w:t>ramenskoye</w:t>
        </w:r>
        <w:proofErr w:type="spellEnd"/>
        <w:r w:rsidRPr="00942D2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942D2A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139C1" w:rsidRPr="00E41A68" w:rsidRDefault="00D139C1" w:rsidP="00D139C1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E41A68">
        <w:rPr>
          <w:rFonts w:ascii="Times New Roman" w:hAnsi="Times New Roman" w:cs="Times New Roman"/>
          <w:b/>
          <w:noProof/>
          <w:lang w:eastAsia="ru-RU"/>
        </w:rPr>
        <w:t>СООБЩЕНИЕ</w:t>
      </w:r>
    </w:p>
    <w:p w:rsidR="00D139C1" w:rsidRDefault="00D139C1" w:rsidP="00D139C1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E41A68">
        <w:rPr>
          <w:rFonts w:ascii="Times New Roman" w:hAnsi="Times New Roman" w:cs="Times New Roman"/>
          <w:b/>
          <w:noProof/>
          <w:lang w:eastAsia="ru-RU"/>
        </w:rPr>
        <w:t>О возможном установлении публичного сервитута в отношении части земельного участка, находящегося в собственности, расположенного на территории Раменского городского округа (</w:t>
      </w:r>
      <w:r w:rsidR="001256A1">
        <w:rPr>
          <w:rFonts w:ascii="Times New Roman" w:hAnsi="Times New Roman" w:cs="Times New Roman"/>
          <w:b/>
          <w:noProof/>
          <w:lang w:eastAsia="ru-RU"/>
        </w:rPr>
        <w:t>д. Заболотье, ул. Прудовая, в районе участка №6</w:t>
      </w:r>
      <w:r w:rsidRPr="00E41A68">
        <w:rPr>
          <w:rFonts w:ascii="Times New Roman" w:hAnsi="Times New Roman" w:cs="Times New Roman"/>
          <w:b/>
          <w:noProof/>
          <w:lang w:eastAsia="ru-RU"/>
        </w:rPr>
        <w:t>)</w:t>
      </w: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Администрацией Раменского городского округа Московской области рассматривается Ходатайство АО «</w:t>
      </w:r>
      <w:proofErr w:type="spellStart"/>
      <w:r>
        <w:rPr>
          <w:rFonts w:ascii="Times New Roman" w:hAnsi="Times New Roman" w:cs="Times New Roman"/>
        </w:rPr>
        <w:t>Мособлгаз</w:t>
      </w:r>
      <w:proofErr w:type="spellEnd"/>
      <w:r>
        <w:rPr>
          <w:rFonts w:ascii="Times New Roman" w:hAnsi="Times New Roman" w:cs="Times New Roman"/>
        </w:rPr>
        <w:t xml:space="preserve">» об установлении публичного сервитута сроком на 49 лет для целей, предусмотренных пунктом 1 статьи 39.37 Земельного Кодекса РФ, а именно – </w:t>
      </w:r>
      <w:r w:rsidRPr="001256A1">
        <w:rPr>
          <w:rFonts w:ascii="Times New Roman" w:hAnsi="Times New Roman" w:cs="Times New Roman"/>
          <w:b/>
        </w:rPr>
        <w:t>для подключения (технологического присоединения) к сетям газоснабжения</w:t>
      </w:r>
      <w:r>
        <w:rPr>
          <w:rFonts w:ascii="Times New Roman" w:hAnsi="Times New Roman" w:cs="Times New Roman"/>
        </w:rPr>
        <w:t xml:space="preserve"> («Газопровод низкого давления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≤0,005 МПа») </w:t>
      </w:r>
      <w:r w:rsidRPr="001256A1">
        <w:rPr>
          <w:rFonts w:ascii="Times New Roman" w:hAnsi="Times New Roman" w:cs="Times New Roman"/>
          <w:b/>
        </w:rPr>
        <w:t>в отношении части земельного участка</w:t>
      </w:r>
      <w:r>
        <w:rPr>
          <w:rFonts w:ascii="Times New Roman" w:hAnsi="Times New Roman" w:cs="Times New Roman"/>
        </w:rPr>
        <w:t xml:space="preserve">, с кадастровым номером </w:t>
      </w:r>
      <w:r w:rsidRPr="001256A1">
        <w:rPr>
          <w:rFonts w:ascii="Times New Roman" w:hAnsi="Times New Roman" w:cs="Times New Roman"/>
          <w:b/>
        </w:rPr>
        <w:t>50:23:</w:t>
      </w:r>
      <w:r w:rsidR="001256A1" w:rsidRPr="001256A1">
        <w:rPr>
          <w:rFonts w:ascii="Times New Roman" w:hAnsi="Times New Roman" w:cs="Times New Roman"/>
          <w:b/>
        </w:rPr>
        <w:t>0000000</w:t>
      </w:r>
      <w:r w:rsidRPr="001256A1">
        <w:rPr>
          <w:rFonts w:ascii="Times New Roman" w:hAnsi="Times New Roman" w:cs="Times New Roman"/>
          <w:b/>
        </w:rPr>
        <w:t>:</w:t>
      </w:r>
      <w:r w:rsidR="001256A1" w:rsidRPr="001256A1">
        <w:rPr>
          <w:rFonts w:ascii="Times New Roman" w:hAnsi="Times New Roman" w:cs="Times New Roman"/>
          <w:b/>
        </w:rPr>
        <w:t>157993</w:t>
      </w:r>
      <w:r>
        <w:rPr>
          <w:rFonts w:ascii="Times New Roman" w:hAnsi="Times New Roman" w:cs="Times New Roman"/>
        </w:rPr>
        <w:t xml:space="preserve">, расположенного по адресу: </w:t>
      </w:r>
      <w:proofErr w:type="gramStart"/>
      <w:r>
        <w:rPr>
          <w:rFonts w:ascii="Times New Roman" w:hAnsi="Times New Roman" w:cs="Times New Roman"/>
        </w:rPr>
        <w:t xml:space="preserve">Московская область, Раменский городской округ, </w:t>
      </w:r>
      <w:r w:rsidR="001256A1">
        <w:rPr>
          <w:rFonts w:ascii="Times New Roman" w:hAnsi="Times New Roman" w:cs="Times New Roman"/>
        </w:rPr>
        <w:t>д. Заболотье, ул. Прудовая, в районе участка №6 (площадь необходимой части – 62 кв.м.)</w:t>
      </w:r>
      <w:bookmarkStart w:id="0" w:name="_GoBack"/>
      <w:bookmarkEnd w:id="0"/>
      <w:proofErr w:type="gramEnd"/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Ознакомиться с поступившим Ходатайством об установлении публичного сервитута и </w:t>
      </w:r>
      <w:proofErr w:type="gramStart"/>
      <w:r>
        <w:rPr>
          <w:rFonts w:ascii="Times New Roman" w:hAnsi="Times New Roman" w:cs="Times New Roman"/>
        </w:rPr>
        <w:t>прилагаемыми</w:t>
      </w:r>
      <w:proofErr w:type="gramEnd"/>
      <w:r>
        <w:rPr>
          <w:rFonts w:ascii="Times New Roman" w:hAnsi="Times New Roman" w:cs="Times New Roman"/>
        </w:rPr>
        <w:t xml:space="preserve">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Раменское, Комсомольская площадь, д.2, к.107 (с понедельника по пятницу, с 9-00 до 17-00, обед с 13-00 до 14-00).</w:t>
      </w:r>
    </w:p>
    <w:p w:rsid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5" w:history="1">
        <w:r w:rsidRPr="00942D2A">
          <w:rPr>
            <w:rStyle w:val="a5"/>
            <w:rFonts w:ascii="Times New Roman" w:hAnsi="Times New Roman" w:cs="Times New Roman"/>
            <w:lang w:val="en-US"/>
          </w:rPr>
          <w:t>www</w:t>
        </w:r>
        <w:r w:rsidRPr="00942D2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942D2A">
          <w:rPr>
            <w:rStyle w:val="a5"/>
            <w:rFonts w:ascii="Times New Roman" w:hAnsi="Times New Roman" w:cs="Times New Roman"/>
            <w:lang w:val="en-US"/>
          </w:rPr>
          <w:t>ramenskoye</w:t>
        </w:r>
        <w:proofErr w:type="spellEnd"/>
        <w:r w:rsidRPr="00942D2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942D2A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D139C1" w:rsidRPr="00D139C1" w:rsidRDefault="00D139C1" w:rsidP="00D139C1">
      <w:pPr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D139C1" w:rsidRPr="00D139C1" w:rsidSect="005F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29DA"/>
    <w:rsid w:val="001256A1"/>
    <w:rsid w:val="005F325B"/>
    <w:rsid w:val="00D139C1"/>
    <w:rsid w:val="00D429DA"/>
    <w:rsid w:val="00D61C20"/>
    <w:rsid w:val="00DB45E1"/>
    <w:rsid w:val="00DD36E6"/>
    <w:rsid w:val="00E4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9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9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39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" TargetMode="Externa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Ирина Валерьевна</dc:creator>
  <cp:lastModifiedBy>EmelyanovA</cp:lastModifiedBy>
  <cp:revision>2</cp:revision>
  <cp:lastPrinted>2021-02-10T10:06:00Z</cp:lastPrinted>
  <dcterms:created xsi:type="dcterms:W3CDTF">2021-02-10T10:06:00Z</dcterms:created>
  <dcterms:modified xsi:type="dcterms:W3CDTF">2021-02-10T10:06:00Z</dcterms:modified>
</cp:coreProperties>
</file>