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EC54E0">
        <w:rPr>
          <w:rFonts w:ascii="Times New Roman" w:eastAsia="Times New Roman" w:hAnsi="Times New Roman" w:cs="Times New Roman"/>
          <w:sz w:val="28"/>
          <w:szCs w:val="28"/>
        </w:rPr>
        <w:t xml:space="preserve">Раменского городского округа Московской области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выявлены предположительно бесхозяйные объекты: </w:t>
      </w: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97"/>
        <w:gridCol w:w="3464"/>
        <w:gridCol w:w="6237"/>
      </w:tblGrid>
      <w:tr w:rsidR="00201DD2" w:rsidRPr="00CD77CB" w:rsidTr="00247B92">
        <w:tc>
          <w:tcPr>
            <w:tcW w:w="897" w:type="dxa"/>
            <w:vAlign w:val="center"/>
          </w:tcPr>
          <w:p w:rsidR="00201DD2" w:rsidRPr="00CD77CB" w:rsidRDefault="00201DD2" w:rsidP="00247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77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64" w:type="dxa"/>
            <w:vAlign w:val="center"/>
          </w:tcPr>
          <w:p w:rsidR="00201DD2" w:rsidRPr="00CD77CB" w:rsidRDefault="00201DD2" w:rsidP="00247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77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6237" w:type="dxa"/>
            <w:vAlign w:val="center"/>
          </w:tcPr>
          <w:p w:rsidR="00201DD2" w:rsidRPr="00CD77CB" w:rsidRDefault="00201DD2" w:rsidP="00247B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77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Местонахождение объекта</w:t>
            </w:r>
          </w:p>
        </w:tc>
      </w:tr>
      <w:tr w:rsidR="00201DD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01DD2" w:rsidRPr="00CD77CB" w:rsidRDefault="00201DD2" w:rsidP="00247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7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4" w:type="dxa"/>
            <w:vAlign w:val="center"/>
          </w:tcPr>
          <w:p w:rsidR="00201DD2" w:rsidRPr="000F045B" w:rsidRDefault="00201DD2" w:rsidP="00247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Ливневый колодец</w:t>
            </w:r>
          </w:p>
        </w:tc>
        <w:tc>
          <w:tcPr>
            <w:tcW w:w="6237" w:type="dxa"/>
            <w:vAlign w:val="center"/>
          </w:tcPr>
          <w:p w:rsidR="00201DD2" w:rsidRPr="000F045B" w:rsidRDefault="00201DD2" w:rsidP="00247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Северное шоссе, д. 46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Газопровод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</w:t>
            </w: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 xml:space="preserve">вская область, Раменский район, совхоз </w:t>
            </w:r>
            <w:proofErr w:type="spellStart"/>
            <w:r>
              <w:rPr>
                <w:color w:val="000000"/>
                <w:sz w:val="27"/>
                <w:szCs w:val="27"/>
              </w:rPr>
              <w:t>Сафоновский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2-ая </w:t>
            </w:r>
            <w:proofErr w:type="spellStart"/>
            <w:r>
              <w:rPr>
                <w:color w:val="000000"/>
                <w:sz w:val="27"/>
                <w:szCs w:val="27"/>
              </w:rPr>
              <w:t>Новошоссейная</w:t>
            </w:r>
            <w:proofErr w:type="spellEnd"/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КТП-658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д. Левино Массив-1(координаты- 55.290192, 38.267151)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КТП-316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с. </w:t>
            </w:r>
            <w:proofErr w:type="spellStart"/>
            <w:r>
              <w:rPr>
                <w:color w:val="000000"/>
                <w:sz w:val="27"/>
                <w:szCs w:val="27"/>
              </w:rPr>
              <w:t>Никоновское</w:t>
            </w:r>
            <w:proofErr w:type="spellEnd"/>
            <w:r>
              <w:rPr>
                <w:color w:val="000000"/>
                <w:sz w:val="27"/>
                <w:szCs w:val="27"/>
              </w:rPr>
              <w:t>, ул. Академика Иваново, вблизи многоквартирных домов 14ю и 17 (координаты- 55.280283, 38.145435)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Часть электрической линии ВЛ-1 </w:t>
            </w:r>
            <w:proofErr w:type="spellStart"/>
            <w:r>
              <w:rPr>
                <w:color w:val="000000"/>
                <w:sz w:val="27"/>
                <w:szCs w:val="27"/>
              </w:rPr>
              <w:t>кВ</w:t>
            </w:r>
            <w:proofErr w:type="spellEnd"/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с. </w:t>
            </w:r>
            <w:proofErr w:type="spellStart"/>
            <w:r>
              <w:rPr>
                <w:color w:val="000000"/>
                <w:sz w:val="27"/>
                <w:szCs w:val="27"/>
              </w:rPr>
              <w:t>Никоновское</w:t>
            </w:r>
            <w:proofErr w:type="spellEnd"/>
            <w:r>
              <w:rPr>
                <w:color w:val="000000"/>
                <w:sz w:val="27"/>
                <w:szCs w:val="27"/>
              </w:rPr>
              <w:t>, ул. Академика Иваново, вблизи многоквартирных домов 14ю и 17 (координаты- 55.280283, 38.145435)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Часть электрической линии ВЛ-0,4 </w:t>
            </w:r>
            <w:proofErr w:type="spellStart"/>
            <w:r>
              <w:rPr>
                <w:color w:val="000000"/>
                <w:sz w:val="27"/>
                <w:szCs w:val="27"/>
              </w:rPr>
              <w:t>кВ</w:t>
            </w:r>
            <w:proofErr w:type="spellEnd"/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с. </w:t>
            </w:r>
            <w:proofErr w:type="spellStart"/>
            <w:r>
              <w:rPr>
                <w:color w:val="000000"/>
                <w:sz w:val="27"/>
                <w:szCs w:val="27"/>
              </w:rPr>
              <w:t>Никоновское</w:t>
            </w:r>
            <w:proofErr w:type="spellEnd"/>
            <w:r>
              <w:rPr>
                <w:color w:val="000000"/>
                <w:sz w:val="27"/>
                <w:szCs w:val="27"/>
              </w:rPr>
              <w:t>, ул. Академика Иваново, вблизи многоквартирных домов 14ю и 17 (координаты- 55.453697, 38.155991)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Уличное освещение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городской округ, д. Глебово, КИЗ «Гжель-5»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Памятник майору ФСБ Михаилу Кузнецову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д. </w:t>
            </w:r>
            <w:proofErr w:type="spellStart"/>
            <w:r>
              <w:rPr>
                <w:color w:val="000000"/>
                <w:sz w:val="27"/>
                <w:szCs w:val="27"/>
              </w:rPr>
              <w:t>Юрово</w:t>
            </w:r>
            <w:proofErr w:type="spellEnd"/>
            <w:r>
              <w:rPr>
                <w:color w:val="000000"/>
                <w:sz w:val="27"/>
                <w:szCs w:val="27"/>
              </w:rPr>
              <w:t>(координаты-55.507349,38.374831)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Шахтный колодец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д. Капустино напротив д. 28 (коордианты-55.651821, 38.140850)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Шахтный колодец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д. Капустино напротив д. 16 (коордианты-55.653474, 38.138435)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КВЛ-0,4кВ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КП «Антоновка-1», вблизи дер. Кузяево, от КТП-679 до жилых домов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КВЛ-0,4кВ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КП «Антоновка-1», вблизи дер. Кузяево, от КТП-680 до жилых домов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КТП-679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КП «Антоновка-1», вблизи дер. Кузяево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14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Трансформаторы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Московская область, Раменский район, КП «Антоновка-1», вблизи дер. Кузяево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КВЛ-10 </w:t>
            </w:r>
            <w:proofErr w:type="spellStart"/>
            <w:r>
              <w:rPr>
                <w:color w:val="000000"/>
                <w:sz w:val="27"/>
                <w:szCs w:val="27"/>
              </w:rPr>
              <w:t>кВ</w:t>
            </w:r>
            <w:proofErr w:type="spellEnd"/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д. </w:t>
            </w:r>
            <w:proofErr w:type="spellStart"/>
            <w:r>
              <w:rPr>
                <w:color w:val="000000"/>
                <w:sz w:val="27"/>
                <w:szCs w:val="27"/>
              </w:rPr>
              <w:t>Вялки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КП «Лесная Поляна», КВЛ-10 от </w:t>
            </w:r>
            <w:proofErr w:type="spellStart"/>
            <w:r>
              <w:rPr>
                <w:color w:val="000000"/>
                <w:sz w:val="27"/>
                <w:szCs w:val="27"/>
              </w:rPr>
              <w:t>яч</w:t>
            </w:r>
            <w:proofErr w:type="spellEnd"/>
            <w:r>
              <w:rPr>
                <w:color w:val="000000"/>
                <w:sz w:val="27"/>
                <w:szCs w:val="27"/>
              </w:rPr>
              <w:t>, 3 КТП-400 до КТП 463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КВЛ-0,4 </w:t>
            </w:r>
            <w:proofErr w:type="spellStart"/>
            <w:r>
              <w:rPr>
                <w:color w:val="000000"/>
                <w:sz w:val="27"/>
                <w:szCs w:val="27"/>
              </w:rPr>
              <w:t>кВ</w:t>
            </w:r>
            <w:proofErr w:type="spellEnd"/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д. </w:t>
            </w:r>
            <w:proofErr w:type="spellStart"/>
            <w:r>
              <w:rPr>
                <w:color w:val="000000"/>
                <w:sz w:val="27"/>
                <w:szCs w:val="27"/>
              </w:rPr>
              <w:t>Вялки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КП «Лесная Поляна», КЛ-0,4 </w:t>
            </w:r>
            <w:proofErr w:type="spellStart"/>
            <w:r>
              <w:rPr>
                <w:color w:val="000000"/>
                <w:sz w:val="27"/>
                <w:szCs w:val="27"/>
              </w:rPr>
              <w:t>кВ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от КТП-463 до жилых домов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КТП-463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д. </w:t>
            </w:r>
            <w:proofErr w:type="spellStart"/>
            <w:r>
              <w:rPr>
                <w:color w:val="000000"/>
                <w:sz w:val="27"/>
                <w:szCs w:val="27"/>
              </w:rPr>
              <w:t>Вялки</w:t>
            </w:r>
            <w:proofErr w:type="spellEnd"/>
            <w:r>
              <w:rPr>
                <w:color w:val="000000"/>
                <w:sz w:val="27"/>
                <w:szCs w:val="27"/>
              </w:rPr>
              <w:t>, КП «Лесная Поляна»</w:t>
            </w:r>
          </w:p>
        </w:tc>
      </w:tr>
      <w:tr w:rsidR="00247B92" w:rsidRPr="00CD77CB" w:rsidTr="00247B92">
        <w:trPr>
          <w:trHeight w:val="850"/>
        </w:trPr>
        <w:tc>
          <w:tcPr>
            <w:tcW w:w="897" w:type="dxa"/>
            <w:vAlign w:val="center"/>
          </w:tcPr>
          <w:p w:rsidR="00247B92" w:rsidRPr="00247B92" w:rsidRDefault="00247B92" w:rsidP="00247B92">
            <w:pPr>
              <w:pStyle w:val="a4"/>
              <w:jc w:val="center"/>
              <w:rPr>
                <w:color w:val="000000"/>
                <w:sz w:val="27"/>
                <w:szCs w:val="27"/>
              </w:rPr>
            </w:pPr>
            <w:r w:rsidRPr="00247B92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3464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Трансформаторы</w:t>
            </w:r>
          </w:p>
        </w:tc>
        <w:tc>
          <w:tcPr>
            <w:tcW w:w="6237" w:type="dxa"/>
            <w:vAlign w:val="center"/>
          </w:tcPr>
          <w:p w:rsidR="00247B92" w:rsidRDefault="00247B92" w:rsidP="00247B92">
            <w:pPr>
              <w:pStyle w:val="a4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Московская область, Раменский район, д. </w:t>
            </w:r>
            <w:proofErr w:type="spellStart"/>
            <w:r>
              <w:rPr>
                <w:color w:val="000000"/>
                <w:sz w:val="27"/>
                <w:szCs w:val="27"/>
              </w:rPr>
              <w:t>Вялки</w:t>
            </w:r>
            <w:proofErr w:type="spellEnd"/>
            <w:r>
              <w:rPr>
                <w:color w:val="000000"/>
                <w:sz w:val="27"/>
                <w:szCs w:val="27"/>
              </w:rPr>
              <w:t>, КП «Лесная поляна»</w:t>
            </w:r>
          </w:p>
        </w:tc>
      </w:tr>
    </w:tbl>
    <w:p w:rsidR="00201DD2" w:rsidRPr="00CD77CB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DD2" w:rsidRPr="00CD77CB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7CB">
        <w:rPr>
          <w:rFonts w:ascii="Times New Roman" w:eastAsia="Times New Roman" w:hAnsi="Times New Roman" w:cs="Times New Roman"/>
          <w:sz w:val="28"/>
          <w:szCs w:val="28"/>
        </w:rPr>
        <w:t xml:space="preserve">     В связи, с чем Администрация </w:t>
      </w:r>
      <w:r w:rsidRPr="00EC54E0">
        <w:rPr>
          <w:rFonts w:ascii="Times New Roman" w:eastAsia="Times New Roman" w:hAnsi="Times New Roman" w:cs="Times New Roman"/>
          <w:sz w:val="28"/>
          <w:szCs w:val="28"/>
        </w:rPr>
        <w:t xml:space="preserve">Раменского городского округа Московской области                                     </w:t>
      </w:r>
      <w:r w:rsidRPr="00CD77CB">
        <w:rPr>
          <w:rFonts w:ascii="Times New Roman" w:eastAsia="Times New Roman" w:hAnsi="Times New Roman" w:cs="Times New Roman"/>
          <w:sz w:val="28"/>
          <w:szCs w:val="28"/>
        </w:rPr>
        <w:t>просит возможного собственника предъявить свои права на имущество:</w:t>
      </w:r>
    </w:p>
    <w:p w:rsidR="00201DD2" w:rsidRPr="00CD77CB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DD2" w:rsidRPr="00CD77CB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7CB">
        <w:rPr>
          <w:rFonts w:ascii="Times New Roman" w:eastAsia="Times New Roman" w:hAnsi="Times New Roman" w:cs="Times New Roman"/>
          <w:sz w:val="28"/>
          <w:szCs w:val="28"/>
        </w:rPr>
        <w:t xml:space="preserve">     О правах на объект просьба сообщить в Управление муниципальным имуществом Раменского</w:t>
      </w:r>
      <w:r w:rsidRPr="00EC54E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7CB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Pr="00EC54E0">
        <w:rPr>
          <w:rFonts w:ascii="Times New Roman" w:eastAsia="Times New Roman" w:hAnsi="Times New Roman" w:cs="Times New Roman"/>
          <w:sz w:val="28"/>
          <w:szCs w:val="28"/>
        </w:rPr>
        <w:t xml:space="preserve">140100, Московская область, г. Раменское, ул. </w:t>
      </w:r>
      <w:proofErr w:type="spellStart"/>
      <w:r w:rsidRPr="00EC54E0">
        <w:rPr>
          <w:rFonts w:ascii="Times New Roman" w:eastAsia="Times New Roman" w:hAnsi="Times New Roman" w:cs="Times New Roman"/>
          <w:sz w:val="28"/>
          <w:szCs w:val="28"/>
        </w:rPr>
        <w:t>Михалевича</w:t>
      </w:r>
      <w:proofErr w:type="spellEnd"/>
      <w:r w:rsidRPr="00EC54E0">
        <w:rPr>
          <w:rFonts w:ascii="Times New Roman" w:eastAsia="Times New Roman" w:hAnsi="Times New Roman" w:cs="Times New Roman"/>
          <w:sz w:val="28"/>
          <w:szCs w:val="28"/>
        </w:rPr>
        <w:t>, д.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7CB">
        <w:rPr>
          <w:rFonts w:ascii="Times New Roman" w:eastAsia="Times New Roman" w:hAnsi="Times New Roman" w:cs="Times New Roman"/>
          <w:sz w:val="28"/>
          <w:szCs w:val="28"/>
        </w:rPr>
        <w:t>или по телефону 8(496)461-66-57.</w:t>
      </w:r>
    </w:p>
    <w:p w:rsidR="00201DD2" w:rsidRPr="00CD77CB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01DD2" w:rsidRDefault="00201DD2" w:rsidP="00201D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681D6A" w:rsidRDefault="00681D6A"/>
    <w:sectPr w:rsidR="00681D6A" w:rsidSect="00564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D2"/>
    <w:rsid w:val="00201DD2"/>
    <w:rsid w:val="00247B92"/>
    <w:rsid w:val="0068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13D3"/>
  <w15:chartTrackingRefBased/>
  <w15:docId w15:val="{60D8EAF0-25D2-4822-BD7C-E05BE98B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D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4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D1</cp:lastModifiedBy>
  <cp:revision>2</cp:revision>
  <dcterms:created xsi:type="dcterms:W3CDTF">2021-02-18T09:32:00Z</dcterms:created>
  <dcterms:modified xsi:type="dcterms:W3CDTF">2021-02-18T09:37:00Z</dcterms:modified>
</cp:coreProperties>
</file>