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899" w:type="dxa"/>
        <w:tblInd w:w="-872" w:type="dxa"/>
        <w:tblLayout w:type="fixed"/>
        <w:tblLook w:val="0000" w:firstRow="0" w:lastRow="0" w:firstColumn="0" w:lastColumn="0" w:noHBand="0" w:noVBand="0"/>
      </w:tblPr>
      <w:tblGrid>
        <w:gridCol w:w="1122"/>
        <w:gridCol w:w="4077"/>
        <w:gridCol w:w="2227"/>
        <w:gridCol w:w="3193"/>
        <w:gridCol w:w="280"/>
      </w:tblGrid>
      <w:tr w:rsidR="00513AA1" w:rsidRPr="00513AA1" w:rsidTr="00AB210B">
        <w:trPr>
          <w:cantSplit/>
          <w:trHeight w:val="3796"/>
        </w:trPr>
        <w:tc>
          <w:tcPr>
            <w:tcW w:w="10899" w:type="dxa"/>
            <w:gridSpan w:val="5"/>
          </w:tcPr>
          <w:p w:rsidR="00513AA1" w:rsidRPr="00513AA1" w:rsidRDefault="00513AA1" w:rsidP="00513AA1">
            <w:pPr>
              <w:spacing w:after="200" w:line="360" w:lineRule="auto"/>
              <w:ind w:left="743"/>
              <w:jc w:val="center"/>
              <w:rPr>
                <w:rFonts w:eastAsia="SimSun"/>
                <w:b/>
                <w:bCs/>
                <w:sz w:val="8"/>
                <w:szCs w:val="8"/>
              </w:rPr>
            </w:pPr>
          </w:p>
          <w:p w:rsidR="00513AA1" w:rsidRPr="00513AA1" w:rsidRDefault="00513AA1" w:rsidP="00513AA1">
            <w:pPr>
              <w:spacing w:after="200" w:line="276" w:lineRule="auto"/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C283BC" wp14:editId="2D44B18E">
                  <wp:extent cx="5778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АДМИНИСТРАЦИЯ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 xml:space="preserve">РАМЕНСКОГО ГОРОДСКОГО ОКРУГА </w:t>
            </w:r>
          </w:p>
          <w:p w:rsidR="00513AA1" w:rsidRPr="00513AA1" w:rsidRDefault="00513AA1" w:rsidP="00513AA1">
            <w:pPr>
              <w:ind w:left="743"/>
              <w:jc w:val="center"/>
              <w:rPr>
                <w:rFonts w:eastAsia="SimSun"/>
                <w:b/>
                <w:bCs/>
                <w:sz w:val="36"/>
                <w:szCs w:val="36"/>
              </w:rPr>
            </w:pPr>
            <w:r w:rsidRPr="00513AA1">
              <w:rPr>
                <w:rFonts w:eastAsia="SimSun"/>
                <w:b/>
                <w:bCs/>
                <w:sz w:val="36"/>
                <w:szCs w:val="36"/>
              </w:rPr>
              <w:t>МОСКОВСКОЙ ОБЛАСТИ</w:t>
            </w:r>
          </w:p>
          <w:p w:rsidR="00513AA1" w:rsidRPr="00513AA1" w:rsidRDefault="00513AA1" w:rsidP="00513AA1">
            <w:pPr>
              <w:pBdr>
                <w:bottom w:val="single" w:sz="12" w:space="1" w:color="auto"/>
              </w:pBdr>
              <w:spacing w:line="276" w:lineRule="auto"/>
              <w:ind w:left="743"/>
              <w:jc w:val="center"/>
              <w:rPr>
                <w:rFonts w:eastAsia="SimSun"/>
                <w:b/>
                <w:bCs/>
                <w:sz w:val="6"/>
                <w:szCs w:val="6"/>
              </w:rPr>
            </w:pPr>
          </w:p>
          <w:p w:rsidR="00513AA1" w:rsidRP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  <w:p w:rsidR="00513AA1" w:rsidRDefault="00513AA1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  <w:r w:rsidRPr="00513AA1">
              <w:rPr>
                <w:b/>
                <w:bCs/>
                <w:sz w:val="36"/>
                <w:szCs w:val="36"/>
              </w:rPr>
              <w:t>ПОСТАНОВЛЕНИЕ</w:t>
            </w:r>
          </w:p>
          <w:p w:rsidR="00897A93" w:rsidRPr="00513AA1" w:rsidRDefault="00897A93" w:rsidP="00513AA1">
            <w:pPr>
              <w:keepNext/>
              <w:ind w:left="885"/>
              <w:jc w:val="center"/>
              <w:outlineLvl w:val="5"/>
              <w:rPr>
                <w:b/>
                <w:bCs/>
                <w:sz w:val="36"/>
                <w:szCs w:val="36"/>
              </w:rPr>
            </w:pPr>
          </w:p>
        </w:tc>
      </w:tr>
      <w:tr w:rsidR="00513AA1" w:rsidRPr="00513AA1" w:rsidTr="00AB210B">
        <w:trPr>
          <w:gridBefore w:val="1"/>
          <w:gridAfter w:val="1"/>
          <w:wBefore w:w="1122" w:type="dxa"/>
          <w:wAfter w:w="280" w:type="dxa"/>
          <w:trHeight w:val="86"/>
        </w:trPr>
        <w:tc>
          <w:tcPr>
            <w:tcW w:w="4077" w:type="dxa"/>
          </w:tcPr>
          <w:p w:rsidR="00513AA1" w:rsidRPr="00513AA1" w:rsidRDefault="00AB210B" w:rsidP="006106EA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  <w:r>
              <w:rPr>
                <w:rFonts w:eastAsia="SimSun"/>
                <w:spacing w:val="-20"/>
                <w:sz w:val="24"/>
                <w:szCs w:val="24"/>
              </w:rPr>
              <w:t>__</w:t>
            </w:r>
            <w:r w:rsidR="006106EA">
              <w:rPr>
                <w:rFonts w:eastAsia="SimSun"/>
                <w:spacing w:val="-20"/>
                <w:sz w:val="24"/>
                <w:szCs w:val="24"/>
              </w:rPr>
              <w:t>16.02.2021</w:t>
            </w:r>
            <w:r w:rsidR="00897A93">
              <w:rPr>
                <w:rFonts w:eastAsia="SimSun"/>
                <w:spacing w:val="-20"/>
                <w:sz w:val="24"/>
                <w:szCs w:val="24"/>
              </w:rPr>
              <w:t>_</w:t>
            </w:r>
          </w:p>
        </w:tc>
        <w:tc>
          <w:tcPr>
            <w:tcW w:w="2227" w:type="dxa"/>
          </w:tcPr>
          <w:p w:rsidR="00513AA1" w:rsidRPr="00513AA1" w:rsidRDefault="00513AA1" w:rsidP="00513AA1">
            <w:pPr>
              <w:spacing w:after="200" w:line="276" w:lineRule="auto"/>
              <w:jc w:val="both"/>
              <w:rPr>
                <w:rFonts w:eastAsia="SimSun"/>
                <w:spacing w:val="-20"/>
                <w:sz w:val="24"/>
                <w:szCs w:val="24"/>
              </w:rPr>
            </w:pPr>
          </w:p>
        </w:tc>
        <w:tc>
          <w:tcPr>
            <w:tcW w:w="3193" w:type="dxa"/>
          </w:tcPr>
          <w:p w:rsidR="00513AA1" w:rsidRPr="00513AA1" w:rsidRDefault="00513AA1" w:rsidP="006106EA">
            <w:pPr>
              <w:spacing w:after="200" w:line="276" w:lineRule="auto"/>
              <w:rPr>
                <w:rFonts w:eastAsia="SimSun"/>
                <w:sz w:val="24"/>
                <w:szCs w:val="24"/>
              </w:rPr>
            </w:pPr>
            <w:r w:rsidRPr="00513AA1">
              <w:rPr>
                <w:rFonts w:eastAsia="SimSun"/>
                <w:spacing w:val="-20"/>
                <w:sz w:val="24"/>
                <w:szCs w:val="24"/>
              </w:rPr>
              <w:t xml:space="preserve">           </w:t>
            </w:r>
            <w:r w:rsidR="00AB210B">
              <w:rPr>
                <w:rFonts w:eastAsia="SimSun"/>
                <w:spacing w:val="-20"/>
                <w:sz w:val="24"/>
                <w:szCs w:val="24"/>
              </w:rPr>
              <w:t xml:space="preserve">           </w:t>
            </w:r>
            <w:r w:rsidRPr="00513AA1">
              <w:rPr>
                <w:rFonts w:eastAsia="SimSun"/>
                <w:spacing w:val="-20"/>
                <w:sz w:val="24"/>
                <w:szCs w:val="24"/>
              </w:rPr>
              <w:t xml:space="preserve">  №  _</w:t>
            </w:r>
            <w:r w:rsidR="00041F74">
              <w:rPr>
                <w:rFonts w:eastAsia="SimSun"/>
                <w:spacing w:val="-20"/>
                <w:sz w:val="24"/>
                <w:szCs w:val="24"/>
              </w:rPr>
              <w:t>_</w:t>
            </w:r>
            <w:r w:rsidR="006106EA">
              <w:rPr>
                <w:rFonts w:eastAsia="SimSun"/>
                <w:spacing w:val="-20"/>
                <w:sz w:val="24"/>
                <w:szCs w:val="24"/>
              </w:rPr>
              <w:t>1223</w:t>
            </w:r>
            <w:r w:rsidR="00AB210B">
              <w:rPr>
                <w:rFonts w:eastAsia="SimSun"/>
                <w:spacing w:val="-20"/>
                <w:sz w:val="24"/>
                <w:szCs w:val="24"/>
              </w:rPr>
              <w:t>_</w:t>
            </w:r>
          </w:p>
        </w:tc>
      </w:tr>
    </w:tbl>
    <w:p w:rsidR="00513AA1" w:rsidRPr="00513AA1" w:rsidRDefault="00513AA1" w:rsidP="00513AA1">
      <w:pPr>
        <w:suppressAutoHyphens w:val="0"/>
        <w:spacing w:before="100" w:beforeAutospacing="1" w:after="100" w:afterAutospacing="1" w:line="240" w:lineRule="atLeast"/>
        <w:ind w:firstLine="709"/>
        <w:jc w:val="both"/>
        <w:rPr>
          <w:sz w:val="28"/>
          <w:szCs w:val="28"/>
          <w:lang w:eastAsia="ru-RU"/>
        </w:rPr>
      </w:pPr>
      <w:r w:rsidRPr="00513AA1">
        <w:rPr>
          <w:sz w:val="28"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«Здравоохранение» </w:t>
      </w:r>
    </w:p>
    <w:p w:rsidR="00513AA1" w:rsidRDefault="00513AA1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C150EB">
        <w:rPr>
          <w:b/>
          <w:bCs/>
          <w:sz w:val="28"/>
          <w:szCs w:val="28"/>
          <w:lang w:eastAsia="ru-RU"/>
        </w:rPr>
        <w:t> </w:t>
      </w:r>
      <w:r w:rsidRPr="00C150EB">
        <w:rPr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</w:t>
      </w:r>
      <w:r w:rsidR="00C150EB" w:rsidRPr="00C150EB">
        <w:rPr>
          <w:sz w:val="28"/>
          <w:szCs w:val="28"/>
          <w:lang w:eastAsia="ru-RU"/>
        </w:rPr>
        <w:t xml:space="preserve"> </w:t>
      </w:r>
      <w:r w:rsidRPr="00C150EB">
        <w:rPr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Федеральным законом от 21.11.2011 № 323-ФЗ   «Об основах охраны здоровья граждан в Российской Федерации», </w:t>
      </w:r>
      <w:r w:rsidRPr="0043713B">
        <w:rPr>
          <w:sz w:val="28"/>
          <w:szCs w:val="28"/>
          <w:lang w:eastAsia="ru-RU"/>
        </w:rPr>
        <w:t>Государственной программой Московской области «Здравоохранение Подмосковья», утверждённой Постановлением Правительства Московской области от 09.10.2018 №</w:t>
      </w:r>
      <w:r w:rsidR="00C150EB" w:rsidRPr="0043713B">
        <w:rPr>
          <w:sz w:val="28"/>
          <w:szCs w:val="28"/>
          <w:lang w:eastAsia="ru-RU"/>
        </w:rPr>
        <w:t xml:space="preserve"> </w:t>
      </w:r>
      <w:r w:rsidRPr="0043713B">
        <w:rPr>
          <w:sz w:val="28"/>
          <w:szCs w:val="28"/>
          <w:lang w:eastAsia="ru-RU"/>
        </w:rPr>
        <w:t>715/36</w:t>
      </w:r>
    </w:p>
    <w:p w:rsidR="00C150EB" w:rsidRPr="00C150EB" w:rsidRDefault="00C150EB" w:rsidP="00C150E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513AA1" w:rsidRDefault="00513AA1" w:rsidP="00C150EB">
      <w:pPr>
        <w:ind w:firstLine="709"/>
        <w:jc w:val="center"/>
        <w:rPr>
          <w:rFonts w:eastAsia="SimSun"/>
          <w:bCs/>
          <w:sz w:val="28"/>
          <w:szCs w:val="28"/>
        </w:rPr>
      </w:pPr>
      <w:r w:rsidRPr="00897A93">
        <w:rPr>
          <w:rFonts w:eastAsia="SimSun"/>
          <w:bCs/>
          <w:sz w:val="28"/>
          <w:szCs w:val="28"/>
        </w:rPr>
        <w:t>ПОСТАНОВЛЯЮ:</w:t>
      </w:r>
    </w:p>
    <w:p w:rsidR="00C251CA" w:rsidRPr="00897A93" w:rsidRDefault="00C251CA" w:rsidP="00C150EB">
      <w:pPr>
        <w:ind w:firstLine="709"/>
        <w:jc w:val="center"/>
        <w:rPr>
          <w:rFonts w:eastAsia="SimSun"/>
          <w:bCs/>
          <w:sz w:val="28"/>
          <w:szCs w:val="28"/>
        </w:rPr>
      </w:pPr>
    </w:p>
    <w:p w:rsidR="00513AA1" w:rsidRDefault="00513AA1" w:rsidP="006C0CBD">
      <w:pPr>
        <w:numPr>
          <w:ilvl w:val="0"/>
          <w:numId w:val="3"/>
        </w:numPr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 xml:space="preserve">Внести изменения в муниципальную программу Раменского городского округа Московской области «Здравоохранение», утвержденную </w:t>
      </w:r>
      <w:r w:rsidR="006867AD">
        <w:rPr>
          <w:rFonts w:eastAsia="SimSun"/>
          <w:sz w:val="28"/>
          <w:szCs w:val="28"/>
        </w:rPr>
        <w:t>п</w:t>
      </w:r>
      <w:r w:rsidRPr="00C150EB">
        <w:rPr>
          <w:rFonts w:eastAsia="SimSun"/>
          <w:sz w:val="28"/>
          <w:szCs w:val="28"/>
        </w:rPr>
        <w:t>остановлением администрации Раменского городского округа от 31.10.2019 №</w:t>
      </w:r>
      <w:r w:rsidR="00C150EB" w:rsidRPr="00C150EB">
        <w:rPr>
          <w:rFonts w:eastAsia="SimSun"/>
          <w:sz w:val="28"/>
          <w:szCs w:val="28"/>
        </w:rPr>
        <w:t xml:space="preserve"> </w:t>
      </w:r>
      <w:r w:rsidR="00693A4F">
        <w:rPr>
          <w:rFonts w:eastAsia="SimSun"/>
          <w:sz w:val="28"/>
          <w:szCs w:val="28"/>
        </w:rPr>
        <w:t>23</w:t>
      </w:r>
      <w:r w:rsidR="007E41BE">
        <w:rPr>
          <w:rFonts w:eastAsia="SimSun"/>
          <w:sz w:val="28"/>
          <w:szCs w:val="28"/>
        </w:rPr>
        <w:t xml:space="preserve"> (</w:t>
      </w:r>
      <w:r w:rsidR="00100352">
        <w:rPr>
          <w:rFonts w:eastAsia="SimSun"/>
          <w:sz w:val="28"/>
          <w:szCs w:val="28"/>
        </w:rPr>
        <w:t>с изменениями, внесенными П</w:t>
      </w:r>
      <w:r w:rsidR="007E41BE">
        <w:rPr>
          <w:rFonts w:eastAsia="SimSun"/>
          <w:sz w:val="28"/>
          <w:szCs w:val="28"/>
        </w:rPr>
        <w:t>остановлени</w:t>
      </w:r>
      <w:r w:rsidR="00100352">
        <w:rPr>
          <w:rFonts w:eastAsia="SimSun"/>
          <w:sz w:val="28"/>
          <w:szCs w:val="28"/>
        </w:rPr>
        <w:t>ями</w:t>
      </w:r>
      <w:r w:rsidR="007E41BE" w:rsidRPr="007E41BE">
        <w:t xml:space="preserve"> </w:t>
      </w:r>
      <w:r w:rsidR="007E41BE" w:rsidRPr="007E41BE">
        <w:rPr>
          <w:rFonts w:eastAsia="SimSun"/>
          <w:sz w:val="28"/>
          <w:szCs w:val="28"/>
        </w:rPr>
        <w:t>администрации Раменского городского округа от 15.05.2020 № 4601</w:t>
      </w:r>
      <w:r w:rsidR="007E41BE">
        <w:rPr>
          <w:rFonts w:eastAsia="SimSun"/>
          <w:sz w:val="28"/>
          <w:szCs w:val="28"/>
        </w:rPr>
        <w:t>,</w:t>
      </w:r>
      <w:r w:rsidR="007E41BE" w:rsidRPr="007E41BE">
        <w:t xml:space="preserve"> </w:t>
      </w:r>
      <w:r w:rsidR="007E41BE" w:rsidRPr="007E41BE">
        <w:rPr>
          <w:rFonts w:eastAsia="SimSun"/>
          <w:sz w:val="28"/>
          <w:szCs w:val="28"/>
        </w:rPr>
        <w:t>от 27.07.2020 № 6206</w:t>
      </w:r>
      <w:r w:rsidR="007E41BE">
        <w:rPr>
          <w:rFonts w:eastAsia="SimSun"/>
          <w:sz w:val="28"/>
          <w:szCs w:val="28"/>
        </w:rPr>
        <w:t>, 19</w:t>
      </w:r>
      <w:r w:rsidR="007E41BE" w:rsidRPr="00C150EB">
        <w:rPr>
          <w:rFonts w:eastAsia="SimSun"/>
          <w:sz w:val="28"/>
          <w:szCs w:val="28"/>
        </w:rPr>
        <w:t>.</w:t>
      </w:r>
      <w:r w:rsidR="007E41BE">
        <w:rPr>
          <w:rFonts w:eastAsia="SimSun"/>
          <w:sz w:val="28"/>
          <w:szCs w:val="28"/>
        </w:rPr>
        <w:t>11</w:t>
      </w:r>
      <w:r w:rsidR="007E41BE" w:rsidRPr="00C150EB">
        <w:rPr>
          <w:rFonts w:eastAsia="SimSun"/>
          <w:sz w:val="28"/>
          <w:szCs w:val="28"/>
        </w:rPr>
        <w:t xml:space="preserve">.2020 № </w:t>
      </w:r>
      <w:r w:rsidR="007E41BE">
        <w:rPr>
          <w:rFonts w:eastAsia="SimSun"/>
          <w:sz w:val="28"/>
          <w:szCs w:val="28"/>
        </w:rPr>
        <w:t xml:space="preserve">10537, 30.12.2020 № </w:t>
      </w:r>
      <w:r w:rsidR="007E41BE" w:rsidRPr="007E41BE">
        <w:rPr>
          <w:rFonts w:eastAsia="SimSun"/>
          <w:sz w:val="28"/>
          <w:szCs w:val="28"/>
        </w:rPr>
        <w:t>12267</w:t>
      </w:r>
      <w:r w:rsidR="007E41BE">
        <w:rPr>
          <w:rFonts w:eastAsia="SimSun"/>
          <w:sz w:val="28"/>
          <w:szCs w:val="28"/>
        </w:rPr>
        <w:t>)</w:t>
      </w:r>
      <w:r w:rsidR="006867AD">
        <w:rPr>
          <w:rFonts w:eastAsia="SimSun"/>
          <w:sz w:val="28"/>
          <w:szCs w:val="28"/>
        </w:rPr>
        <w:t>,</w:t>
      </w:r>
      <w:r w:rsidR="004A7E86">
        <w:rPr>
          <w:rFonts w:eastAsia="SimSun"/>
          <w:sz w:val="28"/>
          <w:szCs w:val="28"/>
        </w:rPr>
        <w:t xml:space="preserve"> </w:t>
      </w:r>
      <w:r w:rsidR="004A7E86" w:rsidRPr="00C150EB">
        <w:rPr>
          <w:rFonts w:eastAsia="SimSun"/>
          <w:sz w:val="28"/>
          <w:szCs w:val="28"/>
        </w:rPr>
        <w:t xml:space="preserve">изложив ее в редакции согласно Приложению к настоящему </w:t>
      </w:r>
      <w:r w:rsidR="006867AD">
        <w:rPr>
          <w:rFonts w:eastAsia="SimSun"/>
          <w:sz w:val="28"/>
          <w:szCs w:val="28"/>
        </w:rPr>
        <w:t>п</w:t>
      </w:r>
      <w:r w:rsidR="004A7E86" w:rsidRPr="00C150EB">
        <w:rPr>
          <w:rFonts w:eastAsia="SimSun"/>
          <w:sz w:val="28"/>
          <w:szCs w:val="28"/>
        </w:rPr>
        <w:t>остановлению</w:t>
      </w:r>
      <w:r w:rsidRPr="00C150EB">
        <w:rPr>
          <w:rFonts w:eastAsia="SimSun"/>
          <w:sz w:val="28"/>
          <w:szCs w:val="28"/>
        </w:rPr>
        <w:t>.</w:t>
      </w:r>
    </w:p>
    <w:p w:rsidR="009B32DD" w:rsidRDefault="00513AA1" w:rsidP="006C0CBD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- газете «Родник»</w:t>
      </w:r>
      <w:r w:rsidR="009B32DD">
        <w:rPr>
          <w:rFonts w:eastAsia="SimSun"/>
          <w:sz w:val="28"/>
          <w:szCs w:val="28"/>
        </w:rPr>
        <w:t>.</w:t>
      </w:r>
    </w:p>
    <w:p w:rsidR="009B32DD" w:rsidRDefault="00513AA1" w:rsidP="006C0CBD">
      <w:pPr>
        <w:numPr>
          <w:ilvl w:val="0"/>
          <w:numId w:val="3"/>
        </w:numPr>
        <w:suppressAutoHyphens w:val="0"/>
        <w:ind w:left="0" w:firstLine="709"/>
        <w:jc w:val="both"/>
        <w:rPr>
          <w:rFonts w:eastAsia="SimSun"/>
          <w:sz w:val="28"/>
          <w:szCs w:val="28"/>
        </w:rPr>
      </w:pPr>
      <w:r w:rsidRPr="00C150EB">
        <w:rPr>
          <w:rFonts w:eastAsia="SimSun"/>
          <w:sz w:val="28"/>
          <w:szCs w:val="28"/>
        </w:rPr>
        <w:t xml:space="preserve"> Управлению муници</w:t>
      </w:r>
      <w:r w:rsidR="009B32DD">
        <w:rPr>
          <w:rFonts w:eastAsia="SimSun"/>
          <w:sz w:val="28"/>
          <w:szCs w:val="28"/>
        </w:rPr>
        <w:t xml:space="preserve">пальных услуг, связи и развития </w:t>
      </w:r>
      <w:r w:rsidRPr="00C150EB">
        <w:rPr>
          <w:rFonts w:eastAsia="SimSun"/>
          <w:sz w:val="28"/>
          <w:szCs w:val="28"/>
        </w:rPr>
        <w:t xml:space="preserve">ИКТ </w:t>
      </w:r>
      <w:r w:rsidR="009B32DD">
        <w:rPr>
          <w:rFonts w:eastAsia="SimSun"/>
          <w:sz w:val="28"/>
          <w:szCs w:val="28"/>
        </w:rPr>
        <w:t xml:space="preserve">  </w:t>
      </w:r>
      <w:r w:rsidRPr="00C150EB">
        <w:rPr>
          <w:rFonts w:eastAsia="SimSun"/>
          <w:sz w:val="28"/>
          <w:szCs w:val="28"/>
        </w:rPr>
        <w:t>(</w:t>
      </w:r>
      <w:r w:rsidR="009B32DD">
        <w:rPr>
          <w:rFonts w:eastAsia="SimSun"/>
          <w:sz w:val="28"/>
          <w:szCs w:val="28"/>
        </w:rPr>
        <w:t xml:space="preserve">Белкина С.В.) </w:t>
      </w:r>
      <w:proofErr w:type="gramStart"/>
      <w:r w:rsidRPr="00C150EB">
        <w:rPr>
          <w:rFonts w:eastAsia="SimSun"/>
          <w:sz w:val="28"/>
          <w:szCs w:val="28"/>
        </w:rPr>
        <w:t>разместить</w:t>
      </w:r>
      <w:proofErr w:type="gramEnd"/>
      <w:r w:rsidRPr="00C150EB">
        <w:rPr>
          <w:rFonts w:eastAsia="SimSu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Pr="00C150EB">
          <w:rPr>
            <w:rFonts w:eastAsia="SimSun"/>
            <w:color w:val="000000"/>
            <w:sz w:val="28"/>
            <w:szCs w:val="28"/>
            <w:lang w:val="en-US"/>
          </w:rPr>
          <w:t>www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ramenskoye</w:t>
        </w:r>
        <w:r w:rsidRPr="00C150EB">
          <w:rPr>
            <w:rFonts w:eastAsia="SimSun"/>
            <w:color w:val="000000"/>
            <w:sz w:val="28"/>
            <w:szCs w:val="28"/>
          </w:rPr>
          <w:t>.</w:t>
        </w:r>
        <w:r w:rsidRPr="00C150EB">
          <w:rPr>
            <w:rFonts w:eastAsia="SimSun"/>
            <w:color w:val="000000"/>
            <w:sz w:val="28"/>
            <w:szCs w:val="28"/>
            <w:lang w:val="en-US"/>
          </w:rPr>
          <w:t>ru</w:t>
        </w:r>
      </w:hyperlink>
      <w:r w:rsidRPr="00C150EB">
        <w:rPr>
          <w:rFonts w:eastAsia="SimSun"/>
          <w:sz w:val="28"/>
          <w:szCs w:val="28"/>
        </w:rPr>
        <w:t>.</w:t>
      </w:r>
    </w:p>
    <w:p w:rsidR="00B14D49" w:rsidRPr="00B14D49" w:rsidRDefault="00B14D49" w:rsidP="006C0CBD">
      <w:pPr>
        <w:pStyle w:val="af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B14D49">
        <w:rPr>
          <w:sz w:val="28"/>
          <w:szCs w:val="28"/>
        </w:rPr>
        <w:t>Контроль за</w:t>
      </w:r>
      <w:proofErr w:type="gramEnd"/>
      <w:r w:rsidRPr="00B14D49">
        <w:rPr>
          <w:sz w:val="28"/>
          <w:szCs w:val="28"/>
        </w:rPr>
        <w:t xml:space="preserve"> исполнением настоящего </w:t>
      </w:r>
      <w:r w:rsidR="006867AD">
        <w:rPr>
          <w:sz w:val="28"/>
          <w:szCs w:val="28"/>
        </w:rPr>
        <w:t>п</w:t>
      </w:r>
      <w:r w:rsidRPr="00B14D49">
        <w:rPr>
          <w:sz w:val="28"/>
          <w:szCs w:val="28"/>
        </w:rPr>
        <w:t>остановления возложить на заместителя главы администрации Ежову</w:t>
      </w:r>
      <w:r w:rsidR="007E41BE" w:rsidRPr="007E41BE">
        <w:rPr>
          <w:sz w:val="28"/>
          <w:szCs w:val="28"/>
        </w:rPr>
        <w:t xml:space="preserve"> </w:t>
      </w:r>
      <w:r w:rsidR="007E41BE" w:rsidRPr="00B14D49">
        <w:rPr>
          <w:sz w:val="28"/>
          <w:szCs w:val="28"/>
        </w:rPr>
        <w:t>И.В.</w:t>
      </w:r>
    </w:p>
    <w:p w:rsidR="0099051D" w:rsidRPr="009B32DD" w:rsidRDefault="0099051D" w:rsidP="00B14D49">
      <w:pPr>
        <w:suppressAutoHyphens w:val="0"/>
        <w:ind w:left="709"/>
        <w:jc w:val="both"/>
        <w:rPr>
          <w:rFonts w:eastAsia="SimSun"/>
          <w:sz w:val="28"/>
          <w:szCs w:val="28"/>
        </w:rPr>
      </w:pPr>
    </w:p>
    <w:p w:rsidR="006867AD" w:rsidRDefault="006867AD" w:rsidP="00091D5E">
      <w:pPr>
        <w:spacing w:line="276" w:lineRule="auto"/>
        <w:rPr>
          <w:rFonts w:eastAsia="SimSun"/>
          <w:sz w:val="27"/>
          <w:szCs w:val="27"/>
        </w:rPr>
      </w:pPr>
    </w:p>
    <w:p w:rsidR="007E41BE" w:rsidRDefault="007E41BE" w:rsidP="00091D5E">
      <w:pPr>
        <w:spacing w:line="276" w:lineRule="auto"/>
        <w:rPr>
          <w:rFonts w:eastAsia="SimSun"/>
          <w:sz w:val="27"/>
          <w:szCs w:val="27"/>
        </w:rPr>
      </w:pPr>
    </w:p>
    <w:p w:rsidR="00A14617" w:rsidRDefault="00BE1B9F" w:rsidP="00091D5E">
      <w:pPr>
        <w:spacing w:line="276" w:lineRule="auto"/>
        <w:rPr>
          <w:rFonts w:eastAsia="SimSun"/>
          <w:sz w:val="27"/>
          <w:szCs w:val="27"/>
        </w:rPr>
      </w:pPr>
      <w:r>
        <w:rPr>
          <w:rFonts w:eastAsia="SimSun"/>
          <w:sz w:val="27"/>
          <w:szCs w:val="27"/>
        </w:rPr>
        <w:t xml:space="preserve">Глава </w:t>
      </w:r>
      <w:r w:rsidR="00091D5E" w:rsidRPr="00091D5E">
        <w:rPr>
          <w:rFonts w:eastAsia="SimSun"/>
          <w:sz w:val="27"/>
          <w:szCs w:val="27"/>
        </w:rPr>
        <w:t xml:space="preserve"> Раменского городского округа                 </w:t>
      </w:r>
      <w:r w:rsidR="00091D5E">
        <w:rPr>
          <w:rFonts w:eastAsia="SimSun"/>
          <w:sz w:val="27"/>
          <w:szCs w:val="27"/>
        </w:rPr>
        <w:t xml:space="preserve">    </w:t>
      </w:r>
      <w:r w:rsidR="00091D5E" w:rsidRPr="00091D5E">
        <w:rPr>
          <w:rFonts w:eastAsia="SimSun"/>
          <w:sz w:val="27"/>
          <w:szCs w:val="27"/>
        </w:rPr>
        <w:t xml:space="preserve">                                  </w:t>
      </w:r>
      <w:proofErr w:type="spellStart"/>
      <w:r>
        <w:rPr>
          <w:rFonts w:eastAsia="SimSun"/>
          <w:sz w:val="27"/>
          <w:szCs w:val="27"/>
        </w:rPr>
        <w:t>В.В.Неволин</w:t>
      </w:r>
      <w:proofErr w:type="spellEnd"/>
    </w:p>
    <w:p w:rsidR="00897A93" w:rsidRDefault="00897A93" w:rsidP="00091D5E">
      <w:pPr>
        <w:spacing w:line="276" w:lineRule="auto"/>
        <w:rPr>
          <w:rFonts w:eastAsia="SimSun"/>
          <w:sz w:val="27"/>
          <w:szCs w:val="27"/>
        </w:rPr>
      </w:pPr>
    </w:p>
    <w:p w:rsidR="00C251CA" w:rsidRDefault="00C251CA" w:rsidP="00091D5E">
      <w:pPr>
        <w:spacing w:line="276" w:lineRule="auto"/>
        <w:rPr>
          <w:rFonts w:eastAsia="SimSun"/>
          <w:sz w:val="27"/>
          <w:szCs w:val="27"/>
        </w:rPr>
      </w:pPr>
    </w:p>
    <w:p w:rsidR="00C251CA" w:rsidRDefault="00C251CA" w:rsidP="00091D5E">
      <w:pPr>
        <w:spacing w:line="276" w:lineRule="auto"/>
        <w:rPr>
          <w:rFonts w:eastAsia="SimSun"/>
          <w:sz w:val="12"/>
          <w:szCs w:val="12"/>
        </w:rPr>
      </w:pPr>
      <w:r>
        <w:rPr>
          <w:rFonts w:eastAsia="SimSun"/>
          <w:sz w:val="12"/>
          <w:szCs w:val="12"/>
        </w:rPr>
        <w:t>Якимова М.Н.</w:t>
      </w:r>
    </w:p>
    <w:p w:rsidR="00C251CA" w:rsidRDefault="00897A93" w:rsidP="00DE4AE4">
      <w:pPr>
        <w:spacing w:line="276" w:lineRule="auto"/>
        <w:rPr>
          <w:bCs/>
          <w:sz w:val="28"/>
          <w:szCs w:val="28"/>
        </w:rPr>
      </w:pPr>
      <w:r w:rsidRPr="00897A93">
        <w:rPr>
          <w:rFonts w:eastAsia="SimSun"/>
          <w:sz w:val="12"/>
          <w:szCs w:val="12"/>
        </w:rPr>
        <w:t>84964617423</w:t>
      </w:r>
    </w:p>
    <w:p w:rsidR="00EF5B3F" w:rsidRPr="004A7E86" w:rsidRDefault="00EF5B3F" w:rsidP="00EA4DAE">
      <w:pPr>
        <w:spacing w:line="276" w:lineRule="auto"/>
        <w:rPr>
          <w:kern w:val="1"/>
          <w:sz w:val="6"/>
          <w:szCs w:val="6"/>
        </w:rPr>
        <w:sectPr w:rsidR="00EF5B3F" w:rsidRPr="004A7E86" w:rsidSect="00897A93">
          <w:pgSz w:w="11906" w:h="16838"/>
          <w:pgMar w:top="284" w:right="1134" w:bottom="284" w:left="1134" w:header="0" w:footer="0" w:gutter="0"/>
          <w:cols w:space="720"/>
          <w:formProt w:val="0"/>
          <w:docGrid w:linePitch="600" w:charSpace="49152"/>
        </w:sectPr>
      </w:pP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lastRenderedPageBreak/>
        <w:t xml:space="preserve">Приложение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к Постановлению администрации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Раменского городского округа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от </w:t>
      </w:r>
      <w:r w:rsidR="006106EA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>16.02.2021</w:t>
      </w: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 </w:t>
      </w:r>
      <w:bookmarkStart w:id="0" w:name="_GoBack"/>
      <w:bookmarkEnd w:id="0"/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   № </w:t>
      </w:r>
      <w:r w:rsidR="006106EA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>1223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Приложение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к Постановлению администрации </w:t>
      </w:r>
    </w:p>
    <w:p w:rsidR="00897A93" w:rsidRPr="00B80E9F" w:rsidRDefault="00897A93" w:rsidP="00897A93">
      <w:pPr>
        <w:pStyle w:val="ConsPlusTitle"/>
        <w:shd w:val="clear" w:color="auto" w:fill="FFFFFF"/>
        <w:jc w:val="right"/>
        <w:outlineLvl w:val="1"/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</w:pPr>
      <w:r w:rsidRPr="00B80E9F">
        <w:rPr>
          <w:rFonts w:ascii="Times New Roman" w:hAnsi="Times New Roman" w:cs="Times New Roman"/>
          <w:b w:val="0"/>
          <w:bCs w:val="0"/>
          <w:kern w:val="2"/>
          <w:sz w:val="20"/>
          <w:szCs w:val="20"/>
          <w:lang w:eastAsia="ar-SA"/>
        </w:rPr>
        <w:t xml:space="preserve">Раменского городского округа </w:t>
      </w:r>
    </w:p>
    <w:p w:rsidR="005D60A6" w:rsidRDefault="00897A93" w:rsidP="00897A93">
      <w:pPr>
        <w:widowControl w:val="0"/>
        <w:snapToGrid w:val="0"/>
        <w:jc w:val="right"/>
        <w:rPr>
          <w:kern w:val="2"/>
        </w:rPr>
      </w:pPr>
      <w:r w:rsidRPr="00B80E9F">
        <w:rPr>
          <w:kern w:val="2"/>
        </w:rPr>
        <w:t>от    __________     №________</w:t>
      </w:r>
    </w:p>
    <w:p w:rsidR="00897A93" w:rsidRPr="005D60A6" w:rsidRDefault="00897A93" w:rsidP="00897A93">
      <w:pPr>
        <w:widowControl w:val="0"/>
        <w:snapToGrid w:val="0"/>
        <w:jc w:val="right"/>
        <w:rPr>
          <w:kern w:val="1"/>
          <w:sz w:val="24"/>
          <w:szCs w:val="24"/>
        </w:rPr>
      </w:pP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sz w:val="28"/>
          <w:szCs w:val="28"/>
        </w:rPr>
        <w:t>ПАСПОРТ МУНИЦИПАЛЬНОЙ ПРОГРАММЫ РАМЕНСКОГО ГОРОДСКОГО ОКРУГА МОСКОВСКОЙ ОБЛАСТИ</w:t>
      </w:r>
    </w:p>
    <w:p w:rsidR="005128A0" w:rsidRDefault="005D60A6">
      <w:pPr>
        <w:widowControl w:val="0"/>
        <w:jc w:val="center"/>
        <w:rPr>
          <w:bCs/>
          <w:caps/>
          <w:color w:val="000000"/>
          <w:sz w:val="28"/>
          <w:szCs w:val="28"/>
        </w:rPr>
      </w:pPr>
      <w:r>
        <w:rPr>
          <w:bCs/>
          <w:caps/>
          <w:color w:val="000000"/>
          <w:sz w:val="28"/>
          <w:szCs w:val="28"/>
        </w:rPr>
        <w:t xml:space="preserve">«Здравоохранение» 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tbl>
      <w:tblPr>
        <w:tblW w:w="15149" w:type="dxa"/>
        <w:tblInd w:w="109" w:type="dxa"/>
        <w:tblLook w:val="0000" w:firstRow="0" w:lastRow="0" w:firstColumn="0" w:lastColumn="0" w:noHBand="0" w:noVBand="0"/>
      </w:tblPr>
      <w:tblGrid>
        <w:gridCol w:w="3120"/>
        <w:gridCol w:w="2004"/>
        <w:gridCol w:w="2003"/>
        <w:gridCol w:w="2002"/>
        <w:gridCol w:w="2003"/>
        <w:gridCol w:w="2003"/>
        <w:gridCol w:w="2014"/>
      </w:tblGrid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Раменского городского округа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И.В.Ежова</w:t>
            </w:r>
            <w:proofErr w:type="spellEnd"/>
          </w:p>
        </w:tc>
      </w:tr>
      <w:tr w:rsidR="005128A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1B1B1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5D60A6">
              <w:rPr>
                <w:rFonts w:ascii="Times New Roman" w:hAnsi="Times New Roman" w:cs="Times New Roman"/>
                <w:sz w:val="24"/>
                <w:szCs w:val="24"/>
              </w:rPr>
              <w:t xml:space="preserve"> мер социальной поддержки администрации Раменского городского округа</w:t>
            </w:r>
          </w:p>
        </w:tc>
      </w:tr>
      <w:tr w:rsidR="005128A0">
        <w:trPr>
          <w:trHeight w:val="157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both"/>
            </w:pPr>
            <w:r>
              <w:rPr>
                <w:sz w:val="24"/>
                <w:szCs w:val="24"/>
              </w:rPr>
      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      </w:r>
          </w:p>
        </w:tc>
      </w:tr>
      <w:tr w:rsidR="005128A0">
        <w:trPr>
          <w:trHeight w:val="76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Перечень подпрограмм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Cell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  <w:p w:rsidR="005128A0" w:rsidRPr="001B1B19" w:rsidRDefault="005D60A6">
            <w:pPr>
              <w:pStyle w:val="ConsPlusCell"/>
              <w:ind w:left="36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системы организации медицинской помощи»</w:t>
            </w:r>
          </w:p>
        </w:tc>
      </w:tr>
      <w:tr w:rsidR="005128A0">
        <w:trPr>
          <w:trHeight w:val="9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муниципальной программы</w:t>
            </w:r>
          </w:p>
        </w:tc>
        <w:tc>
          <w:tcPr>
            <w:tcW w:w="120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>Расходы (тыс. рублей)</w:t>
            </w:r>
          </w:p>
        </w:tc>
      </w:tr>
      <w:tr w:rsidR="005128A0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4"/>
                <w:szCs w:val="24"/>
              </w:rPr>
              <w:t xml:space="preserve">2024 год 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  <w:p w:rsidR="005128A0" w:rsidRDefault="005128A0">
            <w:pPr>
              <w:rPr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 w:rsidP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32472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Pr="00BE1B9F" w:rsidRDefault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BE1B9F"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 w:rsidP="00EF5B3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  <w:tr w:rsidR="005128A0">
        <w:trPr>
          <w:trHeight w:val="9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 w:rsidP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EF5B3F">
              <w:rPr>
                <w:sz w:val="24"/>
                <w:szCs w:val="24"/>
              </w:rPr>
              <w:t>32472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Pr="00BE1B9F" w:rsidRDefault="00BE1B9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 w:rsidRPr="00BE1B9F">
              <w:rPr>
                <w:sz w:val="24"/>
                <w:szCs w:val="24"/>
              </w:rPr>
              <w:t>8622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 w:rsidP="00EF5B3F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12240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</w:pPr>
            <w:r>
              <w:rPr>
                <w:sz w:val="24"/>
                <w:szCs w:val="24"/>
              </w:rPr>
              <w:t>3870</w:t>
            </w:r>
          </w:p>
        </w:tc>
      </w:tr>
    </w:tbl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615351" w:rsidRDefault="00615351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1. Общая характеристика сферы реализации муниципальной программы «Здравоохранение».</w:t>
      </w:r>
    </w:p>
    <w:p w:rsidR="005128A0" w:rsidRDefault="005128A0">
      <w:pPr>
        <w:suppressAutoHyphens w:val="0"/>
        <w:ind w:left="2204"/>
        <w:rPr>
          <w:bCs/>
          <w:sz w:val="24"/>
          <w:szCs w:val="24"/>
        </w:rPr>
      </w:pP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 и Государственной программой Московской области «Здравоохранение Подмосковья» на 2019-2024 годы в Московской области реализуется комплекс мероприятий, направленных на обеспечение доступности и улучшения качества оказания медицинской помощи и снижение смертности от заболеваний, являющихся основной причиной смертности населения, включая</w:t>
      </w:r>
      <w:proofErr w:type="gramEnd"/>
      <w:r>
        <w:rPr>
          <w:sz w:val="24"/>
          <w:szCs w:val="24"/>
        </w:rPr>
        <w:t xml:space="preserve"> болезни системы кровообращения, онкологические заболевания, туберкулез.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Законом Московской области от 02.06.2014 № 56/2014-ОЗ «О прекращении осуществления органами местного самоуправления муниципальных районов и городских округов Московской области отдельных государственных полномочий Московской области по организации оказания медицинской помощи на территории Московской области и о внесении изменений в Закон Московской области «О здравоохранении в Московской области» с 01.01.2015 года муниципальные учреждения здравоохранения Московской области стали государственными</w:t>
      </w:r>
      <w:proofErr w:type="gramEnd"/>
      <w:r>
        <w:rPr>
          <w:sz w:val="24"/>
          <w:szCs w:val="24"/>
        </w:rPr>
        <w:t xml:space="preserve"> учреждениями здравоохранения Московской области.</w:t>
      </w:r>
    </w:p>
    <w:p w:rsidR="005128A0" w:rsidRDefault="005D60A6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причинами неудовлетворительной укомплектованности государственных учреждений здравоохранения Московской области медицинскими кадрами остаются следующие: количество выделяемого служебного жилья не восполняет существующую потребность; уровень заработной платы медицинских работников ниже уровня заработной платы в г. Москве. Эти причины препятствуют привлечению и закреплению медицинских кадров в государственных учреждениях здравоохранения Московской области.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2.Цели и задачи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целями Программы являются: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Улучшение состояния здоровья населения и увеличение ожидаемой продолжительности жизни. Развитие первичной медико-санитарной помощи путем развития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населения, а также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</w:t>
      </w:r>
      <w:r w:rsidR="00D7092F">
        <w:rPr>
          <w:sz w:val="24"/>
          <w:szCs w:val="24"/>
        </w:rPr>
        <w:t>енных целей и задач подпрограмм</w:t>
      </w:r>
      <w:r>
        <w:rPr>
          <w:sz w:val="24"/>
          <w:szCs w:val="24"/>
        </w:rPr>
        <w:t xml:space="preserve"> в течение 2020-2024 годов путем реализации мероприятий Программы,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</w:t>
      </w:r>
      <w:r w:rsidR="00D7092F"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3.Перечень подпрограмм Программы с кратким описанием.</w:t>
      </w:r>
    </w:p>
    <w:p w:rsidR="005128A0" w:rsidRDefault="005128A0">
      <w:pPr>
        <w:jc w:val="center"/>
        <w:rPr>
          <w:rFonts w:ascii="yandex-sans" w:hAnsi="yandex-sans" w:cs="yandex-sans"/>
          <w:b/>
          <w:color w:val="000000"/>
          <w:sz w:val="24"/>
          <w:szCs w:val="24"/>
          <w:highlight w:val="white"/>
        </w:rPr>
      </w:pPr>
    </w:p>
    <w:p w:rsidR="005128A0" w:rsidRDefault="005D60A6">
      <w:pPr>
        <w:suppressAutoHyphens w:val="0"/>
        <w:spacing w:line="276" w:lineRule="auto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shd w:val="clear" w:color="auto" w:fill="FFFFFF"/>
        </w:rPr>
        <w:t>В муниципальную программу «Здравоохранение» включены две подпрограммы: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помощи»,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«Финансовое обеспечение системы организации медицинской помощи». </w:t>
      </w:r>
    </w:p>
    <w:p w:rsidR="005128A0" w:rsidRDefault="005D60A6">
      <w:pPr>
        <w:suppressAutoHyphens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Подпрограммы, направлены на решение проблем с состоянием здоровья населения. В настоящее время увеличилось количество людей, употребляющих наркотики, злоупотребляющих алкоголем и пристрастившихся к курению. К негативным факторам, влияющим на состояние здоровья населения, следует отнести снижение уровня жизни, ухудшение условий труда и отдыха, загрязнение окружающей среды.</w:t>
      </w:r>
      <w:r w:rsidR="001B1B19">
        <w:rPr>
          <w:sz w:val="24"/>
          <w:szCs w:val="24"/>
        </w:rPr>
        <w:t xml:space="preserve"> </w:t>
      </w:r>
      <w:r>
        <w:rPr>
          <w:sz w:val="24"/>
          <w:szCs w:val="24"/>
        </w:rPr>
        <w:t>Наиболее остро стоит вопрос о привлечении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4. Обобщенная характеристика основных мероприятий Программы с обоснованием необходимости их осуществления.</w:t>
      </w:r>
    </w:p>
    <w:p w:rsidR="005128A0" w:rsidRDefault="005128A0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4.1.</w:t>
      </w:r>
      <w:r>
        <w:rPr>
          <w:sz w:val="24"/>
          <w:szCs w:val="24"/>
        </w:rPr>
        <w:t xml:space="preserve"> «Профилактика заболеваний и формирование здорового образа жизни. Развитие первичной медико-санитарной помощи».</w:t>
      </w:r>
    </w:p>
    <w:p w:rsidR="005128A0" w:rsidRDefault="001B1B19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Целями под</w:t>
      </w:r>
      <w:r w:rsidR="006D6CA2">
        <w:rPr>
          <w:sz w:val="24"/>
          <w:szCs w:val="24"/>
        </w:rPr>
        <w:t>п</w:t>
      </w:r>
      <w:r w:rsidR="005D60A6">
        <w:rPr>
          <w:sz w:val="24"/>
          <w:szCs w:val="24"/>
        </w:rPr>
        <w:t xml:space="preserve">рограммы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улучшить состояние здоровья населения Раменского городского округа Московской области, повысить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128A0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</w:p>
    <w:p w:rsidR="005128A0" w:rsidRDefault="005D60A6">
      <w:pPr>
        <w:suppressAutoHyphens w:val="0"/>
        <w:spacing w:line="276" w:lineRule="auto"/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4.2. «Финансовое обеспечение системы организации медицинской помощи».</w:t>
      </w:r>
    </w:p>
    <w:p w:rsidR="005128A0" w:rsidRDefault="001B1B19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Цельями</w:t>
      </w:r>
      <w:proofErr w:type="spellEnd"/>
      <w:r w:rsidR="005D60A6">
        <w:rPr>
          <w:sz w:val="24"/>
          <w:szCs w:val="24"/>
        </w:rPr>
        <w:t xml:space="preserve">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привлечение медицинских работников для работы в</w:t>
      </w:r>
      <w:r>
        <w:rPr>
          <w:sz w:val="24"/>
          <w:szCs w:val="24"/>
          <w:shd w:val="clear" w:color="auto" w:fill="FFFFFF"/>
        </w:rPr>
        <w:t xml:space="preserve"> государственных и муниципальных</w:t>
      </w:r>
      <w:r>
        <w:rPr>
          <w:color w:val="000000"/>
          <w:sz w:val="24"/>
          <w:szCs w:val="24"/>
          <w:shd w:val="clear" w:color="auto" w:fill="FFFFFF"/>
        </w:rPr>
        <w:t xml:space="preserve">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7822A3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5D60A6"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Достижение поставленных целей и задач подпрограммы в течение 2020-2024 годов путем реализации мероприятия: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  <w:r w:rsidR="00C251CA">
        <w:rPr>
          <w:sz w:val="24"/>
          <w:szCs w:val="24"/>
        </w:rPr>
        <w:t xml:space="preserve"> </w:t>
      </w:r>
      <w:r>
        <w:rPr>
          <w:sz w:val="24"/>
          <w:szCs w:val="24"/>
        </w:rPr>
        <w:t>В конечном 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D60A6" w:rsidP="000E5DC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Программные мероприятия, их финансирование, сроки выполнения могут корректироваться в порядке, установленном законодательством Российской Федерации, Московской области, нормативными и правовыми актами органов местного самоуправления.</w:t>
      </w:r>
    </w:p>
    <w:p w:rsidR="006E0661" w:rsidRDefault="006E0661">
      <w:pPr>
        <w:widowControl w:val="0"/>
        <w:jc w:val="center"/>
        <w:rPr>
          <w:sz w:val="24"/>
          <w:szCs w:val="24"/>
        </w:rPr>
      </w:pPr>
    </w:p>
    <w:p w:rsidR="00C251CA" w:rsidRDefault="00C251CA">
      <w:pPr>
        <w:widowControl w:val="0"/>
        <w:jc w:val="center"/>
        <w:rPr>
          <w:sz w:val="24"/>
          <w:szCs w:val="24"/>
        </w:rPr>
      </w:pPr>
    </w:p>
    <w:p w:rsidR="005128A0" w:rsidRDefault="005D60A6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 Планируемые результаты реализации </w:t>
      </w:r>
      <w:r w:rsidR="00853150">
        <w:rPr>
          <w:sz w:val="24"/>
          <w:szCs w:val="24"/>
        </w:rPr>
        <w:t>муниципальной п</w:t>
      </w:r>
      <w:r>
        <w:rPr>
          <w:sz w:val="24"/>
          <w:szCs w:val="24"/>
        </w:rPr>
        <w:t xml:space="preserve">рограммы </w:t>
      </w:r>
      <w:r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4985" w:type="dxa"/>
        <w:tblInd w:w="-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2975"/>
        <w:gridCol w:w="1546"/>
        <w:gridCol w:w="1278"/>
        <w:gridCol w:w="1681"/>
        <w:gridCol w:w="988"/>
        <w:gridCol w:w="850"/>
        <w:gridCol w:w="992"/>
        <w:gridCol w:w="1132"/>
        <w:gridCol w:w="1136"/>
        <w:gridCol w:w="1833"/>
      </w:tblGrid>
      <w:tr w:rsidR="005128A0" w:rsidTr="001B578A">
        <w:trPr>
          <w:cantSplit/>
          <w:trHeight w:val="860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Планируемые результаты реализации </w:t>
            </w:r>
            <w:r w:rsidR="006E0661">
              <w:rPr>
                <w:sz w:val="22"/>
                <w:szCs w:val="22"/>
              </w:rPr>
              <w:t xml:space="preserve">муниципальной </w:t>
            </w:r>
            <w:r>
              <w:rPr>
                <w:sz w:val="22"/>
                <w:szCs w:val="22"/>
              </w:rPr>
              <w:t>программы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Тип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Единица       </w:t>
            </w:r>
            <w:r>
              <w:rPr>
                <w:sz w:val="22"/>
                <w:szCs w:val="22"/>
              </w:rPr>
              <w:br/>
              <w:t>измерения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Базовое значение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начало реализации </w:t>
            </w:r>
            <w:r w:rsidR="006E0661">
              <w:rPr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br/>
            </w:r>
            <w:r w:rsidR="006E0661">
              <w:rPr>
                <w:sz w:val="22"/>
                <w:szCs w:val="22"/>
              </w:rPr>
              <w:t>программы</w:t>
            </w:r>
          </w:p>
        </w:tc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Планируемое значение по </w:t>
            </w:r>
            <w:r>
              <w:rPr>
                <w:sz w:val="22"/>
                <w:szCs w:val="22"/>
              </w:rPr>
              <w:br/>
              <w:t>годам реализации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Номер основного мероприятия в перечне мероприятий</w:t>
            </w:r>
            <w:r w:rsidR="006E0661">
              <w:rPr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программы</w:t>
            </w:r>
          </w:p>
        </w:tc>
      </w:tr>
      <w:tr w:rsidR="005128A0" w:rsidTr="001B578A">
        <w:trPr>
          <w:cantSplit/>
          <w:trHeight w:val="322"/>
        </w:trPr>
        <w:tc>
          <w:tcPr>
            <w:tcW w:w="5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480"/>
        </w:trPr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1B578A">
        <w:trPr>
          <w:cantSplit/>
          <w:trHeight w:val="24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5128A0" w:rsidTr="001B578A">
        <w:trPr>
          <w:cantSplit/>
          <w:trHeight w:val="443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5128A0" w:rsidTr="001B578A">
        <w:trPr>
          <w:cantSplit/>
          <w:trHeight w:val="100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7B5038" w:rsidP="00853150">
            <w:pPr>
              <w:pStyle w:val="ConsPlusNormal"/>
              <w:spacing w:before="120"/>
              <w:rPr>
                <w:i/>
                <w:sz w:val="22"/>
                <w:szCs w:val="22"/>
              </w:rPr>
            </w:pPr>
            <w:r w:rsidRPr="007B5038">
              <w:rPr>
                <w:sz w:val="22"/>
                <w:szCs w:val="22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C251CA" w:rsidP="001B578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128A0" w:rsidP="001B578A">
            <w:pPr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1B578A" w:rsidRDefault="001B578A" w:rsidP="001B578A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5128A0" w:rsidRDefault="005D60A6" w:rsidP="001B578A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Pr="006E0661" w:rsidRDefault="005D60A6" w:rsidP="00853150">
            <w:pPr>
              <w:pStyle w:val="ConsPlusNormal"/>
              <w:spacing w:before="120"/>
              <w:rPr>
                <w:sz w:val="22"/>
                <w:szCs w:val="22"/>
              </w:rPr>
            </w:pPr>
            <w:r w:rsidRPr="006E0661">
              <w:rPr>
                <w:rStyle w:val="23"/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7A374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C251C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jc w:val="center"/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03</w:t>
            </w:r>
          </w:p>
        </w:tc>
      </w:tr>
      <w:tr w:rsidR="005128A0" w:rsidTr="001B578A">
        <w:trPr>
          <w:cantSplit/>
          <w:trHeight w:val="441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4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Подпрограмма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«Финансовое обеспечение системы организации медицинской помощи»</w:t>
            </w:r>
          </w:p>
        </w:tc>
      </w:tr>
      <w:tr w:rsidR="005128A0" w:rsidTr="001B578A">
        <w:trPr>
          <w:cantSplit/>
          <w:trHeight w:val="1277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</w:tr>
    </w:tbl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853150" w:rsidRDefault="0085315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Pr="00A92C67" w:rsidRDefault="005D60A6">
      <w:pPr>
        <w:spacing w:line="276" w:lineRule="auto"/>
        <w:ind w:firstLine="708"/>
        <w:jc w:val="center"/>
        <w:rPr>
          <w:bCs/>
          <w:sz w:val="24"/>
          <w:szCs w:val="24"/>
        </w:rPr>
      </w:pPr>
      <w:r w:rsidRPr="00A92C67">
        <w:rPr>
          <w:sz w:val="24"/>
          <w:szCs w:val="24"/>
        </w:rPr>
        <w:lastRenderedPageBreak/>
        <w:t xml:space="preserve">6. Методика расчета значений планируемых результатов реализации </w:t>
      </w:r>
      <w:r w:rsidR="00A92C67" w:rsidRPr="00A92C67">
        <w:rPr>
          <w:sz w:val="24"/>
          <w:szCs w:val="24"/>
        </w:rPr>
        <w:t>муниципальной п</w:t>
      </w:r>
      <w:r w:rsidRPr="00A92C67">
        <w:rPr>
          <w:sz w:val="24"/>
          <w:szCs w:val="24"/>
        </w:rPr>
        <w:t>рограммы</w:t>
      </w:r>
      <w:r w:rsidR="00A92C67" w:rsidRPr="00A92C67">
        <w:rPr>
          <w:sz w:val="24"/>
          <w:szCs w:val="24"/>
        </w:rPr>
        <w:t xml:space="preserve"> </w:t>
      </w:r>
      <w:r w:rsidRPr="00A92C67">
        <w:rPr>
          <w:bCs/>
          <w:sz w:val="24"/>
          <w:szCs w:val="24"/>
        </w:rPr>
        <w:t>«Здравоохранение».</w:t>
      </w:r>
    </w:p>
    <w:p w:rsidR="005128A0" w:rsidRDefault="005128A0">
      <w:pPr>
        <w:spacing w:line="276" w:lineRule="auto"/>
        <w:ind w:firstLine="708"/>
        <w:jc w:val="center"/>
        <w:rPr>
          <w:b/>
          <w:sz w:val="24"/>
          <w:szCs w:val="24"/>
        </w:rPr>
      </w:pPr>
    </w:p>
    <w:tbl>
      <w:tblPr>
        <w:tblW w:w="14890" w:type="dxa"/>
        <w:tblInd w:w="-214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49"/>
        <w:gridCol w:w="2413"/>
        <w:gridCol w:w="9360"/>
      </w:tblGrid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№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92C67">
              <w:rPr>
                <w:sz w:val="24"/>
                <w:szCs w:val="24"/>
              </w:rPr>
              <w:t>п</w:t>
            </w:r>
            <w:proofErr w:type="gramEnd"/>
            <w:r w:rsidRPr="00A92C67">
              <w:rPr>
                <w:sz w:val="24"/>
                <w:szCs w:val="24"/>
              </w:rPr>
              <w:t>/п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Единица </w:t>
            </w:r>
          </w:p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измерения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Алгоритм расчета значений целевого показателя</w:t>
            </w:r>
          </w:p>
        </w:tc>
      </w:tr>
      <w:tr w:rsidR="005128A0" w:rsidTr="00A92C6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6E06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28A0" w:rsidTr="00A92C67">
        <w:trPr>
          <w:trHeight w:val="4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1.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ind w:left="-71"/>
              <w:rPr>
                <w:color w:val="00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 xml:space="preserve">Подпрограмма </w:t>
            </w:r>
            <w:r w:rsidRPr="00A92C67">
              <w:rPr>
                <w:sz w:val="24"/>
                <w:szCs w:val="24"/>
                <w:lang w:val="en-US"/>
              </w:rPr>
              <w:t>I</w:t>
            </w:r>
            <w:r w:rsidRPr="00A92C67">
              <w:rPr>
                <w:sz w:val="24"/>
                <w:szCs w:val="24"/>
              </w:rPr>
              <w:t xml:space="preserve"> «Профилактика заболеваний и формирование здорового образа жизни. Развитие первичной медико-санитарной помощи»</w:t>
            </w:r>
          </w:p>
        </w:tc>
      </w:tr>
      <w:tr w:rsidR="00E836F6" w:rsidTr="00E836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6F6" w:rsidRDefault="00E836F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6F6" w:rsidRPr="006E0661" w:rsidRDefault="00E836F6">
            <w:pPr>
              <w:widowControl w:val="0"/>
              <w:rPr>
                <w:i/>
                <w:sz w:val="24"/>
                <w:szCs w:val="24"/>
                <w:highlight w:val="green"/>
              </w:rPr>
            </w:pPr>
            <w:r w:rsidRPr="007B5038">
              <w:rPr>
                <w:rStyle w:val="23"/>
                <w:rFonts w:ascii="Times New Roman" w:hAnsi="Times New Roman" w:cs="Times New Roman"/>
                <w:sz w:val="24"/>
                <w:szCs w:val="24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6F6" w:rsidRPr="00A92C67" w:rsidRDefault="00E836F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E836F6" w:rsidRPr="00A92C67" w:rsidRDefault="00E836F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36F6" w:rsidRPr="00A92C67" w:rsidRDefault="00E836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6F6" w:rsidRPr="00A37AA4" w:rsidRDefault="00E836F6" w:rsidP="00100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A37AA4">
              <w:rPr>
                <w:rFonts w:eastAsiaTheme="minorEastAsia"/>
                <w:sz w:val="24"/>
                <w:szCs w:val="24"/>
                <w:lang w:eastAsia="ru-RU"/>
              </w:rPr>
              <w:t xml:space="preserve">Число работников предприятий, прошедших профилактические медицинские осмотры и диспансеризацию, посредством мобильных комплексов + число работников предприятий, прошедших профилактические медицинские осмотры и диспансеризацию посредством других форм проведения профилактических осмотров и диспансеризации) / Число граждан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(работников)</w:t>
            </w:r>
            <w:r w:rsidRPr="00A37AA4">
              <w:rPr>
                <w:rFonts w:eastAsiaTheme="minorEastAsia"/>
                <w:sz w:val="24"/>
                <w:szCs w:val="24"/>
                <w:lang w:eastAsia="ru-RU"/>
              </w:rPr>
              <w:t>, застрахованных в Московской области, работающих на предприятиях городского округа) х 100</w:t>
            </w:r>
            <w:proofErr w:type="gramEnd"/>
          </w:p>
        </w:tc>
      </w:tr>
      <w:tr w:rsidR="00E836F6" w:rsidTr="00E836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6F6" w:rsidRDefault="00E836F6">
            <w:pPr>
              <w:widowControl w:val="0"/>
              <w:tabs>
                <w:tab w:val="left" w:pos="75"/>
              </w:tabs>
              <w:ind w:lef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6F6" w:rsidRPr="00A92C67" w:rsidRDefault="00E836F6">
            <w:pPr>
              <w:widowControl w:val="0"/>
              <w:rPr>
                <w:color w:val="FF0000"/>
                <w:sz w:val="24"/>
                <w:szCs w:val="24"/>
                <w:highlight w:val="green"/>
              </w:rPr>
            </w:pPr>
            <w:r w:rsidRPr="00A92C67">
              <w:rPr>
                <w:rStyle w:val="23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населения, прикрепленного к медицинским организациям на территории городского округа.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6F6" w:rsidRPr="00A92C67" w:rsidRDefault="00E836F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E836F6" w:rsidRPr="00A92C67" w:rsidRDefault="00E836F6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836F6" w:rsidRPr="00A92C67" w:rsidRDefault="00E836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6F6" w:rsidRPr="00A37AA4" w:rsidRDefault="00E836F6" w:rsidP="00100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A37AA4">
              <w:rPr>
                <w:rFonts w:eastAsiaTheme="minorEastAsia"/>
                <w:sz w:val="24"/>
                <w:szCs w:val="24"/>
                <w:lang w:eastAsia="ru-RU"/>
              </w:rPr>
              <w:t>Число лиц трудоспособного возраста, застрахованных в Московской области, прикрепленных к медицинской организации городского округа / число лиц трудоспособного возраста, проживающих на территории городского округа, застрахованного в Московской области) х 100</w:t>
            </w:r>
            <w:proofErr w:type="gramEnd"/>
          </w:p>
        </w:tc>
      </w:tr>
      <w:tr w:rsidR="005128A0" w:rsidTr="00A92C67">
        <w:trPr>
          <w:trHeight w:val="4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pStyle w:val="ConsPlusNormal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Подпрограмма V «Финансовое обеспечение системы организации медицинской помощи»</w:t>
            </w:r>
          </w:p>
        </w:tc>
      </w:tr>
      <w:tr w:rsidR="005128A0" w:rsidTr="00E836F6">
        <w:trPr>
          <w:trHeight w:val="25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8722F8">
            <w:pPr>
              <w:widowControl w:val="0"/>
              <w:tabs>
                <w:tab w:val="left" w:pos="75"/>
              </w:tabs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rPr>
                <w:color w:val="FF0000"/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 w:rsidRPr="00A92C67">
              <w:rPr>
                <w:sz w:val="24"/>
                <w:szCs w:val="24"/>
              </w:rPr>
              <w:t>процент</w:t>
            </w:r>
          </w:p>
          <w:p w:rsidR="005128A0" w:rsidRPr="00A92C67" w:rsidRDefault="005128A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5128A0" w:rsidRPr="00A92C67" w:rsidRDefault="005128A0">
            <w:pPr>
              <w:widowControl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Pr="00A92C67" w:rsidRDefault="00E836F6" w:rsidP="00A92C67">
            <w:pPr>
              <w:spacing w:after="180"/>
              <w:contextualSpacing/>
              <w:rPr>
                <w:sz w:val="24"/>
                <w:szCs w:val="24"/>
              </w:rPr>
            </w:pPr>
            <w:proofErr w:type="gramStart"/>
            <w:r w:rsidRPr="00E836F6">
              <w:rPr>
                <w:color w:val="000000"/>
                <w:sz w:val="24"/>
                <w:szCs w:val="24"/>
              </w:rPr>
              <w:t>Отношение количества врачей, обеспеченных жилыми помещениями (компенсация аренды жилой площади, социальной найм жилого помещения, специализированный найм жилого помещения, коммерческий найм жилого помещения), человек) к количеству врачей, нуждающихся в улучшении жилищных условий (состоящих на учете, а также привлечённых и не обеспеченных жилыми помещениями в соответствующем населенном пункте, нуждающихся в улучшении жилищных условий), человек х 100</w:t>
            </w:r>
            <w:proofErr w:type="gramEnd"/>
          </w:p>
        </w:tc>
      </w:tr>
    </w:tbl>
    <w:p w:rsidR="00C251CA" w:rsidRDefault="00C251CA">
      <w:pPr>
        <w:spacing w:line="276" w:lineRule="auto"/>
        <w:ind w:firstLine="708"/>
        <w:jc w:val="center"/>
        <w:rPr>
          <w:sz w:val="24"/>
          <w:szCs w:val="24"/>
        </w:rPr>
      </w:pPr>
    </w:p>
    <w:p w:rsidR="00E836F6" w:rsidRDefault="00E836F6">
      <w:pPr>
        <w:spacing w:line="276" w:lineRule="auto"/>
        <w:ind w:firstLine="708"/>
        <w:jc w:val="center"/>
        <w:rPr>
          <w:sz w:val="24"/>
          <w:szCs w:val="24"/>
        </w:rPr>
      </w:pPr>
    </w:p>
    <w:p w:rsidR="007B5038" w:rsidRDefault="007B5038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7.Порядок взаимодействия ответственного за выполнение мероприятия с муниципальным заказчиком подпрограммы.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выполнение мероприятия: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формирует прогноз расходов на реализацию мероприятия и направляет его муниципальному заказчику подпрограммы;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направлять муниципальному заказчику подпрограммы предложения по формированию «Дорожных карт».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Заказчик подпрограммы осуществляет координацию деятельности ответственных за выполнение мероприятий при реализации подпрограммы.</w:t>
      </w: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both"/>
        <w:rPr>
          <w:sz w:val="24"/>
          <w:szCs w:val="24"/>
        </w:rPr>
      </w:pPr>
    </w:p>
    <w:p w:rsidR="005128A0" w:rsidRDefault="005D60A6">
      <w:pPr>
        <w:widowControl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8. Состав, форма и сроки предоставления отчетности о ходе реализации мероприятий программы.</w:t>
      </w:r>
    </w:p>
    <w:p w:rsidR="005128A0" w:rsidRDefault="005128A0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(квартальные и годовой) согласно действующему Порядку разработки и реализации муниципальных программ.</w:t>
      </w:r>
    </w:p>
    <w:p w:rsidR="005128A0" w:rsidRDefault="005D60A6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Муниципальный заказчик муниципальной программы ежеквартально до 15 </w:t>
      </w:r>
      <w:proofErr w:type="gramStart"/>
      <w:r>
        <w:rPr>
          <w:sz w:val="24"/>
          <w:szCs w:val="24"/>
        </w:rPr>
        <w:t>числа месяца, следующего за отчетным кварталом направляет</w:t>
      </w:r>
      <w:proofErr w:type="gramEnd"/>
      <w:r>
        <w:rPr>
          <w:sz w:val="24"/>
          <w:szCs w:val="24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5128A0" w:rsidRDefault="005D60A6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Ежегодно в срок до 1 марта года,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spacing w:line="276" w:lineRule="auto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jc w:val="right"/>
        <w:rPr>
          <w:sz w:val="22"/>
          <w:szCs w:val="22"/>
        </w:rPr>
      </w:pPr>
    </w:p>
    <w:p w:rsidR="00C251CA" w:rsidRDefault="00C251CA">
      <w:pPr>
        <w:pStyle w:val="a1"/>
        <w:jc w:val="right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5128A0" w:rsidRDefault="005128A0">
      <w:pPr>
        <w:pStyle w:val="a1"/>
        <w:rPr>
          <w:sz w:val="22"/>
          <w:szCs w:val="22"/>
        </w:rPr>
      </w:pPr>
    </w:p>
    <w:p w:rsidR="000E5DC6" w:rsidRDefault="000E5DC6">
      <w:pPr>
        <w:jc w:val="center"/>
        <w:rPr>
          <w:sz w:val="32"/>
          <w:szCs w:val="32"/>
        </w:rPr>
      </w:pP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ПАСПОРТ ПОДПРОГРАММЫ </w:t>
      </w:r>
      <w:r>
        <w:rPr>
          <w:sz w:val="32"/>
          <w:szCs w:val="32"/>
          <w:lang w:val="en-US"/>
        </w:rPr>
        <w:t>I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«Профилактика заболеваний и формирование здорового образа жизни. 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Развитие первичной медико-санитарной помощи»</w:t>
      </w:r>
    </w:p>
    <w:p w:rsidR="005128A0" w:rsidRDefault="005D60A6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МУНИЦИПАЛЬНОЙ ПРОГРАММЫ РАМЕНСКОГО ГОРОДСКОГО ОКРУГА 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МОСКОВСКОЙ ОБЛАСТИ</w:t>
      </w:r>
      <w:r w:rsidR="00A92C67">
        <w:rPr>
          <w:sz w:val="32"/>
          <w:szCs w:val="32"/>
        </w:rPr>
        <w:t xml:space="preserve">  </w:t>
      </w:r>
      <w:r>
        <w:rPr>
          <w:sz w:val="32"/>
          <w:szCs w:val="32"/>
        </w:rPr>
        <w:t>«ЗДРАВООХРАНЕНИЕ»</w:t>
      </w:r>
    </w:p>
    <w:p w:rsidR="005128A0" w:rsidRDefault="005128A0">
      <w:pPr>
        <w:widowControl w:val="0"/>
        <w:jc w:val="center"/>
      </w:pPr>
    </w:p>
    <w:tbl>
      <w:tblPr>
        <w:tblW w:w="14742" w:type="dxa"/>
        <w:tblInd w:w="21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30"/>
        <w:gridCol w:w="1918"/>
        <w:gridCol w:w="2408"/>
        <w:gridCol w:w="1700"/>
        <w:gridCol w:w="1275"/>
        <w:gridCol w:w="1275"/>
        <w:gridCol w:w="1275"/>
        <w:gridCol w:w="1134"/>
        <w:gridCol w:w="1427"/>
      </w:tblGrid>
      <w:tr w:rsidR="005128A0" w:rsidTr="00A92C67">
        <w:trPr>
          <w:trHeight w:val="322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заказчик    </w:t>
            </w:r>
            <w:r>
              <w:rPr>
                <w:sz w:val="24"/>
                <w:szCs w:val="24"/>
              </w:rPr>
              <w:br/>
              <w:t>подпрограммы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04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8722F8" w:rsidTr="00480703">
        <w:trPr>
          <w:trHeight w:val="322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2F8" w:rsidRDefault="008722F8">
            <w:pPr>
              <w:widowControl w:val="0"/>
            </w:pPr>
            <w:r>
              <w:rPr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5128A0" w:rsidTr="00A92C67">
        <w:trPr>
          <w:trHeight w:val="740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Раменского городского округа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128A0" w:rsidTr="00A92C67">
        <w:trPr>
          <w:trHeight w:val="322"/>
        </w:trPr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бюджета Раменского городского округа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128A0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0E5DC6" w:rsidRDefault="000E5DC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 w:rsidP="00431796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 w:rsidP="00431796">
      <w:pPr>
        <w:suppressAutoHyphens w:val="0"/>
        <w:ind w:left="2204"/>
        <w:jc w:val="center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 w:rsidP="0079794F">
      <w:pPr>
        <w:spacing w:line="276" w:lineRule="auto"/>
        <w:ind w:right="25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1027C4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Целями подп</w:t>
      </w:r>
      <w:r w:rsidR="005D60A6">
        <w:rPr>
          <w:sz w:val="24"/>
          <w:szCs w:val="24"/>
        </w:rPr>
        <w:t xml:space="preserve">рограммы являются: 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увеличение продолжительности жизни населения за счёт формирования здорового образа жизни и профилактики заболеваний,</w:t>
      </w:r>
    </w:p>
    <w:p w:rsidR="005128A0" w:rsidRDefault="005D60A6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привлечение и закрепление медицинских кадров в государственных учреждениях здравоохранения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системы здравоохранения Раменского городского округа Московской области является организация доступной и качественной медицинской помощи населению городского округа.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 w:rsidP="0079794F">
      <w:pPr>
        <w:spacing w:line="276" w:lineRule="auto"/>
        <w:ind w:right="253"/>
        <w:jc w:val="both"/>
        <w:rPr>
          <w:sz w:val="24"/>
          <w:szCs w:val="24"/>
        </w:rPr>
      </w:pPr>
      <w:r>
        <w:rPr>
          <w:sz w:val="24"/>
          <w:szCs w:val="24"/>
        </w:rPr>
        <w:t>«Развитие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населения»</w:t>
      </w:r>
      <w:r w:rsidR="0067647F">
        <w:rPr>
          <w:sz w:val="24"/>
          <w:szCs w:val="24"/>
        </w:rPr>
        <w:t xml:space="preserve"> </w:t>
      </w:r>
      <w:r>
        <w:rPr>
          <w:sz w:val="24"/>
          <w:szCs w:val="24"/>
        </w:rPr>
        <w:t>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 w:rsidP="0079794F">
      <w:pPr>
        <w:widowControl w:val="0"/>
        <w:spacing w:line="276" w:lineRule="auto"/>
        <w:ind w:right="253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Одним из важнейших направлений деятельности является реализация мер государственной политики, направленных на снижение смертности населения, прежде всего от основных причин смерти, профилактику, своевременное выявление на ранних стадиях и лечение заболеваний, которые дают высокий процент смертности среди населения, повышение рождаемости и увеличение продолжительности жизни.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C251CA" w:rsidRDefault="00C251CA">
      <w:pPr>
        <w:spacing w:line="276" w:lineRule="auto"/>
        <w:ind w:firstLine="708"/>
        <w:jc w:val="center"/>
        <w:rPr>
          <w:sz w:val="24"/>
          <w:szCs w:val="24"/>
        </w:rPr>
      </w:pPr>
    </w:p>
    <w:p w:rsidR="00C251CA" w:rsidRDefault="00C251CA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128A0">
      <w:pPr>
        <w:spacing w:line="276" w:lineRule="auto"/>
        <w:rPr>
          <w:sz w:val="24"/>
          <w:szCs w:val="24"/>
        </w:rPr>
      </w:pPr>
    </w:p>
    <w:p w:rsidR="00441A94" w:rsidRDefault="00441A94">
      <w:pPr>
        <w:spacing w:line="276" w:lineRule="auto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right"/>
      </w:pPr>
      <w:r>
        <w:lastRenderedPageBreak/>
        <w:t xml:space="preserve">Приложение № 1 </w:t>
      </w:r>
    </w:p>
    <w:p w:rsidR="005128A0" w:rsidRDefault="005D60A6">
      <w:pPr>
        <w:spacing w:line="276" w:lineRule="auto"/>
        <w:ind w:firstLine="708"/>
        <w:jc w:val="right"/>
      </w:pPr>
      <w:r>
        <w:t xml:space="preserve">к подпрограмме </w:t>
      </w:r>
      <w:r>
        <w:rPr>
          <w:lang w:val="en-US"/>
        </w:rPr>
        <w:t>I</w:t>
      </w:r>
      <w:r>
        <w:t xml:space="preserve"> «Профилактика заболеваний и </w:t>
      </w:r>
    </w:p>
    <w:p w:rsidR="005128A0" w:rsidRDefault="005D60A6">
      <w:pPr>
        <w:spacing w:line="276" w:lineRule="auto"/>
        <w:ind w:firstLine="708"/>
        <w:jc w:val="right"/>
      </w:pPr>
      <w:r>
        <w:t xml:space="preserve">формирование здорового образа жизни. </w:t>
      </w:r>
    </w:p>
    <w:p w:rsidR="005128A0" w:rsidRDefault="005D60A6">
      <w:pPr>
        <w:spacing w:line="276" w:lineRule="auto"/>
        <w:ind w:firstLine="708"/>
        <w:jc w:val="right"/>
      </w:pPr>
      <w:r>
        <w:t>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right"/>
      </w:pP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мероприятий подпрограммы </w:t>
      </w:r>
      <w:r>
        <w:rPr>
          <w:sz w:val="24"/>
          <w:szCs w:val="24"/>
          <w:lang w:val="en-US"/>
        </w:rPr>
        <w:t>I</w:t>
      </w:r>
    </w:p>
    <w:p w:rsidR="005128A0" w:rsidRDefault="005D60A6">
      <w:pPr>
        <w:spacing w:line="276" w:lineRule="auto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«Профилактика заболеваний и формирование здорового образа жизни. Развитие первичной медико-санитарной помощи»</w:t>
      </w: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tbl>
      <w:tblPr>
        <w:tblW w:w="1516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431"/>
        <w:gridCol w:w="1145"/>
        <w:gridCol w:w="1394"/>
        <w:gridCol w:w="1134"/>
        <w:gridCol w:w="850"/>
        <w:gridCol w:w="851"/>
        <w:gridCol w:w="850"/>
        <w:gridCol w:w="851"/>
        <w:gridCol w:w="850"/>
        <w:gridCol w:w="818"/>
        <w:gridCol w:w="1758"/>
        <w:gridCol w:w="1744"/>
      </w:tblGrid>
      <w:tr w:rsidR="005128A0" w:rsidTr="00AC7D4A">
        <w:trPr>
          <w:trHeight w:val="2315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исполнения </w:t>
            </w: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тия</w:t>
            </w:r>
            <w:proofErr w:type="spellEnd"/>
            <w:r>
              <w:rPr>
                <w:sz w:val="20"/>
                <w:szCs w:val="20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году начала</w:t>
            </w:r>
          </w:p>
          <w:p w:rsidR="003A71A2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</w:t>
            </w:r>
            <w:r w:rsidR="003A71A2">
              <w:rPr>
                <w:sz w:val="20"/>
                <w:szCs w:val="20"/>
              </w:rPr>
              <w:t xml:space="preserve"> </w:t>
            </w:r>
            <w:proofErr w:type="spellStart"/>
            <w:r w:rsidR="003A71A2">
              <w:rPr>
                <w:sz w:val="20"/>
                <w:szCs w:val="20"/>
              </w:rPr>
              <w:t>муниципа</w:t>
            </w:r>
            <w:proofErr w:type="spellEnd"/>
          </w:p>
          <w:p w:rsidR="005128A0" w:rsidRDefault="003A71A2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льной</w:t>
            </w:r>
            <w:proofErr w:type="spellEnd"/>
            <w:r w:rsidR="005D60A6">
              <w:rPr>
                <w:sz w:val="20"/>
                <w:szCs w:val="20"/>
              </w:rPr>
              <w:t xml:space="preserve">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br/>
              <w:t>(тыс. руб.)</w:t>
            </w:r>
          </w:p>
        </w:tc>
        <w:tc>
          <w:tcPr>
            <w:tcW w:w="4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Ответственный</w:t>
            </w:r>
            <w:proofErr w:type="gramEnd"/>
            <w:r>
              <w:rPr>
                <w:sz w:val="20"/>
                <w:szCs w:val="20"/>
              </w:rPr>
              <w:t xml:space="preserve"> за выполнение мероприятий подпрограммы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5E2C9A" w:rsidTr="00AC7D4A">
        <w:trPr>
          <w:trHeight w:val="70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2023г.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2024г.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E2C9A" w:rsidTr="00AC7D4A">
        <w:trPr>
          <w:trHeight w:val="24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5E2C9A" w:rsidTr="00AC7D4A">
        <w:trPr>
          <w:trHeight w:val="1368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r>
              <w:t xml:space="preserve">Основное мероприятие 03. </w:t>
            </w:r>
          </w:p>
          <w:p w:rsidR="005128A0" w:rsidRDefault="005128A0"/>
          <w:p w:rsidR="005128A0" w:rsidRDefault="005D60A6">
            <w:r>
              <w:t xml:space="preserve"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 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округа, ГБУЗ МО «Раменская ЦРБ»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8E6" w:rsidRDefault="00EC78E6">
            <w:pPr>
              <w:pStyle w:val="ConsPlusNormal"/>
              <w:rPr>
                <w:sz w:val="20"/>
                <w:szCs w:val="20"/>
              </w:rPr>
            </w:pPr>
            <w:r w:rsidRPr="00EC78E6">
              <w:rPr>
                <w:sz w:val="20"/>
                <w:szCs w:val="20"/>
              </w:rPr>
              <w:t>Доля работников предприятий, прошедших диспансеризацию (за исключением предприятий, работающих за счет средств бюджета Московской области)</w:t>
            </w:r>
          </w:p>
          <w:p w:rsidR="00EC78E6" w:rsidRDefault="00EC78E6">
            <w:pPr>
              <w:pStyle w:val="ConsPlusNormal"/>
              <w:rPr>
                <w:sz w:val="20"/>
                <w:szCs w:val="20"/>
              </w:rPr>
            </w:pPr>
          </w:p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населения, прикрепленного к медицинским организациям на </w:t>
            </w:r>
            <w:r>
              <w:rPr>
                <w:sz w:val="20"/>
                <w:szCs w:val="20"/>
              </w:rPr>
              <w:lastRenderedPageBreak/>
              <w:t>территории городского округа.</w:t>
            </w:r>
          </w:p>
        </w:tc>
      </w:tr>
      <w:tr w:rsidR="005E2C9A" w:rsidTr="00AC7D4A">
        <w:trPr>
          <w:trHeight w:val="403"/>
        </w:trPr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28A0" w:rsidRDefault="005128A0"/>
        </w:tc>
      </w:tr>
      <w:tr w:rsidR="005E2C9A" w:rsidTr="00AC7D4A">
        <w:trPr>
          <w:trHeight w:val="150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="00490A4A">
              <w:rPr>
                <w:sz w:val="20"/>
                <w:szCs w:val="20"/>
              </w:rPr>
              <w:t xml:space="preserve"> 03.01</w:t>
            </w:r>
          </w:p>
          <w:p w:rsidR="005128A0" w:rsidRDefault="005D60A6">
            <w:pPr>
              <w:pStyle w:val="ConsPlusNormal"/>
              <w:spacing w:before="12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r w:rsidR="004F5F73">
              <w:rPr>
                <w:sz w:val="22"/>
                <w:szCs w:val="22"/>
              </w:rPr>
              <w:t xml:space="preserve">профилактических </w:t>
            </w:r>
            <w:r>
              <w:rPr>
                <w:sz w:val="22"/>
                <w:szCs w:val="22"/>
              </w:rPr>
              <w:t>медицинских осмотров и диспансеризации населения</w:t>
            </w:r>
            <w:r w:rsidR="004F5F73">
              <w:rPr>
                <w:sz w:val="22"/>
                <w:szCs w:val="22"/>
              </w:rPr>
              <w:t>, работающего на предприятиях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2020-2024г.</w:t>
            </w:r>
          </w:p>
          <w:p w:rsidR="005128A0" w:rsidRDefault="005128A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r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Администрация Раменского </w:t>
            </w:r>
            <w:r>
              <w:rPr>
                <w:sz w:val="20"/>
                <w:szCs w:val="20"/>
              </w:rPr>
              <w:t>городского округа</w:t>
            </w:r>
          </w:p>
          <w:p w:rsidR="005128A0" w:rsidRDefault="005128A0">
            <w:pPr>
              <w:pStyle w:val="ConsPlusNormal"/>
              <w:rPr>
                <w:sz w:val="20"/>
                <w:szCs w:val="20"/>
              </w:rPr>
            </w:pPr>
          </w:p>
          <w:p w:rsidR="005128A0" w:rsidRDefault="005D60A6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МО «Раменская ЦРБ»</w:t>
            </w:r>
          </w:p>
        </w:tc>
        <w:tc>
          <w:tcPr>
            <w:tcW w:w="1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2C9A" w:rsidTr="00AC7D4A">
        <w:trPr>
          <w:trHeight w:val="463"/>
        </w:trPr>
        <w:tc>
          <w:tcPr>
            <w:tcW w:w="2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3A71A2" w:rsidP="003A71A2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подпрограмме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 w:rsidP="00AA078F">
            <w:pPr>
              <w:pStyle w:val="ConsPlusNormal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AA078F" w:rsidP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  <w:tr w:rsidR="00AA078F" w:rsidTr="00AC7D4A">
        <w:trPr>
          <w:trHeight w:val="463"/>
        </w:trPr>
        <w:tc>
          <w:tcPr>
            <w:tcW w:w="2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78F" w:rsidRDefault="00AA078F">
            <w:pPr>
              <w:pStyle w:val="ConsPlusNormal"/>
              <w:snapToGrid w:val="0"/>
              <w:rPr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C150EB">
            <w:r w:rsidRPr="005E1F82">
              <w:t>Средства бюджета Раменского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Pr="005E1F82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 w:rsidP="00AA078F">
            <w:pPr>
              <w:jc w:val="center"/>
            </w:pPr>
            <w:r w:rsidRPr="005E1F82">
              <w:t>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078F" w:rsidRDefault="00AA078F">
            <w:pPr>
              <w:pStyle w:val="ConsPlusNormal"/>
              <w:snapToGrid w:val="0"/>
              <w:rPr>
                <w:color w:val="FF0000"/>
                <w:sz w:val="20"/>
                <w:szCs w:val="20"/>
                <w:highlight w:val="green"/>
              </w:rPr>
            </w:pPr>
          </w:p>
        </w:tc>
      </w:tr>
    </w:tbl>
    <w:p w:rsidR="005128A0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C251CA" w:rsidRDefault="00C251CA">
      <w:pPr>
        <w:ind w:left="10801"/>
        <w:jc w:val="right"/>
        <w:rPr>
          <w:sz w:val="22"/>
          <w:szCs w:val="22"/>
        </w:rPr>
      </w:pPr>
    </w:p>
    <w:p w:rsidR="00C251CA" w:rsidRDefault="00C251C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5E2C9A" w:rsidRDefault="005E2C9A">
      <w:pPr>
        <w:ind w:left="10801"/>
        <w:jc w:val="right"/>
        <w:rPr>
          <w:sz w:val="22"/>
          <w:szCs w:val="22"/>
        </w:rPr>
      </w:pPr>
    </w:p>
    <w:p w:rsidR="00AC7D4A" w:rsidRDefault="00AC7D4A">
      <w:pPr>
        <w:ind w:left="10801"/>
        <w:jc w:val="right"/>
        <w:rPr>
          <w:sz w:val="22"/>
          <w:szCs w:val="22"/>
        </w:rPr>
      </w:pPr>
    </w:p>
    <w:p w:rsidR="00AC7D4A" w:rsidRDefault="00AC7D4A">
      <w:pPr>
        <w:ind w:left="10801"/>
        <w:jc w:val="right"/>
        <w:rPr>
          <w:sz w:val="22"/>
          <w:szCs w:val="22"/>
        </w:rPr>
      </w:pPr>
    </w:p>
    <w:p w:rsidR="00AC7D4A" w:rsidRDefault="00AC7D4A">
      <w:pPr>
        <w:ind w:left="10801"/>
        <w:jc w:val="right"/>
        <w:rPr>
          <w:sz w:val="22"/>
          <w:szCs w:val="22"/>
        </w:rPr>
      </w:pPr>
    </w:p>
    <w:p w:rsidR="00AC7D4A" w:rsidRDefault="00AC7D4A">
      <w:pPr>
        <w:ind w:left="10801"/>
        <w:jc w:val="right"/>
        <w:rPr>
          <w:sz w:val="22"/>
          <w:szCs w:val="22"/>
        </w:rPr>
      </w:pPr>
    </w:p>
    <w:p w:rsidR="005E2C9A" w:rsidRPr="005E2C9A" w:rsidRDefault="005E2C9A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</w:rPr>
      </w:pPr>
    </w:p>
    <w:p w:rsidR="00EC78E6" w:rsidRPr="00EC78E6" w:rsidRDefault="00EC78E6">
      <w:pPr>
        <w:ind w:left="10801"/>
        <w:jc w:val="right"/>
        <w:rPr>
          <w:sz w:val="22"/>
          <w:szCs w:val="22"/>
        </w:rPr>
      </w:pPr>
    </w:p>
    <w:p w:rsidR="005128A0" w:rsidRPr="003A71A2" w:rsidRDefault="005128A0">
      <w:pPr>
        <w:ind w:left="10801"/>
        <w:jc w:val="right"/>
        <w:rPr>
          <w:sz w:val="22"/>
          <w:szCs w:val="22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Default="005128A0">
      <w:pPr>
        <w:ind w:left="10801"/>
        <w:jc w:val="right"/>
        <w:rPr>
          <w:sz w:val="22"/>
          <w:szCs w:val="22"/>
          <w:lang w:val="en-US"/>
        </w:rPr>
      </w:pPr>
    </w:p>
    <w:p w:rsidR="005128A0" w:rsidRPr="00BD31EE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ПАСПОРТ ПОДПРОГРАММЫ </w:t>
      </w:r>
      <w:r>
        <w:rPr>
          <w:sz w:val="32"/>
          <w:szCs w:val="32"/>
          <w:lang w:val="en-US"/>
        </w:rPr>
        <w:t>V</w:t>
      </w:r>
    </w:p>
    <w:p w:rsidR="005128A0" w:rsidRDefault="005D60A6">
      <w:pPr>
        <w:jc w:val="center"/>
        <w:rPr>
          <w:sz w:val="32"/>
          <w:szCs w:val="32"/>
        </w:rPr>
      </w:pPr>
      <w:r>
        <w:rPr>
          <w:sz w:val="32"/>
          <w:szCs w:val="32"/>
        </w:rPr>
        <w:t>«Финансовое обеспечение системы организации медицинской помощи»</w:t>
      </w:r>
    </w:p>
    <w:p w:rsidR="005128A0" w:rsidRDefault="005D60A6">
      <w:pPr>
        <w:widowControl w:val="0"/>
        <w:jc w:val="center"/>
      </w:pPr>
      <w:r>
        <w:rPr>
          <w:sz w:val="32"/>
          <w:szCs w:val="32"/>
        </w:rPr>
        <w:t>МУНИЦИПАЛЬНОЙ ПРОГРАММЫ «ЗДРАВООХРАНЕНИЕ»</w:t>
      </w:r>
    </w:p>
    <w:p w:rsidR="005128A0" w:rsidRDefault="005128A0">
      <w:pPr>
        <w:widowControl w:val="0"/>
        <w:jc w:val="center"/>
      </w:pPr>
    </w:p>
    <w:tbl>
      <w:tblPr>
        <w:tblW w:w="14946" w:type="dxa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1842"/>
        <w:gridCol w:w="1983"/>
        <w:gridCol w:w="1416"/>
        <w:gridCol w:w="1418"/>
        <w:gridCol w:w="1275"/>
        <w:gridCol w:w="1133"/>
        <w:gridCol w:w="1195"/>
        <w:gridCol w:w="1282"/>
      </w:tblGrid>
      <w:tr w:rsidR="005128A0" w:rsidTr="005E2C9A">
        <w:trPr>
          <w:trHeight w:val="32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Муниципальный заказчик    </w:t>
            </w:r>
            <w:r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1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</w:pPr>
            <w:r>
              <w:rPr>
                <w:sz w:val="24"/>
                <w:szCs w:val="24"/>
              </w:rPr>
              <w:t>Управление мер социальной поддержки администрации Раменского городского округа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  </w:t>
            </w:r>
            <w:r>
              <w:rPr>
                <w:sz w:val="24"/>
                <w:szCs w:val="24"/>
              </w:rPr>
              <w:br/>
              <w:t xml:space="preserve">подпрограммы по годам реализации и главным распорядителям бюджетных средств,  </w:t>
            </w:r>
            <w:r>
              <w:rPr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Расходы (тыс. рублей)</w:t>
            </w:r>
          </w:p>
        </w:tc>
      </w:tr>
      <w:tr w:rsidR="005128A0" w:rsidTr="005E2C9A">
        <w:trPr>
          <w:trHeight w:val="740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128A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Раменского городского округа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EF5B3F" w:rsidP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</w:tr>
      <w:tr w:rsidR="005128A0" w:rsidTr="005E2C9A">
        <w:trPr>
          <w:trHeight w:val="322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  <w:p w:rsidR="005128A0" w:rsidRDefault="005128A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EF5B3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jc w:val="center"/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EF5B3F" w:rsidP="00BE1B9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</w:tr>
    </w:tbl>
    <w:p w:rsidR="005128A0" w:rsidRDefault="005128A0">
      <w:pPr>
        <w:widowControl w:val="0"/>
        <w:jc w:val="center"/>
        <w:rPr>
          <w:sz w:val="22"/>
          <w:szCs w:val="22"/>
        </w:rPr>
      </w:pPr>
    </w:p>
    <w:p w:rsidR="005128A0" w:rsidRDefault="005128A0">
      <w:pPr>
        <w:suppressAutoHyphens w:val="0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C251CA" w:rsidRDefault="00C251CA">
      <w:pPr>
        <w:suppressAutoHyphens w:val="0"/>
        <w:ind w:left="2204"/>
        <w:jc w:val="center"/>
        <w:rPr>
          <w:bCs/>
          <w:sz w:val="24"/>
          <w:szCs w:val="24"/>
        </w:rPr>
      </w:pPr>
    </w:p>
    <w:p w:rsidR="005128A0" w:rsidRDefault="005D60A6">
      <w:pPr>
        <w:suppressAutoHyphens w:val="0"/>
        <w:ind w:left="220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Характеристика проблем, решаемых посредством мероприятий.</w:t>
      </w:r>
    </w:p>
    <w:p w:rsidR="005128A0" w:rsidRDefault="005128A0">
      <w:pPr>
        <w:suppressAutoHyphens w:val="0"/>
        <w:ind w:left="2204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последние годы в России обострилась проблема с состоянием здоровья населения, увеличилось количество людей, употребляющих наркотики, злоупотребляющих алкоголем и пристрастившихся к курению. К основным причинам, негативно влияющим на состояние здоровья населения, следует отнести снижение уровня жизни, ухудшение условий учебы, труда, отдыха и состояния окружающей среды, увеличение чрезмерных стрессовых нагрузок. 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Целью подпрограммы являются: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системы здравоохранения высококвалифицированными специалистами, снижение дефицита медицинских кадров, в том числе за счет снижения оттока кадров из муниципальной системы здравоохранения, и развитие мер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Главной задачей является привлечения медицинских работников для работы в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учреждениях здравоохранения городского округа</w:t>
      </w:r>
      <w:r>
        <w:rPr>
          <w:sz w:val="24"/>
          <w:szCs w:val="24"/>
        </w:rPr>
        <w:t>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Отмечается дефицит врачей специалистов: анестезиологов-реаниматологов, рентгенологов, физиотерапевтов, врачей функциональной диагностики, врачей ультразвуковой диагностики, врачей клинической лабораторной диагностики, акушеров-гинекологов, педиатров, терапевтов. </w:t>
      </w:r>
      <w:proofErr w:type="gramEnd"/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привлечения молодых специалистов необходимы меры социальной поддержки медицинских работников.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Механизмы привлечения молодых специалистов в отрасль и сохранения имеющегося кадрового потенциала:</w:t>
      </w:r>
    </w:p>
    <w:p w:rsidR="005128A0" w:rsidRDefault="005D60A6">
      <w:pPr>
        <w:widowControl w:val="0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жилых помещений;</w:t>
      </w:r>
    </w:p>
    <w:p w:rsidR="005128A0" w:rsidRDefault="005D60A6">
      <w:pPr>
        <w:widowControl w:val="0"/>
        <w:shd w:val="clear" w:color="auto" w:fill="FFFFFF"/>
        <w:spacing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предоставление иных мер социальной поддержки.</w:t>
      </w:r>
    </w:p>
    <w:p w:rsidR="005128A0" w:rsidRDefault="005D60A6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поставленных целей и задач подпрограммы в течение 2020-2024 годов путем реализации мероприятия:</w:t>
      </w:r>
    </w:p>
    <w:p w:rsidR="005128A0" w:rsidRDefault="005D60A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«Развитие мер социальной поддержки медицинских работников» позволит улучшить состояние здоровья населения, обеспечить доступность и улучшить качество оказания медицинской помощи населению Раменского городского округа Московской области.</w:t>
      </w:r>
    </w:p>
    <w:p w:rsidR="005128A0" w:rsidRDefault="005D60A6">
      <w:pPr>
        <w:widowControl w:val="0"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В конечном итоге комплекс мероприятий подпрограммы позволит привлекать и удерживать квалифицированных специалистов, которые будут оказывать медицинскую помощь населению Раменского городского округа Московской области.</w:t>
      </w:r>
    </w:p>
    <w:p w:rsidR="005128A0" w:rsidRDefault="005128A0">
      <w:pPr>
        <w:widowControl w:val="0"/>
        <w:rPr>
          <w:bCs/>
          <w:sz w:val="22"/>
          <w:szCs w:val="22"/>
        </w:rPr>
      </w:pPr>
    </w:p>
    <w:tbl>
      <w:tblPr>
        <w:tblW w:w="15409" w:type="dxa"/>
        <w:tblLayout w:type="fixed"/>
        <w:tblLook w:val="0000" w:firstRow="0" w:lastRow="0" w:firstColumn="0" w:lastColumn="0" w:noHBand="0" w:noVBand="0"/>
      </w:tblPr>
      <w:tblGrid>
        <w:gridCol w:w="237"/>
        <w:gridCol w:w="722"/>
        <w:gridCol w:w="1843"/>
        <w:gridCol w:w="992"/>
        <w:gridCol w:w="1417"/>
        <w:gridCol w:w="1418"/>
        <w:gridCol w:w="992"/>
        <w:gridCol w:w="851"/>
        <w:gridCol w:w="992"/>
        <w:gridCol w:w="850"/>
        <w:gridCol w:w="851"/>
        <w:gridCol w:w="850"/>
        <w:gridCol w:w="1701"/>
        <w:gridCol w:w="1693"/>
      </w:tblGrid>
      <w:tr w:rsidR="005128A0" w:rsidTr="000B723B">
        <w:trPr>
          <w:trHeight w:val="375"/>
        </w:trPr>
        <w:tc>
          <w:tcPr>
            <w:tcW w:w="15409" w:type="dxa"/>
            <w:gridSpan w:val="14"/>
            <w:shd w:val="clear" w:color="auto" w:fill="auto"/>
          </w:tcPr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5128A0" w:rsidRDefault="005128A0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C251CA" w:rsidRDefault="00C251CA">
            <w:pPr>
              <w:suppressAutoHyphens w:val="0"/>
              <w:jc w:val="right"/>
              <w:rPr>
                <w:bCs/>
                <w:color w:val="000000"/>
              </w:rPr>
            </w:pP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Приложение №1 к подпрограмме</w:t>
            </w:r>
            <w:r w:rsidR="005E2C9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  <w:lang w:val="en-US"/>
              </w:rPr>
              <w:t>V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«Финансовое обеспечение системы </w:t>
            </w:r>
          </w:p>
          <w:p w:rsidR="005128A0" w:rsidRDefault="005D60A6">
            <w:pPr>
              <w:suppressAutoHyphens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организации медицинской помощи»</w:t>
            </w:r>
          </w:p>
          <w:p w:rsidR="005128A0" w:rsidRDefault="005D60A6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Перечень мероприятий подпрограммы</w:t>
            </w:r>
            <w:r w:rsidR="005E2C9A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V</w:t>
            </w:r>
          </w:p>
        </w:tc>
      </w:tr>
      <w:tr w:rsidR="005128A0" w:rsidTr="000B723B">
        <w:trPr>
          <w:trHeight w:val="315"/>
        </w:trPr>
        <w:tc>
          <w:tcPr>
            <w:tcW w:w="15409" w:type="dxa"/>
            <w:gridSpan w:val="14"/>
            <w:shd w:val="clear" w:color="auto" w:fill="auto"/>
          </w:tcPr>
          <w:p w:rsidR="005128A0" w:rsidRDefault="005D60A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«Финансовое обеспечение системы организации медицинской помощи»</w:t>
            </w:r>
          </w:p>
          <w:p w:rsidR="005128A0" w:rsidRDefault="005128A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5128A0" w:rsidTr="00471DB9">
        <w:trPr>
          <w:trHeight w:val="1102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исполнения </w:t>
            </w: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финансирования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мероприя</w:t>
            </w:r>
            <w:proofErr w:type="spellEnd"/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тия</w:t>
            </w:r>
            <w:proofErr w:type="spellEnd"/>
            <w:r>
              <w:rPr>
                <w:sz w:val="22"/>
                <w:szCs w:val="22"/>
              </w:rPr>
              <w:t xml:space="preserve"> в году,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предшествующему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году начала</w:t>
            </w:r>
          </w:p>
          <w:p w:rsidR="00C93796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реализации </w:t>
            </w:r>
            <w:proofErr w:type="spellStart"/>
            <w:r w:rsidR="00C93796">
              <w:rPr>
                <w:sz w:val="22"/>
                <w:szCs w:val="22"/>
              </w:rPr>
              <w:t>муниципа</w:t>
            </w:r>
            <w:proofErr w:type="spellEnd"/>
          </w:p>
          <w:p w:rsidR="005128A0" w:rsidRDefault="00C9379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льной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D60A6">
              <w:rPr>
                <w:sz w:val="22"/>
                <w:szCs w:val="22"/>
              </w:rPr>
              <w:t>подпрограммы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br/>
              <w:t>(тыс. руб.)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 финансирования по годам  </w:t>
            </w:r>
          </w:p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Ответственный</w:t>
            </w:r>
            <w:proofErr w:type="gramEnd"/>
            <w:r>
              <w:rPr>
                <w:sz w:val="22"/>
                <w:szCs w:val="22"/>
              </w:rPr>
              <w:t xml:space="preserve"> за выполнение мероприятий подпрограммы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5128A0" w:rsidTr="00471DB9">
        <w:trPr>
          <w:trHeight w:val="7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right="-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128A0" w:rsidTr="00471DB9">
        <w:trPr>
          <w:trHeight w:val="240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5128A0" w:rsidTr="00471DB9">
        <w:trPr>
          <w:trHeight w:val="401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5D60A6">
              <w:rPr>
                <w:sz w:val="22"/>
                <w:szCs w:val="22"/>
              </w:rPr>
              <w:t xml:space="preserve">03. </w:t>
            </w:r>
          </w:p>
          <w:p w:rsidR="005128A0" w:rsidRDefault="005D60A6">
            <w:pPr>
              <w:pStyle w:val="ConsPlusNormal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мер социальной поддержки медицинских работников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E2C9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</w:t>
            </w:r>
            <w:r w:rsidR="005D60A6">
              <w:rPr>
                <w:sz w:val="22"/>
                <w:szCs w:val="22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D31EE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AF31A1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AF31A1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округа, 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медицинских работников (врачей первичного звена и специалистов узкого профиля), обеспеченных жильем, из числа привлеченных и нуждающихся в жилье.</w:t>
            </w:r>
          </w:p>
          <w:p w:rsidR="005128A0" w:rsidRDefault="005128A0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5E2C9A" w:rsidTr="00471DB9">
        <w:trPr>
          <w:trHeight w:val="403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D31EE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AF31A1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BE1B9F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AF31A1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5128A0" w:rsidTr="00471DB9">
        <w:trPr>
          <w:trHeight w:val="556"/>
        </w:trPr>
        <w:tc>
          <w:tcPr>
            <w:tcW w:w="237" w:type="dxa"/>
            <w:shd w:val="clear" w:color="auto" w:fill="auto"/>
          </w:tcPr>
          <w:p w:rsidR="005128A0" w:rsidRDefault="005128A0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="00490A4A">
              <w:rPr>
                <w:sz w:val="22"/>
                <w:szCs w:val="22"/>
              </w:rPr>
              <w:t>03.0</w:t>
            </w:r>
            <w:r>
              <w:rPr>
                <w:sz w:val="22"/>
                <w:szCs w:val="22"/>
              </w:rPr>
              <w:t>1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Стимулирование привлечения медицинских и фармацевтических работников для работы в медицинских организациях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  <w:p w:rsidR="005128A0" w:rsidRDefault="005128A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ind w:left="-430" w:firstLine="4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8A0" w:rsidRDefault="005D60A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жилищной политики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5128A0" w:rsidRDefault="005D60A6">
            <w:pPr>
              <w:shd w:val="clear" w:color="auto" w:fill="FFFFFF"/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Раменского</w:t>
            </w:r>
          </w:p>
          <w:p w:rsidR="005128A0" w:rsidRDefault="005D60A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2"/>
                <w:szCs w:val="22"/>
              </w:rPr>
            </w:pPr>
          </w:p>
          <w:p w:rsidR="00490A4A" w:rsidRDefault="00490A4A">
            <w:pPr>
              <w:pStyle w:val="ConsPlusNormal"/>
              <w:snapToGrid w:val="0"/>
              <w:rPr>
                <w:sz w:val="22"/>
                <w:szCs w:val="22"/>
              </w:rPr>
            </w:pPr>
          </w:p>
          <w:p w:rsidR="00490A4A" w:rsidRDefault="00490A4A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471DB9" w:rsidTr="00471DB9">
        <w:trPr>
          <w:trHeight w:val="556"/>
        </w:trPr>
        <w:tc>
          <w:tcPr>
            <w:tcW w:w="237" w:type="dxa"/>
            <w:shd w:val="clear" w:color="auto" w:fill="auto"/>
          </w:tcPr>
          <w:p w:rsidR="00471DB9" w:rsidRDefault="00471DB9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48070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48070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03.02</w:t>
            </w:r>
          </w:p>
          <w:p w:rsidR="00471DB9" w:rsidRDefault="00471DB9" w:rsidP="004807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48070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480703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480703">
            <w:pPr>
              <w:pStyle w:val="ConsPlusNormal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480703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480703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0837C0" w:rsidRDefault="00471DB9" w:rsidP="0099051D">
            <w:r w:rsidRPr="000837C0"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0837C0" w:rsidRDefault="00471DB9" w:rsidP="0099051D">
            <w:r w:rsidRPr="000837C0"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99051D">
            <w:r w:rsidRPr="000837C0"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 w:rsidP="0099051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99051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99051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99051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99051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99051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99051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99051D">
            <w:pPr>
              <w:pStyle w:val="ConsPlusNormal"/>
              <w:rPr>
                <w:sz w:val="22"/>
                <w:szCs w:val="22"/>
                <w:highlight w:val="yellow"/>
              </w:rPr>
            </w:pPr>
          </w:p>
          <w:p w:rsidR="00471DB9" w:rsidRDefault="00471DB9" w:rsidP="0099051D">
            <w:pPr>
              <w:pStyle w:val="ConsPlusNormal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Управление мер социальной поддержки администрации Раменского городского округа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</w:tr>
      <w:tr w:rsidR="00471DB9" w:rsidTr="00471DB9">
        <w:trPr>
          <w:trHeight w:val="1851"/>
        </w:trPr>
        <w:tc>
          <w:tcPr>
            <w:tcW w:w="237" w:type="dxa"/>
            <w:shd w:val="clear" w:color="auto" w:fill="auto"/>
          </w:tcPr>
          <w:p w:rsidR="00471DB9" w:rsidRDefault="00471DB9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 w:rsidP="005E2C9A">
            <w:pPr>
              <w:pStyle w:val="ConsPlusNormal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 w:rsidP="00AB4B4E">
            <w:pPr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Мероприятие 03.03</w:t>
            </w:r>
          </w:p>
          <w:p w:rsidR="00471DB9" w:rsidRPr="00471DB9" w:rsidRDefault="00471DB9" w:rsidP="00AB4B4E">
            <w:pPr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 xml:space="preserve">Обеспечение жильем </w:t>
            </w:r>
            <w:proofErr w:type="gramStart"/>
            <w:r w:rsidRPr="00471DB9">
              <w:rPr>
                <w:sz w:val="22"/>
                <w:szCs w:val="22"/>
              </w:rPr>
              <w:t>нуждающихся</w:t>
            </w:r>
            <w:proofErr w:type="gramEnd"/>
            <w:r w:rsidRPr="00471DB9">
              <w:rPr>
                <w:sz w:val="22"/>
                <w:szCs w:val="22"/>
              </w:rPr>
              <w:t xml:space="preserve"> из числа привлеченных.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2020-2024г.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 w:rsidP="00480703">
            <w:pPr>
              <w:pStyle w:val="ConsPlusNormal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P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Pr="00AB4B4E" w:rsidRDefault="00471DB9">
            <w:pPr>
              <w:pStyle w:val="ConsPlusNormal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471DB9" w:rsidTr="00471DB9">
        <w:trPr>
          <w:trHeight w:val="449"/>
        </w:trPr>
        <w:tc>
          <w:tcPr>
            <w:tcW w:w="237" w:type="dxa"/>
            <w:shd w:val="clear" w:color="auto" w:fill="auto"/>
          </w:tcPr>
          <w:p w:rsidR="00471DB9" w:rsidRDefault="00471DB9"/>
        </w:tc>
        <w:tc>
          <w:tcPr>
            <w:tcW w:w="2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подпрограмме</w:t>
            </w:r>
          </w:p>
          <w:p w:rsidR="00471DB9" w:rsidRDefault="00471DB9" w:rsidP="00C93796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99051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jc w:val="center"/>
            </w:pPr>
            <w:r w:rsidRPr="00AA555C"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  <w:tr w:rsidR="00471DB9" w:rsidTr="00471DB9">
        <w:trPr>
          <w:trHeight w:val="240"/>
        </w:trPr>
        <w:tc>
          <w:tcPr>
            <w:tcW w:w="237" w:type="dxa"/>
            <w:shd w:val="clear" w:color="auto" w:fill="auto"/>
          </w:tcPr>
          <w:p w:rsidR="00471DB9" w:rsidRDefault="00471DB9"/>
        </w:tc>
        <w:tc>
          <w:tcPr>
            <w:tcW w:w="25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99051D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jc w:val="center"/>
            </w:pPr>
            <w:r w:rsidRPr="00AA555C">
              <w:t>8622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Pr="00471DB9" w:rsidRDefault="00471DB9" w:rsidP="00BE1B9F">
            <w:pPr>
              <w:pStyle w:val="ConsPlusNormal"/>
              <w:snapToGrid w:val="0"/>
              <w:jc w:val="center"/>
              <w:rPr>
                <w:sz w:val="22"/>
                <w:szCs w:val="22"/>
              </w:rPr>
            </w:pPr>
            <w:r w:rsidRPr="00471DB9">
              <w:rPr>
                <w:sz w:val="22"/>
                <w:szCs w:val="22"/>
              </w:rPr>
              <w:t>3870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DB9" w:rsidRDefault="00471DB9">
            <w:pPr>
              <w:pStyle w:val="ConsPlusNormal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C251CA" w:rsidRDefault="00C251CA">
      <w:pPr>
        <w:suppressAutoHyphens w:val="0"/>
        <w:jc w:val="right"/>
        <w:rPr>
          <w:bCs/>
          <w:color w:val="000000"/>
        </w:rPr>
      </w:pPr>
    </w:p>
    <w:p w:rsidR="00C251CA" w:rsidRDefault="00C251CA">
      <w:pPr>
        <w:suppressAutoHyphens w:val="0"/>
        <w:jc w:val="right"/>
        <w:rPr>
          <w:bCs/>
          <w:color w:val="000000"/>
        </w:rPr>
      </w:pPr>
    </w:p>
    <w:p w:rsidR="00C251CA" w:rsidRDefault="00C251CA">
      <w:pPr>
        <w:suppressAutoHyphens w:val="0"/>
        <w:jc w:val="right"/>
        <w:rPr>
          <w:bCs/>
          <w:color w:val="000000"/>
        </w:rPr>
      </w:pP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lastRenderedPageBreak/>
        <w:t>Приложение №2 к подпрограмме</w:t>
      </w:r>
      <w:proofErr w:type="gramStart"/>
      <w:r>
        <w:rPr>
          <w:bCs/>
          <w:color w:val="000000"/>
          <w:lang w:val="en-US"/>
        </w:rPr>
        <w:t>V</w:t>
      </w:r>
      <w:proofErr w:type="gramEnd"/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 xml:space="preserve">«Финансовое обеспечение системы </w:t>
      </w:r>
    </w:p>
    <w:p w:rsidR="005128A0" w:rsidRDefault="005D60A6">
      <w:pPr>
        <w:suppressAutoHyphens w:val="0"/>
        <w:jc w:val="right"/>
        <w:rPr>
          <w:bCs/>
          <w:color w:val="000000"/>
        </w:rPr>
      </w:pPr>
      <w:r>
        <w:rPr>
          <w:bCs/>
          <w:color w:val="000000"/>
        </w:rPr>
        <w:t>организации медицинской помощи»</w:t>
      </w:r>
    </w:p>
    <w:p w:rsidR="005128A0" w:rsidRDefault="005128A0">
      <w:pPr>
        <w:spacing w:line="276" w:lineRule="auto"/>
        <w:ind w:firstLine="708"/>
        <w:jc w:val="right"/>
        <w:rPr>
          <w:sz w:val="24"/>
          <w:szCs w:val="24"/>
        </w:rPr>
      </w:pPr>
    </w:p>
    <w:p w:rsidR="005128A0" w:rsidRDefault="005128A0">
      <w:pPr>
        <w:spacing w:line="276" w:lineRule="auto"/>
        <w:ind w:firstLine="708"/>
        <w:jc w:val="center"/>
        <w:rPr>
          <w:sz w:val="24"/>
          <w:szCs w:val="24"/>
        </w:rPr>
      </w:pPr>
    </w:p>
    <w:p w:rsidR="005128A0" w:rsidRDefault="005D60A6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Обоснование объема финансовых ресурсов, необходимых для реализации мероприятий подпрограммы</w:t>
      </w:r>
      <w:proofErr w:type="gramStart"/>
      <w:r>
        <w:rPr>
          <w:sz w:val="28"/>
          <w:szCs w:val="28"/>
          <w:lang w:val="en-US"/>
        </w:rPr>
        <w:t>V</w:t>
      </w:r>
      <w:proofErr w:type="gramEnd"/>
    </w:p>
    <w:p w:rsidR="005128A0" w:rsidRDefault="005D60A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«Финансовое обеспечение системы организации медицинской помощи»</w:t>
      </w:r>
    </w:p>
    <w:p w:rsidR="005128A0" w:rsidRDefault="005128A0">
      <w:pPr>
        <w:widowControl w:val="0"/>
        <w:jc w:val="center"/>
        <w:rPr>
          <w:sz w:val="28"/>
          <w:szCs w:val="28"/>
        </w:rPr>
      </w:pPr>
    </w:p>
    <w:tbl>
      <w:tblPr>
        <w:tblW w:w="15354" w:type="dxa"/>
        <w:tblLook w:val="04A0" w:firstRow="1" w:lastRow="0" w:firstColumn="1" w:lastColumn="0" w:noHBand="0" w:noVBand="1"/>
      </w:tblPr>
      <w:tblGrid>
        <w:gridCol w:w="3839"/>
        <w:gridCol w:w="3640"/>
        <w:gridCol w:w="3969"/>
        <w:gridCol w:w="3906"/>
      </w:tblGrid>
      <w:tr w:rsidR="005128A0" w:rsidTr="00471DB9">
        <w:trPr>
          <w:trHeight w:val="828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</w:t>
            </w:r>
          </w:p>
          <w:p w:rsidR="005128A0" w:rsidRDefault="00C9379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  <w:r w:rsidR="005D60A6">
              <w:rPr>
                <w:sz w:val="22"/>
                <w:szCs w:val="22"/>
              </w:rPr>
              <w:t>программы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5128A0" w:rsidTr="00471DB9">
        <w:trPr>
          <w:trHeight w:val="4600"/>
        </w:trPr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Установление медицинским и фармацевтическим работникам медицинских организаций дополнительных гарантий и мер социальной поддержки</w:t>
            </w:r>
          </w:p>
          <w:p w:rsidR="00614029" w:rsidRDefault="00614029">
            <w:pPr>
              <w:widowControl w:val="0"/>
              <w:tabs>
                <w:tab w:val="center" w:pos="4677"/>
                <w:tab w:val="right" w:pos="9355"/>
              </w:tabs>
            </w:pPr>
          </w:p>
          <w:p w:rsidR="00614029" w:rsidRDefault="00614029" w:rsidP="00614029">
            <w:pPr>
              <w:widowControl w:val="0"/>
              <w:tabs>
                <w:tab w:val="center" w:pos="4677"/>
                <w:tab w:val="right" w:pos="9355"/>
              </w:tabs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</w:pPr>
            <w:r>
              <w:t>Средства бюджета Раменского городского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D60A6">
            <w:proofErr w:type="gramStart"/>
            <w:r>
              <w:t>В соответствии с Федеральным законом от 06.10.2003 №131-ФЗ «Об общих принципах организации местного самоуправления в Российской Федерации», Законом Московской области от 14.11.2013 № 132/2013-ОЗ «О здравоохранении в Московской области», Постановлением Администрации Раменского муниципального района от 16.05.2017 № 3127 «Об утверждении Порядка и условий предоставления частичной компенсации расходов по арендной плате за жилое помещение медицинским работникам государственных учреждений здравоохранения Московской области, оказывающих</w:t>
            </w:r>
            <w:proofErr w:type="gramEnd"/>
            <w:r>
              <w:t xml:space="preserve"> медицинские услуги в Раменском городском округе и </w:t>
            </w:r>
            <w:proofErr w:type="gramStart"/>
            <w:r>
              <w:t>приступившим</w:t>
            </w:r>
            <w:proofErr w:type="gramEnd"/>
            <w:r>
              <w:t xml:space="preserve"> к работе на условиях трудового договора»</w:t>
            </w:r>
          </w:p>
        </w:tc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8A0" w:rsidRDefault="005128A0">
            <w:pPr>
              <w:pStyle w:val="ConsPlusNormal"/>
              <w:snapToGrid w:val="0"/>
              <w:rPr>
                <w:sz w:val="24"/>
                <w:szCs w:val="24"/>
              </w:rPr>
            </w:pPr>
          </w:p>
          <w:p w:rsidR="005128A0" w:rsidRDefault="005D60A6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71DB9">
              <w:rPr>
                <w:sz w:val="24"/>
                <w:szCs w:val="24"/>
              </w:rPr>
              <w:t>32472</w:t>
            </w:r>
            <w:r>
              <w:rPr>
                <w:sz w:val="24"/>
                <w:szCs w:val="24"/>
              </w:rPr>
              <w:t xml:space="preserve"> в том числе по годам:</w:t>
            </w:r>
          </w:p>
          <w:p w:rsidR="005128A0" w:rsidRDefault="005D60A6">
            <w:pPr>
              <w:suppressAutoHyphens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-</w:t>
            </w:r>
            <w:r w:rsidR="00BE1B9F">
              <w:rPr>
                <w:sz w:val="24"/>
                <w:szCs w:val="24"/>
              </w:rPr>
              <w:t xml:space="preserve">8622 </w:t>
            </w:r>
            <w:r>
              <w:rPr>
                <w:sz w:val="24"/>
                <w:szCs w:val="24"/>
              </w:rPr>
              <w:t>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-</w:t>
            </w:r>
            <w:r w:rsidR="00471DB9">
              <w:rPr>
                <w:sz w:val="24"/>
                <w:szCs w:val="24"/>
              </w:rPr>
              <w:t>12240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-3870 тыс. руб.</w:t>
            </w:r>
          </w:p>
          <w:p w:rsidR="005128A0" w:rsidRDefault="005D60A6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-3870 тыс. руб.</w:t>
            </w:r>
          </w:p>
          <w:p w:rsidR="005128A0" w:rsidRDefault="005128A0">
            <w:pPr>
              <w:widowControl w:val="0"/>
              <w:tabs>
                <w:tab w:val="center" w:pos="4677"/>
                <w:tab w:val="right" w:pos="9355"/>
              </w:tabs>
            </w:pPr>
          </w:p>
        </w:tc>
      </w:tr>
    </w:tbl>
    <w:p w:rsidR="005128A0" w:rsidRDefault="005128A0">
      <w:pPr>
        <w:widowControl w:val="0"/>
        <w:jc w:val="center"/>
        <w:rPr>
          <w:sz w:val="28"/>
          <w:szCs w:val="28"/>
        </w:rPr>
      </w:pPr>
    </w:p>
    <w:p w:rsidR="005128A0" w:rsidRDefault="005128A0">
      <w:pPr>
        <w:pStyle w:val="a1"/>
        <w:jc w:val="right"/>
      </w:pPr>
    </w:p>
    <w:sectPr w:rsidR="005128A0" w:rsidSect="00897A93">
      <w:pgSz w:w="16838" w:h="11906" w:orient="landscape"/>
      <w:pgMar w:top="709" w:right="567" w:bottom="1134" w:left="1134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D3830"/>
    <w:multiLevelType w:val="multilevel"/>
    <w:tmpl w:val="CB9CD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36D3DB0"/>
    <w:multiLevelType w:val="multilevel"/>
    <w:tmpl w:val="7BA83E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41D6DFB"/>
    <w:multiLevelType w:val="multilevel"/>
    <w:tmpl w:val="03C853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908352A"/>
    <w:multiLevelType w:val="hybridMultilevel"/>
    <w:tmpl w:val="E1E811C4"/>
    <w:lvl w:ilvl="0" w:tplc="F17E21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A0"/>
    <w:rsid w:val="00041F74"/>
    <w:rsid w:val="0004200F"/>
    <w:rsid w:val="00091D5E"/>
    <w:rsid w:val="000B723B"/>
    <w:rsid w:val="000E5101"/>
    <w:rsid w:val="000E5DC6"/>
    <w:rsid w:val="00100352"/>
    <w:rsid w:val="001027C4"/>
    <w:rsid w:val="00173632"/>
    <w:rsid w:val="001A4FDB"/>
    <w:rsid w:val="001B1B19"/>
    <w:rsid w:val="001B578A"/>
    <w:rsid w:val="00277D46"/>
    <w:rsid w:val="002D2087"/>
    <w:rsid w:val="002D2DF6"/>
    <w:rsid w:val="00336C4B"/>
    <w:rsid w:val="003A71A2"/>
    <w:rsid w:val="004014A6"/>
    <w:rsid w:val="00431796"/>
    <w:rsid w:val="0043713B"/>
    <w:rsid w:val="00441A94"/>
    <w:rsid w:val="00471DB9"/>
    <w:rsid w:val="00475241"/>
    <w:rsid w:val="00480703"/>
    <w:rsid w:val="00490A4A"/>
    <w:rsid w:val="004A7E86"/>
    <w:rsid w:val="004F5F73"/>
    <w:rsid w:val="005128A0"/>
    <w:rsid w:val="00513AA1"/>
    <w:rsid w:val="005A2078"/>
    <w:rsid w:val="005D60A6"/>
    <w:rsid w:val="005E2C9A"/>
    <w:rsid w:val="006106EA"/>
    <w:rsid w:val="00614029"/>
    <w:rsid w:val="00615351"/>
    <w:rsid w:val="00624C75"/>
    <w:rsid w:val="00663AA3"/>
    <w:rsid w:val="0067647F"/>
    <w:rsid w:val="006867AD"/>
    <w:rsid w:val="00693A4F"/>
    <w:rsid w:val="0069708B"/>
    <w:rsid w:val="006C0CBD"/>
    <w:rsid w:val="006C0DD0"/>
    <w:rsid w:val="006D6CA2"/>
    <w:rsid w:val="006E0661"/>
    <w:rsid w:val="007822A3"/>
    <w:rsid w:val="0079794F"/>
    <w:rsid w:val="007A3742"/>
    <w:rsid w:val="007B5038"/>
    <w:rsid w:val="007E41BE"/>
    <w:rsid w:val="0084192C"/>
    <w:rsid w:val="00853150"/>
    <w:rsid w:val="008722F8"/>
    <w:rsid w:val="00894D47"/>
    <w:rsid w:val="00897A93"/>
    <w:rsid w:val="009047B9"/>
    <w:rsid w:val="00931698"/>
    <w:rsid w:val="0095530D"/>
    <w:rsid w:val="0099051D"/>
    <w:rsid w:val="009B32DD"/>
    <w:rsid w:val="00A13E81"/>
    <w:rsid w:val="00A14617"/>
    <w:rsid w:val="00A31520"/>
    <w:rsid w:val="00A628DF"/>
    <w:rsid w:val="00A81395"/>
    <w:rsid w:val="00A92C67"/>
    <w:rsid w:val="00AA078F"/>
    <w:rsid w:val="00AB210B"/>
    <w:rsid w:val="00AB4B4E"/>
    <w:rsid w:val="00AC7D4A"/>
    <w:rsid w:val="00AF31A1"/>
    <w:rsid w:val="00B14D49"/>
    <w:rsid w:val="00B47975"/>
    <w:rsid w:val="00BA53D7"/>
    <w:rsid w:val="00BD31EE"/>
    <w:rsid w:val="00BE1B9F"/>
    <w:rsid w:val="00C150EB"/>
    <w:rsid w:val="00C251CA"/>
    <w:rsid w:val="00C93796"/>
    <w:rsid w:val="00CC3898"/>
    <w:rsid w:val="00D671D9"/>
    <w:rsid w:val="00D7092F"/>
    <w:rsid w:val="00DB5265"/>
    <w:rsid w:val="00DE4AE4"/>
    <w:rsid w:val="00E260B0"/>
    <w:rsid w:val="00E600EC"/>
    <w:rsid w:val="00E836F6"/>
    <w:rsid w:val="00E83919"/>
    <w:rsid w:val="00EA4DAE"/>
    <w:rsid w:val="00EB1C6D"/>
    <w:rsid w:val="00EC78E6"/>
    <w:rsid w:val="00ED5542"/>
    <w:rsid w:val="00EF36A4"/>
    <w:rsid w:val="00EF5B3F"/>
    <w:rsid w:val="00EF6249"/>
    <w:rsid w:val="00F03E47"/>
    <w:rsid w:val="00F14100"/>
    <w:rsid w:val="00F25DD2"/>
    <w:rsid w:val="00F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97A93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f8">
    <w:name w:val="List Paragraph"/>
    <w:basedOn w:val="a"/>
    <w:uiPriority w:val="34"/>
    <w:qFormat/>
    <w:rsid w:val="00B14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88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4A56DE"/>
    <w:pPr>
      <w:keepNext/>
      <w:tabs>
        <w:tab w:val="left" w:pos="0"/>
      </w:tabs>
      <w:spacing w:before="240" w:after="60"/>
      <w:ind w:left="432" w:hanging="432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0"/>
    <w:next w:val="a1"/>
    <w:qFormat/>
    <w:rsid w:val="004A56DE"/>
    <w:p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4A56D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4A56D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rsid w:val="004A56DE"/>
    <w:pPr>
      <w:keepNext/>
      <w:tabs>
        <w:tab w:val="left" w:pos="0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4A56DE"/>
  </w:style>
  <w:style w:type="character" w:customStyle="1" w:styleId="WW8Num1z1">
    <w:name w:val="WW8Num1z1"/>
    <w:qFormat/>
    <w:rsid w:val="004A56DE"/>
  </w:style>
  <w:style w:type="character" w:customStyle="1" w:styleId="WW8Num1z2">
    <w:name w:val="WW8Num1z2"/>
    <w:qFormat/>
    <w:rsid w:val="004A56DE"/>
  </w:style>
  <w:style w:type="character" w:customStyle="1" w:styleId="WW8Num1z3">
    <w:name w:val="WW8Num1z3"/>
    <w:qFormat/>
    <w:rsid w:val="004A56DE"/>
  </w:style>
  <w:style w:type="character" w:customStyle="1" w:styleId="WW8Num1z4">
    <w:name w:val="WW8Num1z4"/>
    <w:qFormat/>
    <w:rsid w:val="004A56DE"/>
  </w:style>
  <w:style w:type="character" w:customStyle="1" w:styleId="WW8Num1z5">
    <w:name w:val="WW8Num1z5"/>
    <w:qFormat/>
    <w:rsid w:val="004A56DE"/>
  </w:style>
  <w:style w:type="character" w:customStyle="1" w:styleId="WW8Num1z6">
    <w:name w:val="WW8Num1z6"/>
    <w:qFormat/>
    <w:rsid w:val="004A56DE"/>
  </w:style>
  <w:style w:type="character" w:customStyle="1" w:styleId="WW8Num1z7">
    <w:name w:val="WW8Num1z7"/>
    <w:qFormat/>
    <w:rsid w:val="004A56DE"/>
  </w:style>
  <w:style w:type="character" w:customStyle="1" w:styleId="WW8Num1z8">
    <w:name w:val="WW8Num1z8"/>
    <w:qFormat/>
    <w:rsid w:val="004A56DE"/>
  </w:style>
  <w:style w:type="character" w:customStyle="1" w:styleId="WW8Num2z0">
    <w:name w:val="WW8Num2z0"/>
    <w:qFormat/>
    <w:rsid w:val="004A56DE"/>
  </w:style>
  <w:style w:type="character" w:customStyle="1" w:styleId="WW8Num2z1">
    <w:name w:val="WW8Num2z1"/>
    <w:qFormat/>
    <w:rsid w:val="004A56DE"/>
    <w:rPr>
      <w:sz w:val="28"/>
      <w:szCs w:val="28"/>
    </w:rPr>
  </w:style>
  <w:style w:type="character" w:customStyle="1" w:styleId="WW8Num2z2">
    <w:name w:val="WW8Num2z2"/>
    <w:qFormat/>
    <w:rsid w:val="004A56DE"/>
  </w:style>
  <w:style w:type="character" w:customStyle="1" w:styleId="WW8Num2z3">
    <w:name w:val="WW8Num2z3"/>
    <w:qFormat/>
    <w:rsid w:val="004A56DE"/>
  </w:style>
  <w:style w:type="character" w:customStyle="1" w:styleId="WW8Num2z4">
    <w:name w:val="WW8Num2z4"/>
    <w:qFormat/>
    <w:rsid w:val="004A56DE"/>
  </w:style>
  <w:style w:type="character" w:customStyle="1" w:styleId="WW8Num2z5">
    <w:name w:val="WW8Num2z5"/>
    <w:qFormat/>
    <w:rsid w:val="004A56DE"/>
  </w:style>
  <w:style w:type="character" w:customStyle="1" w:styleId="WW8Num2z6">
    <w:name w:val="WW8Num2z6"/>
    <w:qFormat/>
    <w:rsid w:val="004A56DE"/>
  </w:style>
  <w:style w:type="character" w:customStyle="1" w:styleId="WW8Num2z7">
    <w:name w:val="WW8Num2z7"/>
    <w:qFormat/>
    <w:rsid w:val="004A56DE"/>
  </w:style>
  <w:style w:type="character" w:customStyle="1" w:styleId="WW8Num2z8">
    <w:name w:val="WW8Num2z8"/>
    <w:qFormat/>
    <w:rsid w:val="004A56DE"/>
  </w:style>
  <w:style w:type="character" w:customStyle="1" w:styleId="WW8Num3z0">
    <w:name w:val="WW8Num3z0"/>
    <w:qFormat/>
    <w:rsid w:val="004A56DE"/>
  </w:style>
  <w:style w:type="character" w:customStyle="1" w:styleId="WW8Num4z0">
    <w:name w:val="WW8Num4z0"/>
    <w:qFormat/>
    <w:rsid w:val="004A56DE"/>
  </w:style>
  <w:style w:type="character" w:customStyle="1" w:styleId="WW8Num4z1">
    <w:name w:val="WW8Num4z1"/>
    <w:qFormat/>
    <w:rsid w:val="004A56DE"/>
  </w:style>
  <w:style w:type="character" w:customStyle="1" w:styleId="WW8Num4z2">
    <w:name w:val="WW8Num4z2"/>
    <w:qFormat/>
    <w:rsid w:val="004A56DE"/>
  </w:style>
  <w:style w:type="character" w:customStyle="1" w:styleId="WW8Num4z3">
    <w:name w:val="WW8Num4z3"/>
    <w:qFormat/>
    <w:rsid w:val="004A56DE"/>
  </w:style>
  <w:style w:type="character" w:customStyle="1" w:styleId="WW8Num4z4">
    <w:name w:val="WW8Num4z4"/>
    <w:qFormat/>
    <w:rsid w:val="004A56DE"/>
  </w:style>
  <w:style w:type="character" w:customStyle="1" w:styleId="WW8Num4z5">
    <w:name w:val="WW8Num4z5"/>
    <w:qFormat/>
    <w:rsid w:val="004A56DE"/>
  </w:style>
  <w:style w:type="character" w:customStyle="1" w:styleId="WW8Num4z6">
    <w:name w:val="WW8Num4z6"/>
    <w:qFormat/>
    <w:rsid w:val="004A56DE"/>
  </w:style>
  <w:style w:type="character" w:customStyle="1" w:styleId="WW8Num4z7">
    <w:name w:val="WW8Num4z7"/>
    <w:qFormat/>
    <w:rsid w:val="004A56DE"/>
  </w:style>
  <w:style w:type="character" w:customStyle="1" w:styleId="WW8Num4z8">
    <w:name w:val="WW8Num4z8"/>
    <w:qFormat/>
    <w:rsid w:val="004A56DE"/>
  </w:style>
  <w:style w:type="character" w:customStyle="1" w:styleId="WW8Num5z0">
    <w:name w:val="WW8Num5z0"/>
    <w:qFormat/>
    <w:rsid w:val="004A56DE"/>
  </w:style>
  <w:style w:type="character" w:customStyle="1" w:styleId="WW8Num6z0">
    <w:name w:val="WW8Num6z0"/>
    <w:qFormat/>
    <w:rsid w:val="004A56DE"/>
  </w:style>
  <w:style w:type="character" w:customStyle="1" w:styleId="WW8Num7z0">
    <w:name w:val="WW8Num7z0"/>
    <w:qFormat/>
    <w:rsid w:val="004A56DE"/>
  </w:style>
  <w:style w:type="character" w:customStyle="1" w:styleId="WW8Num8z0">
    <w:name w:val="WW8Num8z0"/>
    <w:qFormat/>
    <w:rsid w:val="004A56DE"/>
  </w:style>
  <w:style w:type="character" w:customStyle="1" w:styleId="WW8Num8z1">
    <w:name w:val="WW8Num8z1"/>
    <w:qFormat/>
    <w:rsid w:val="004A56DE"/>
  </w:style>
  <w:style w:type="character" w:customStyle="1" w:styleId="WW8Num8z2">
    <w:name w:val="WW8Num8z2"/>
    <w:qFormat/>
    <w:rsid w:val="004A56DE"/>
  </w:style>
  <w:style w:type="character" w:customStyle="1" w:styleId="WW8Num8z3">
    <w:name w:val="WW8Num8z3"/>
    <w:qFormat/>
    <w:rsid w:val="004A56DE"/>
  </w:style>
  <w:style w:type="character" w:customStyle="1" w:styleId="WW8Num8z4">
    <w:name w:val="WW8Num8z4"/>
    <w:qFormat/>
    <w:rsid w:val="004A56DE"/>
  </w:style>
  <w:style w:type="character" w:customStyle="1" w:styleId="WW8Num8z5">
    <w:name w:val="WW8Num8z5"/>
    <w:qFormat/>
    <w:rsid w:val="004A56DE"/>
  </w:style>
  <w:style w:type="character" w:customStyle="1" w:styleId="WW8Num8z6">
    <w:name w:val="WW8Num8z6"/>
    <w:qFormat/>
    <w:rsid w:val="004A56DE"/>
  </w:style>
  <w:style w:type="character" w:customStyle="1" w:styleId="WW8Num8z7">
    <w:name w:val="WW8Num8z7"/>
    <w:qFormat/>
    <w:rsid w:val="004A56DE"/>
  </w:style>
  <w:style w:type="character" w:customStyle="1" w:styleId="WW8Num8z8">
    <w:name w:val="WW8Num8z8"/>
    <w:qFormat/>
    <w:rsid w:val="004A56DE"/>
  </w:style>
  <w:style w:type="character" w:customStyle="1" w:styleId="WW8Num9z0">
    <w:name w:val="WW8Num9z0"/>
    <w:qFormat/>
    <w:rsid w:val="004A56DE"/>
    <w:rPr>
      <w:b/>
      <w:bCs/>
      <w:sz w:val="24"/>
      <w:szCs w:val="24"/>
    </w:rPr>
  </w:style>
  <w:style w:type="character" w:customStyle="1" w:styleId="WW8Num9z1">
    <w:name w:val="WW8Num9z1"/>
    <w:qFormat/>
    <w:rsid w:val="004A56DE"/>
  </w:style>
  <w:style w:type="character" w:customStyle="1" w:styleId="WW8Num9z2">
    <w:name w:val="WW8Num9z2"/>
    <w:qFormat/>
    <w:rsid w:val="004A56DE"/>
  </w:style>
  <w:style w:type="character" w:customStyle="1" w:styleId="WW8Num9z3">
    <w:name w:val="WW8Num9z3"/>
    <w:qFormat/>
    <w:rsid w:val="004A56DE"/>
  </w:style>
  <w:style w:type="character" w:customStyle="1" w:styleId="WW8Num9z4">
    <w:name w:val="WW8Num9z4"/>
    <w:qFormat/>
    <w:rsid w:val="004A56DE"/>
  </w:style>
  <w:style w:type="character" w:customStyle="1" w:styleId="WW8Num9z5">
    <w:name w:val="WW8Num9z5"/>
    <w:qFormat/>
    <w:rsid w:val="004A56DE"/>
  </w:style>
  <w:style w:type="character" w:customStyle="1" w:styleId="WW8Num9z6">
    <w:name w:val="WW8Num9z6"/>
    <w:qFormat/>
    <w:rsid w:val="004A56DE"/>
  </w:style>
  <w:style w:type="character" w:customStyle="1" w:styleId="WW8Num9z7">
    <w:name w:val="WW8Num9z7"/>
    <w:qFormat/>
    <w:rsid w:val="004A56DE"/>
  </w:style>
  <w:style w:type="character" w:customStyle="1" w:styleId="WW8Num9z8">
    <w:name w:val="WW8Num9z8"/>
    <w:qFormat/>
    <w:rsid w:val="004A56DE"/>
  </w:style>
  <w:style w:type="character" w:customStyle="1" w:styleId="WW8Num10z0">
    <w:name w:val="WW8Num10z0"/>
    <w:qFormat/>
    <w:rsid w:val="004A56DE"/>
    <w:rPr>
      <w:b/>
      <w:bCs/>
      <w:sz w:val="24"/>
      <w:szCs w:val="24"/>
    </w:rPr>
  </w:style>
  <w:style w:type="character" w:customStyle="1" w:styleId="WW8Num10z1">
    <w:name w:val="WW8Num10z1"/>
    <w:qFormat/>
    <w:rsid w:val="004A56DE"/>
  </w:style>
  <w:style w:type="character" w:customStyle="1" w:styleId="WW8Num10z2">
    <w:name w:val="WW8Num10z2"/>
    <w:qFormat/>
    <w:rsid w:val="004A56DE"/>
  </w:style>
  <w:style w:type="character" w:customStyle="1" w:styleId="WW8Num10z3">
    <w:name w:val="WW8Num10z3"/>
    <w:qFormat/>
    <w:rsid w:val="004A56DE"/>
  </w:style>
  <w:style w:type="character" w:customStyle="1" w:styleId="WW8Num10z4">
    <w:name w:val="WW8Num10z4"/>
    <w:qFormat/>
    <w:rsid w:val="004A56DE"/>
  </w:style>
  <w:style w:type="character" w:customStyle="1" w:styleId="WW8Num10z5">
    <w:name w:val="WW8Num10z5"/>
    <w:qFormat/>
    <w:rsid w:val="004A56DE"/>
  </w:style>
  <w:style w:type="character" w:customStyle="1" w:styleId="WW8Num10z6">
    <w:name w:val="WW8Num10z6"/>
    <w:qFormat/>
    <w:rsid w:val="004A56DE"/>
  </w:style>
  <w:style w:type="character" w:customStyle="1" w:styleId="WW8Num10z7">
    <w:name w:val="WW8Num10z7"/>
    <w:qFormat/>
    <w:rsid w:val="004A56DE"/>
  </w:style>
  <w:style w:type="character" w:customStyle="1" w:styleId="WW8Num10z8">
    <w:name w:val="WW8Num10z8"/>
    <w:qFormat/>
    <w:rsid w:val="004A56DE"/>
  </w:style>
  <w:style w:type="character" w:customStyle="1" w:styleId="WW8Num11z0">
    <w:name w:val="WW8Num11z0"/>
    <w:qFormat/>
    <w:rsid w:val="004A56DE"/>
  </w:style>
  <w:style w:type="character" w:customStyle="1" w:styleId="WW8Num12z0">
    <w:name w:val="WW8Num12z0"/>
    <w:qFormat/>
    <w:rsid w:val="004A56DE"/>
  </w:style>
  <w:style w:type="character" w:customStyle="1" w:styleId="WW8Num12z1">
    <w:name w:val="WW8Num12z1"/>
    <w:qFormat/>
    <w:rsid w:val="004A56DE"/>
  </w:style>
  <w:style w:type="character" w:customStyle="1" w:styleId="WW8Num12z2">
    <w:name w:val="WW8Num12z2"/>
    <w:qFormat/>
    <w:rsid w:val="004A56DE"/>
  </w:style>
  <w:style w:type="character" w:customStyle="1" w:styleId="WW8Num12z3">
    <w:name w:val="WW8Num12z3"/>
    <w:qFormat/>
    <w:rsid w:val="004A56DE"/>
  </w:style>
  <w:style w:type="character" w:customStyle="1" w:styleId="WW8Num12z4">
    <w:name w:val="WW8Num12z4"/>
    <w:qFormat/>
    <w:rsid w:val="004A56DE"/>
  </w:style>
  <w:style w:type="character" w:customStyle="1" w:styleId="WW8Num12z5">
    <w:name w:val="WW8Num12z5"/>
    <w:qFormat/>
    <w:rsid w:val="004A56DE"/>
  </w:style>
  <w:style w:type="character" w:customStyle="1" w:styleId="WW8Num12z6">
    <w:name w:val="WW8Num12z6"/>
    <w:qFormat/>
    <w:rsid w:val="004A56DE"/>
  </w:style>
  <w:style w:type="character" w:customStyle="1" w:styleId="WW8Num12z7">
    <w:name w:val="WW8Num12z7"/>
    <w:qFormat/>
    <w:rsid w:val="004A56DE"/>
  </w:style>
  <w:style w:type="character" w:customStyle="1" w:styleId="WW8Num12z8">
    <w:name w:val="WW8Num12z8"/>
    <w:qFormat/>
    <w:rsid w:val="004A56DE"/>
  </w:style>
  <w:style w:type="character" w:customStyle="1" w:styleId="WW8Num13z0">
    <w:name w:val="WW8Num13z0"/>
    <w:qFormat/>
    <w:rsid w:val="004A56DE"/>
  </w:style>
  <w:style w:type="character" w:customStyle="1" w:styleId="WW8Num14z0">
    <w:name w:val="WW8Num14z0"/>
    <w:qFormat/>
    <w:rsid w:val="004A56DE"/>
    <w:rPr>
      <w:rFonts w:ascii="Times New Roman" w:hAnsi="Times New Roman" w:cs="Times New Roman"/>
    </w:rPr>
  </w:style>
  <w:style w:type="character" w:customStyle="1" w:styleId="WW8Num14z1">
    <w:name w:val="WW8Num14z1"/>
    <w:qFormat/>
    <w:rsid w:val="004A56DE"/>
  </w:style>
  <w:style w:type="character" w:customStyle="1" w:styleId="WW8Num14z2">
    <w:name w:val="WW8Num14z2"/>
    <w:qFormat/>
    <w:rsid w:val="004A56DE"/>
  </w:style>
  <w:style w:type="character" w:customStyle="1" w:styleId="WW8Num14z3">
    <w:name w:val="WW8Num14z3"/>
    <w:qFormat/>
    <w:rsid w:val="004A56DE"/>
  </w:style>
  <w:style w:type="character" w:customStyle="1" w:styleId="WW8Num14z4">
    <w:name w:val="WW8Num14z4"/>
    <w:qFormat/>
    <w:rsid w:val="004A56DE"/>
  </w:style>
  <w:style w:type="character" w:customStyle="1" w:styleId="WW8Num14z5">
    <w:name w:val="WW8Num14z5"/>
    <w:qFormat/>
    <w:rsid w:val="004A56DE"/>
  </w:style>
  <w:style w:type="character" w:customStyle="1" w:styleId="WW8Num14z6">
    <w:name w:val="WW8Num14z6"/>
    <w:qFormat/>
    <w:rsid w:val="004A56DE"/>
  </w:style>
  <w:style w:type="character" w:customStyle="1" w:styleId="WW8Num14z7">
    <w:name w:val="WW8Num14z7"/>
    <w:qFormat/>
    <w:rsid w:val="004A56DE"/>
  </w:style>
  <w:style w:type="character" w:customStyle="1" w:styleId="WW8Num14z8">
    <w:name w:val="WW8Num14z8"/>
    <w:qFormat/>
    <w:rsid w:val="004A56DE"/>
  </w:style>
  <w:style w:type="character" w:customStyle="1" w:styleId="WW8Num15z0">
    <w:name w:val="WW8Num15z0"/>
    <w:qFormat/>
    <w:rsid w:val="004A56DE"/>
  </w:style>
  <w:style w:type="character" w:customStyle="1" w:styleId="WW8Num16z0">
    <w:name w:val="WW8Num16z0"/>
    <w:qFormat/>
    <w:rsid w:val="004A56DE"/>
  </w:style>
  <w:style w:type="character" w:customStyle="1" w:styleId="WW8Num16z1">
    <w:name w:val="WW8Num16z1"/>
    <w:qFormat/>
    <w:rsid w:val="004A56DE"/>
  </w:style>
  <w:style w:type="character" w:customStyle="1" w:styleId="WW8Num16z2">
    <w:name w:val="WW8Num16z2"/>
    <w:qFormat/>
    <w:rsid w:val="004A56DE"/>
  </w:style>
  <w:style w:type="character" w:customStyle="1" w:styleId="WW8Num16z3">
    <w:name w:val="WW8Num16z3"/>
    <w:qFormat/>
    <w:rsid w:val="004A56DE"/>
  </w:style>
  <w:style w:type="character" w:customStyle="1" w:styleId="WW8Num16z4">
    <w:name w:val="WW8Num16z4"/>
    <w:qFormat/>
    <w:rsid w:val="004A56DE"/>
  </w:style>
  <w:style w:type="character" w:customStyle="1" w:styleId="WW8Num16z5">
    <w:name w:val="WW8Num16z5"/>
    <w:qFormat/>
    <w:rsid w:val="004A56DE"/>
  </w:style>
  <w:style w:type="character" w:customStyle="1" w:styleId="WW8Num16z6">
    <w:name w:val="WW8Num16z6"/>
    <w:qFormat/>
    <w:rsid w:val="004A56DE"/>
  </w:style>
  <w:style w:type="character" w:customStyle="1" w:styleId="WW8Num16z7">
    <w:name w:val="WW8Num16z7"/>
    <w:qFormat/>
    <w:rsid w:val="004A56DE"/>
  </w:style>
  <w:style w:type="character" w:customStyle="1" w:styleId="WW8Num16z8">
    <w:name w:val="WW8Num16z8"/>
    <w:qFormat/>
    <w:rsid w:val="004A56DE"/>
  </w:style>
  <w:style w:type="character" w:customStyle="1" w:styleId="WW8Num17z0">
    <w:name w:val="WW8Num17z0"/>
    <w:qFormat/>
    <w:rsid w:val="004A56DE"/>
  </w:style>
  <w:style w:type="character" w:customStyle="1" w:styleId="WW8Num18z0">
    <w:name w:val="WW8Num18z0"/>
    <w:qFormat/>
    <w:rsid w:val="004A56DE"/>
  </w:style>
  <w:style w:type="character" w:customStyle="1" w:styleId="WW8Num18z1">
    <w:name w:val="WW8Num18z1"/>
    <w:qFormat/>
    <w:rsid w:val="004A56DE"/>
  </w:style>
  <w:style w:type="character" w:customStyle="1" w:styleId="WW8Num18z2">
    <w:name w:val="WW8Num18z2"/>
    <w:qFormat/>
    <w:rsid w:val="004A56DE"/>
  </w:style>
  <w:style w:type="character" w:customStyle="1" w:styleId="WW8Num18z3">
    <w:name w:val="WW8Num18z3"/>
    <w:qFormat/>
    <w:rsid w:val="004A56DE"/>
  </w:style>
  <w:style w:type="character" w:customStyle="1" w:styleId="WW8Num18z4">
    <w:name w:val="WW8Num18z4"/>
    <w:qFormat/>
    <w:rsid w:val="004A56DE"/>
  </w:style>
  <w:style w:type="character" w:customStyle="1" w:styleId="WW8Num18z5">
    <w:name w:val="WW8Num18z5"/>
    <w:qFormat/>
    <w:rsid w:val="004A56DE"/>
  </w:style>
  <w:style w:type="character" w:customStyle="1" w:styleId="WW8Num18z6">
    <w:name w:val="WW8Num18z6"/>
    <w:qFormat/>
    <w:rsid w:val="004A56DE"/>
  </w:style>
  <w:style w:type="character" w:customStyle="1" w:styleId="WW8Num18z7">
    <w:name w:val="WW8Num18z7"/>
    <w:qFormat/>
    <w:rsid w:val="004A56DE"/>
  </w:style>
  <w:style w:type="character" w:customStyle="1" w:styleId="WW8Num18z8">
    <w:name w:val="WW8Num18z8"/>
    <w:qFormat/>
    <w:rsid w:val="004A56DE"/>
  </w:style>
  <w:style w:type="character" w:customStyle="1" w:styleId="WW8Num19z0">
    <w:name w:val="WW8Num19z0"/>
    <w:qFormat/>
    <w:rsid w:val="004A56DE"/>
  </w:style>
  <w:style w:type="character" w:customStyle="1" w:styleId="WW8Num20z0">
    <w:name w:val="WW8Num20z0"/>
    <w:qFormat/>
    <w:rsid w:val="004A56DE"/>
  </w:style>
  <w:style w:type="character" w:customStyle="1" w:styleId="WW8Num20z1">
    <w:name w:val="WW8Num20z1"/>
    <w:qFormat/>
    <w:rsid w:val="004A56DE"/>
  </w:style>
  <w:style w:type="character" w:customStyle="1" w:styleId="WW8Num20z2">
    <w:name w:val="WW8Num20z2"/>
    <w:qFormat/>
    <w:rsid w:val="004A56DE"/>
  </w:style>
  <w:style w:type="character" w:customStyle="1" w:styleId="WW8Num20z3">
    <w:name w:val="WW8Num20z3"/>
    <w:qFormat/>
    <w:rsid w:val="004A56DE"/>
  </w:style>
  <w:style w:type="character" w:customStyle="1" w:styleId="WW8Num20z4">
    <w:name w:val="WW8Num20z4"/>
    <w:qFormat/>
    <w:rsid w:val="004A56DE"/>
  </w:style>
  <w:style w:type="character" w:customStyle="1" w:styleId="WW8Num20z5">
    <w:name w:val="WW8Num20z5"/>
    <w:qFormat/>
    <w:rsid w:val="004A56DE"/>
  </w:style>
  <w:style w:type="character" w:customStyle="1" w:styleId="WW8Num20z6">
    <w:name w:val="WW8Num20z6"/>
    <w:qFormat/>
    <w:rsid w:val="004A56DE"/>
  </w:style>
  <w:style w:type="character" w:customStyle="1" w:styleId="WW8Num20z7">
    <w:name w:val="WW8Num20z7"/>
    <w:qFormat/>
    <w:rsid w:val="004A56DE"/>
  </w:style>
  <w:style w:type="character" w:customStyle="1" w:styleId="WW8Num20z8">
    <w:name w:val="WW8Num20z8"/>
    <w:qFormat/>
    <w:rsid w:val="004A56DE"/>
  </w:style>
  <w:style w:type="character" w:customStyle="1" w:styleId="WW8Num21z0">
    <w:name w:val="WW8Num21z0"/>
    <w:qFormat/>
    <w:rsid w:val="004A56DE"/>
    <w:rPr>
      <w:b w:val="0"/>
    </w:rPr>
  </w:style>
  <w:style w:type="character" w:customStyle="1" w:styleId="WW8Num21z1">
    <w:name w:val="WW8Num21z1"/>
    <w:qFormat/>
    <w:rsid w:val="004A56DE"/>
    <w:rPr>
      <w:rFonts w:ascii="Wingdings" w:hAnsi="Wingdings" w:cs="Wingdings"/>
    </w:rPr>
  </w:style>
  <w:style w:type="character" w:customStyle="1" w:styleId="WW8Num21z2">
    <w:name w:val="WW8Num21z2"/>
    <w:qFormat/>
    <w:rsid w:val="004A56DE"/>
  </w:style>
  <w:style w:type="character" w:customStyle="1" w:styleId="WW8Num21z3">
    <w:name w:val="WW8Num21z3"/>
    <w:qFormat/>
    <w:rsid w:val="004A56DE"/>
  </w:style>
  <w:style w:type="character" w:customStyle="1" w:styleId="WW8Num21z4">
    <w:name w:val="WW8Num21z4"/>
    <w:qFormat/>
    <w:rsid w:val="004A56DE"/>
  </w:style>
  <w:style w:type="character" w:customStyle="1" w:styleId="WW8Num21z5">
    <w:name w:val="WW8Num21z5"/>
    <w:qFormat/>
    <w:rsid w:val="004A56DE"/>
  </w:style>
  <w:style w:type="character" w:customStyle="1" w:styleId="WW8Num21z6">
    <w:name w:val="WW8Num21z6"/>
    <w:qFormat/>
    <w:rsid w:val="004A56DE"/>
  </w:style>
  <w:style w:type="character" w:customStyle="1" w:styleId="WW8Num21z7">
    <w:name w:val="WW8Num21z7"/>
    <w:qFormat/>
    <w:rsid w:val="004A56DE"/>
  </w:style>
  <w:style w:type="character" w:customStyle="1" w:styleId="WW8Num21z8">
    <w:name w:val="WW8Num21z8"/>
    <w:qFormat/>
    <w:rsid w:val="004A56DE"/>
  </w:style>
  <w:style w:type="character" w:customStyle="1" w:styleId="WW8Num22z0">
    <w:name w:val="WW8Num22z0"/>
    <w:qFormat/>
    <w:rsid w:val="004A56DE"/>
  </w:style>
  <w:style w:type="character" w:customStyle="1" w:styleId="WW8Num22z1">
    <w:name w:val="WW8Num22z1"/>
    <w:qFormat/>
    <w:rsid w:val="004A56DE"/>
  </w:style>
  <w:style w:type="character" w:customStyle="1" w:styleId="WW8Num22z2">
    <w:name w:val="WW8Num22z2"/>
    <w:qFormat/>
    <w:rsid w:val="004A56DE"/>
  </w:style>
  <w:style w:type="character" w:customStyle="1" w:styleId="WW8Num22z3">
    <w:name w:val="WW8Num22z3"/>
    <w:qFormat/>
    <w:rsid w:val="004A56DE"/>
  </w:style>
  <w:style w:type="character" w:customStyle="1" w:styleId="WW8Num22z4">
    <w:name w:val="WW8Num22z4"/>
    <w:qFormat/>
    <w:rsid w:val="004A56DE"/>
  </w:style>
  <w:style w:type="character" w:customStyle="1" w:styleId="WW8Num22z5">
    <w:name w:val="WW8Num22z5"/>
    <w:qFormat/>
    <w:rsid w:val="004A56DE"/>
  </w:style>
  <w:style w:type="character" w:customStyle="1" w:styleId="WW8Num22z6">
    <w:name w:val="WW8Num22z6"/>
    <w:qFormat/>
    <w:rsid w:val="004A56DE"/>
  </w:style>
  <w:style w:type="character" w:customStyle="1" w:styleId="WW8Num22z7">
    <w:name w:val="WW8Num22z7"/>
    <w:qFormat/>
    <w:rsid w:val="004A56DE"/>
  </w:style>
  <w:style w:type="character" w:customStyle="1" w:styleId="WW8Num22z8">
    <w:name w:val="WW8Num22z8"/>
    <w:qFormat/>
    <w:rsid w:val="004A56DE"/>
  </w:style>
  <w:style w:type="character" w:customStyle="1" w:styleId="WW8Num23z0">
    <w:name w:val="WW8Num23z0"/>
    <w:qFormat/>
    <w:rsid w:val="004A56DE"/>
  </w:style>
  <w:style w:type="character" w:customStyle="1" w:styleId="WW8Num23z1">
    <w:name w:val="WW8Num23z1"/>
    <w:qFormat/>
    <w:rsid w:val="004A56DE"/>
  </w:style>
  <w:style w:type="character" w:customStyle="1" w:styleId="WW8Num23z2">
    <w:name w:val="WW8Num23z2"/>
    <w:qFormat/>
    <w:rsid w:val="004A56DE"/>
  </w:style>
  <w:style w:type="character" w:customStyle="1" w:styleId="WW8Num23z3">
    <w:name w:val="WW8Num23z3"/>
    <w:qFormat/>
    <w:rsid w:val="004A56DE"/>
  </w:style>
  <w:style w:type="character" w:customStyle="1" w:styleId="WW8Num23z4">
    <w:name w:val="WW8Num23z4"/>
    <w:qFormat/>
    <w:rsid w:val="004A56DE"/>
  </w:style>
  <w:style w:type="character" w:customStyle="1" w:styleId="WW8Num23z5">
    <w:name w:val="WW8Num23z5"/>
    <w:qFormat/>
    <w:rsid w:val="004A56DE"/>
  </w:style>
  <w:style w:type="character" w:customStyle="1" w:styleId="WW8Num23z6">
    <w:name w:val="WW8Num23z6"/>
    <w:qFormat/>
    <w:rsid w:val="004A56DE"/>
  </w:style>
  <w:style w:type="character" w:customStyle="1" w:styleId="WW8Num23z7">
    <w:name w:val="WW8Num23z7"/>
    <w:qFormat/>
    <w:rsid w:val="004A56DE"/>
  </w:style>
  <w:style w:type="character" w:customStyle="1" w:styleId="WW8Num23z8">
    <w:name w:val="WW8Num23z8"/>
    <w:qFormat/>
    <w:rsid w:val="004A56DE"/>
  </w:style>
  <w:style w:type="character" w:customStyle="1" w:styleId="WW8Num24z0">
    <w:name w:val="WW8Num24z0"/>
    <w:qFormat/>
    <w:rsid w:val="004A56DE"/>
  </w:style>
  <w:style w:type="character" w:customStyle="1" w:styleId="WW8Num25z0">
    <w:name w:val="WW8Num25z0"/>
    <w:qFormat/>
    <w:rsid w:val="004A56DE"/>
  </w:style>
  <w:style w:type="character" w:customStyle="1" w:styleId="WW8Num26z0">
    <w:name w:val="WW8Num26z0"/>
    <w:qFormat/>
    <w:rsid w:val="004A56DE"/>
  </w:style>
  <w:style w:type="character" w:customStyle="1" w:styleId="WW8Num26z1">
    <w:name w:val="WW8Num26z1"/>
    <w:qFormat/>
    <w:rsid w:val="004A56DE"/>
  </w:style>
  <w:style w:type="character" w:customStyle="1" w:styleId="WW8Num26z2">
    <w:name w:val="WW8Num26z2"/>
    <w:qFormat/>
    <w:rsid w:val="004A56DE"/>
  </w:style>
  <w:style w:type="character" w:customStyle="1" w:styleId="WW8Num26z3">
    <w:name w:val="WW8Num26z3"/>
    <w:qFormat/>
    <w:rsid w:val="004A56DE"/>
  </w:style>
  <w:style w:type="character" w:customStyle="1" w:styleId="WW8Num26z4">
    <w:name w:val="WW8Num26z4"/>
    <w:qFormat/>
    <w:rsid w:val="004A56DE"/>
  </w:style>
  <w:style w:type="character" w:customStyle="1" w:styleId="WW8Num26z5">
    <w:name w:val="WW8Num26z5"/>
    <w:qFormat/>
    <w:rsid w:val="004A56DE"/>
  </w:style>
  <w:style w:type="character" w:customStyle="1" w:styleId="WW8Num26z6">
    <w:name w:val="WW8Num26z6"/>
    <w:qFormat/>
    <w:rsid w:val="004A56DE"/>
  </w:style>
  <w:style w:type="character" w:customStyle="1" w:styleId="WW8Num26z7">
    <w:name w:val="WW8Num26z7"/>
    <w:qFormat/>
    <w:rsid w:val="004A56DE"/>
  </w:style>
  <w:style w:type="character" w:customStyle="1" w:styleId="WW8Num26z8">
    <w:name w:val="WW8Num26z8"/>
    <w:qFormat/>
    <w:rsid w:val="004A56DE"/>
  </w:style>
  <w:style w:type="character" w:customStyle="1" w:styleId="WW8Num27z0">
    <w:name w:val="WW8Num27z0"/>
    <w:qFormat/>
    <w:rsid w:val="004A56DE"/>
  </w:style>
  <w:style w:type="character" w:customStyle="1" w:styleId="30">
    <w:name w:val="Основной шрифт абзаца3"/>
    <w:qFormat/>
    <w:rsid w:val="004A56DE"/>
  </w:style>
  <w:style w:type="character" w:customStyle="1" w:styleId="20">
    <w:name w:val="Основной шрифт абзаца2"/>
    <w:qFormat/>
    <w:rsid w:val="004A56DE"/>
  </w:style>
  <w:style w:type="character" w:customStyle="1" w:styleId="WW8Num3z1">
    <w:name w:val="WW8Num3z1"/>
    <w:qFormat/>
    <w:rsid w:val="004A56DE"/>
  </w:style>
  <w:style w:type="character" w:customStyle="1" w:styleId="WW8Num3z2">
    <w:name w:val="WW8Num3z2"/>
    <w:qFormat/>
    <w:rsid w:val="004A56DE"/>
  </w:style>
  <w:style w:type="character" w:customStyle="1" w:styleId="WW8Num3z3">
    <w:name w:val="WW8Num3z3"/>
    <w:qFormat/>
    <w:rsid w:val="004A56DE"/>
  </w:style>
  <w:style w:type="character" w:customStyle="1" w:styleId="WW8Num3z4">
    <w:name w:val="WW8Num3z4"/>
    <w:qFormat/>
    <w:rsid w:val="004A56DE"/>
  </w:style>
  <w:style w:type="character" w:customStyle="1" w:styleId="WW8Num3z5">
    <w:name w:val="WW8Num3z5"/>
    <w:qFormat/>
    <w:rsid w:val="004A56DE"/>
  </w:style>
  <w:style w:type="character" w:customStyle="1" w:styleId="WW8Num3z6">
    <w:name w:val="WW8Num3z6"/>
    <w:qFormat/>
    <w:rsid w:val="004A56DE"/>
  </w:style>
  <w:style w:type="character" w:customStyle="1" w:styleId="WW8Num3z7">
    <w:name w:val="WW8Num3z7"/>
    <w:qFormat/>
    <w:rsid w:val="004A56DE"/>
  </w:style>
  <w:style w:type="character" w:customStyle="1" w:styleId="WW8Num3z8">
    <w:name w:val="WW8Num3z8"/>
    <w:qFormat/>
    <w:rsid w:val="004A56DE"/>
  </w:style>
  <w:style w:type="character" w:customStyle="1" w:styleId="10">
    <w:name w:val="Основной шрифт абзаца1"/>
    <w:qFormat/>
    <w:rsid w:val="004A56DE"/>
  </w:style>
  <w:style w:type="character" w:customStyle="1" w:styleId="11">
    <w:name w:val="Знак Знак1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a5">
    <w:name w:val="Emphasis"/>
    <w:qFormat/>
    <w:rsid w:val="004A56DE"/>
    <w:rPr>
      <w:i/>
      <w:iCs/>
    </w:rPr>
  </w:style>
  <w:style w:type="character" w:customStyle="1" w:styleId="21">
    <w:name w:val="Знак Знак2"/>
    <w:qFormat/>
    <w:rsid w:val="004A56DE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Знак Знак"/>
    <w:qFormat/>
    <w:rsid w:val="004A56DE"/>
    <w:rPr>
      <w:sz w:val="28"/>
    </w:rPr>
  </w:style>
  <w:style w:type="character" w:customStyle="1" w:styleId="a7">
    <w:name w:val="Символ нумерации"/>
    <w:qFormat/>
    <w:rsid w:val="004A56DE"/>
  </w:style>
  <w:style w:type="character" w:customStyle="1" w:styleId="a8">
    <w:name w:val="Текст выноски Знак"/>
    <w:qFormat/>
    <w:rsid w:val="004A56D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4A56DE"/>
    <w:rPr>
      <w:color w:val="0000FF"/>
      <w:u w:val="single"/>
    </w:rPr>
  </w:style>
  <w:style w:type="character" w:customStyle="1" w:styleId="docaccesstitle">
    <w:name w:val="docaccess_title"/>
    <w:basedOn w:val="30"/>
    <w:qFormat/>
    <w:rsid w:val="004A56DE"/>
  </w:style>
  <w:style w:type="character" w:customStyle="1" w:styleId="a9">
    <w:name w:val="Верхний колонтитул Знак"/>
    <w:qFormat/>
    <w:rsid w:val="004A56DE"/>
  </w:style>
  <w:style w:type="character" w:customStyle="1" w:styleId="aa">
    <w:name w:val="Нижний колонтитул Знак"/>
    <w:qFormat/>
    <w:rsid w:val="004A56DE"/>
  </w:style>
  <w:style w:type="character" w:customStyle="1" w:styleId="ab">
    <w:name w:val="Название Знак"/>
    <w:qFormat/>
    <w:rsid w:val="004A56DE"/>
    <w:rPr>
      <w:rFonts w:ascii="Cambria" w:hAnsi="Cambria" w:cs="Cambria"/>
      <w:b/>
      <w:bCs/>
      <w:kern w:val="2"/>
      <w:sz w:val="32"/>
      <w:szCs w:val="32"/>
    </w:rPr>
  </w:style>
  <w:style w:type="character" w:customStyle="1" w:styleId="31">
    <w:name w:val="Заголовок 3 Знак"/>
    <w:qFormat/>
    <w:rsid w:val="004A56D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4A56D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2">
    <w:name w:val="Основной текст (2)_"/>
    <w:basedOn w:val="a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23">
    <w:name w:val="Основной текст (2)"/>
    <w:basedOn w:val="22"/>
    <w:qFormat/>
    <w:rsid w:val="007B5153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2Calibri11pt">
    <w:name w:val="Основной текст (2) + Calibri;11 pt;Курсив"/>
    <w:basedOn w:val="22"/>
    <w:qFormat/>
    <w:rsid w:val="007B5153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Verdana9pt">
    <w:name w:val="Основной текст (2) + Verdana;9 pt"/>
    <w:basedOn w:val="22"/>
    <w:qFormat/>
    <w:rsid w:val="007B5153"/>
    <w:rPr>
      <w:rFonts w:ascii="Verdana" w:eastAsia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65pt1pt">
    <w:name w:val="Основной текст (2) + 6;5 pt;Курсив;Интервал 1 pt"/>
    <w:basedOn w:val="22"/>
    <w:qFormat/>
    <w:rsid w:val="007B5153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20"/>
      <w:w w:val="100"/>
      <w:sz w:val="13"/>
      <w:szCs w:val="13"/>
      <w:u w:val="none"/>
      <w:lang w:val="ru-RU" w:eastAsia="ru-RU" w:bidi="ru-RU"/>
    </w:rPr>
  </w:style>
  <w:style w:type="character" w:customStyle="1" w:styleId="2CourierNew75pt">
    <w:name w:val="Основной текст (2) + Courier New;7;5 pt;Полужирный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customStyle="1" w:styleId="2CourierNew75pt0pt">
    <w:name w:val="Основной текст (2) + Courier New;7;5 pt;Полужирный;Интервал 0 pt"/>
    <w:basedOn w:val="22"/>
    <w:qFormat/>
    <w:rsid w:val="00581F73"/>
    <w:rPr>
      <w:rFonts w:ascii="Courier New" w:eastAsia="Courier New" w:hAnsi="Courier New" w:cs="Courier New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15"/>
      <w:szCs w:val="15"/>
      <w:u w:val="none"/>
      <w:lang w:val="ru-RU" w:eastAsia="ru-RU" w:bidi="ru-RU"/>
    </w:rPr>
  </w:style>
  <w:style w:type="character" w:customStyle="1" w:styleId="24">
    <w:name w:val="Основной текст (2) + Курсив"/>
    <w:basedOn w:val="22"/>
    <w:qFormat/>
    <w:rsid w:val="00581F7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2"/>
    <w:qFormat/>
    <w:rsid w:val="00581F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14"/>
      <w:szCs w:val="14"/>
      <w:u w:val="none"/>
      <w:lang w:val="ru-RU" w:eastAsia="ru-RU" w:bidi="ru-RU"/>
    </w:rPr>
  </w:style>
  <w:style w:type="character" w:customStyle="1" w:styleId="ListLabel1">
    <w:name w:val="ListLabel 1"/>
    <w:qFormat/>
    <w:rPr>
      <w:b/>
      <w:bCs/>
      <w:sz w:val="24"/>
      <w:szCs w:val="24"/>
    </w:rPr>
  </w:style>
  <w:style w:type="character" w:customStyle="1" w:styleId="ListLabel2">
    <w:name w:val="ListLabel 2"/>
    <w:qFormat/>
    <w:rPr>
      <w:b/>
      <w:bCs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</w:rPr>
  </w:style>
  <w:style w:type="character" w:customStyle="1" w:styleId="ListLabel4">
    <w:name w:val="ListLabel 4"/>
    <w:qFormat/>
    <w:rPr>
      <w:b/>
      <w:bCs/>
      <w:sz w:val="24"/>
      <w:szCs w:val="24"/>
    </w:rPr>
  </w:style>
  <w:style w:type="paragraph" w:customStyle="1" w:styleId="ac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sid w:val="004A56DE"/>
    <w:pPr>
      <w:jc w:val="both"/>
    </w:pPr>
    <w:rPr>
      <w:sz w:val="28"/>
    </w:rPr>
  </w:style>
  <w:style w:type="paragraph" w:styleId="ad">
    <w:name w:val="List"/>
    <w:basedOn w:val="a1"/>
    <w:rsid w:val="004A56DE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0">
    <w:name w:val="Title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Заголовок1"/>
    <w:basedOn w:val="a"/>
    <w:next w:val="a1"/>
    <w:qFormat/>
    <w:rsid w:val="004A56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32">
    <w:name w:val="Название3"/>
    <w:basedOn w:val="a"/>
    <w:next w:val="a"/>
    <w:qFormat/>
    <w:rsid w:val="004A56DE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33">
    <w:name w:val="Указатель3"/>
    <w:basedOn w:val="a"/>
    <w:qFormat/>
    <w:rsid w:val="004A56DE"/>
    <w:pPr>
      <w:suppressLineNumbers/>
    </w:pPr>
    <w:rPr>
      <w:rFonts w:cs="Mangal"/>
    </w:rPr>
  </w:style>
  <w:style w:type="paragraph" w:styleId="af0">
    <w:name w:val="Subtitle"/>
    <w:basedOn w:val="a0"/>
    <w:next w:val="a1"/>
    <w:qFormat/>
    <w:rsid w:val="004A56DE"/>
    <w:pPr>
      <w:jc w:val="center"/>
    </w:pPr>
    <w:rPr>
      <w:i/>
      <w:iCs/>
    </w:rPr>
  </w:style>
  <w:style w:type="paragraph" w:customStyle="1" w:styleId="25">
    <w:name w:val="Название2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qFormat/>
    <w:rsid w:val="004A56DE"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rsid w:val="004A56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4A56DE"/>
    <w:pPr>
      <w:suppressLineNumbers/>
    </w:pPr>
    <w:rPr>
      <w:rFonts w:cs="Mangal"/>
    </w:rPr>
  </w:style>
  <w:style w:type="paragraph" w:customStyle="1" w:styleId="af1">
    <w:name w:val="Содержимое таблицы"/>
    <w:basedOn w:val="a"/>
    <w:qFormat/>
    <w:rsid w:val="004A56DE"/>
    <w:pPr>
      <w:suppressLineNumbers/>
    </w:pPr>
  </w:style>
  <w:style w:type="paragraph" w:customStyle="1" w:styleId="af2">
    <w:name w:val="Заголовок таблицы"/>
    <w:basedOn w:val="af1"/>
    <w:qFormat/>
    <w:rsid w:val="004A56DE"/>
    <w:pPr>
      <w:jc w:val="center"/>
    </w:pPr>
    <w:rPr>
      <w:b/>
      <w:bCs/>
    </w:rPr>
  </w:style>
  <w:style w:type="paragraph" w:styleId="af3">
    <w:name w:val="Balloon Text"/>
    <w:basedOn w:val="a"/>
    <w:qFormat/>
    <w:rsid w:val="004A56DE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4A56DE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rsid w:val="004A56DE"/>
    <w:pPr>
      <w:suppressAutoHyphens/>
    </w:pPr>
    <w:rPr>
      <w:sz w:val="28"/>
      <w:szCs w:val="28"/>
      <w:lang w:eastAsia="ar-SA"/>
    </w:rPr>
  </w:style>
  <w:style w:type="paragraph" w:styleId="af5">
    <w:name w:val="header"/>
    <w:basedOn w:val="a"/>
    <w:rsid w:val="004A56DE"/>
    <w:pPr>
      <w:tabs>
        <w:tab w:val="center" w:pos="4677"/>
        <w:tab w:val="right" w:pos="9355"/>
      </w:tabs>
    </w:pPr>
  </w:style>
  <w:style w:type="paragraph" w:styleId="af6">
    <w:name w:val="footer"/>
    <w:basedOn w:val="a"/>
    <w:rsid w:val="004A56DE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4A56DE"/>
    <w:pPr>
      <w:widowControl w:val="0"/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15">
    <w:name w:val="Обычный1"/>
    <w:qFormat/>
    <w:rsid w:val="004A56DE"/>
    <w:pPr>
      <w:widowControl w:val="0"/>
      <w:suppressAutoHyphens/>
      <w:snapToGrid w:val="0"/>
      <w:spacing w:line="480" w:lineRule="auto"/>
      <w:ind w:firstLine="700"/>
      <w:jc w:val="both"/>
    </w:pPr>
    <w:rPr>
      <w:kern w:val="2"/>
      <w:sz w:val="24"/>
      <w:lang w:eastAsia="ar-SA"/>
    </w:rPr>
  </w:style>
  <w:style w:type="paragraph" w:customStyle="1" w:styleId="formattext">
    <w:name w:val="formattext"/>
    <w:basedOn w:val="a"/>
    <w:qFormat/>
    <w:rsid w:val="004A56DE"/>
    <w:pPr>
      <w:suppressAutoHyphens w:val="0"/>
      <w:spacing w:before="280" w:after="280"/>
    </w:pPr>
    <w:rPr>
      <w:sz w:val="24"/>
      <w:szCs w:val="24"/>
    </w:rPr>
  </w:style>
  <w:style w:type="table" w:styleId="af7">
    <w:name w:val="Table Grid"/>
    <w:basedOn w:val="a3"/>
    <w:uiPriority w:val="59"/>
    <w:rsid w:val="00B66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897A93"/>
    <w:pPr>
      <w:widowControl w:val="0"/>
    </w:pPr>
    <w:rPr>
      <w:rFonts w:ascii="Arial" w:hAnsi="Arial" w:cs="Arial"/>
      <w:b/>
      <w:bCs/>
      <w:sz w:val="24"/>
      <w:szCs w:val="24"/>
    </w:rPr>
  </w:style>
  <w:style w:type="paragraph" w:styleId="af8">
    <w:name w:val="List Paragraph"/>
    <w:basedOn w:val="a"/>
    <w:uiPriority w:val="34"/>
    <w:qFormat/>
    <w:rsid w:val="00B14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2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0F6D-8BE5-46F2-AFE5-49FA383E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4169</Words>
  <Characters>23769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Reanimator Extreme Edition</Company>
  <LinksUpToDate>false</LinksUpToDate>
  <CharactersWithSpaces>27883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Минаева С</dc:creator>
  <dc:description>exif_MSED_e33df6a2f34324b39333e2ac4e21b673cd01cec4b9f04c7e3b74ea2b0ff5e147</dc:description>
  <cp:lastModifiedBy>P20U08</cp:lastModifiedBy>
  <cp:revision>2</cp:revision>
  <cp:lastPrinted>2021-02-05T09:11:00Z</cp:lastPrinted>
  <dcterms:created xsi:type="dcterms:W3CDTF">2021-02-16T11:24:00Z</dcterms:created>
  <dcterms:modified xsi:type="dcterms:W3CDTF">2021-02-16T11:24:00Z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