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92" w:rsidRDefault="00CA4092" w:rsidP="00A712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1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 w:rsidR="000061B9"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194E81" w:rsidRPr="00A2372D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 w:rsidR="000061B9"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4B6FC8" w:rsidRPr="004B6FC8" w:rsidRDefault="004B6FC8" w:rsidP="004B6F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FC8">
        <w:rPr>
          <w:rFonts w:ascii="Times New Roman" w:eastAsia="Times New Roman" w:hAnsi="Times New Roman" w:cs="Times New Roman"/>
          <w:b/>
          <w:sz w:val="24"/>
          <w:szCs w:val="24"/>
        </w:rPr>
        <w:t>ДОЛЖНОСТНЫЕ ОКЛАДЫ</w:t>
      </w:r>
    </w:p>
    <w:p w:rsidR="004B6FC8" w:rsidRPr="004B6FC8" w:rsidRDefault="004B6FC8" w:rsidP="004B6F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FC8">
        <w:rPr>
          <w:rFonts w:ascii="Times New Roman" w:eastAsia="Times New Roman" w:hAnsi="Times New Roman" w:cs="Times New Roman"/>
          <w:b/>
          <w:sz w:val="24"/>
          <w:szCs w:val="24"/>
        </w:rPr>
        <w:t>РУКОВОДИТЕЛЕЙ УЧРЕЖДЕНИЯ</w:t>
      </w:r>
    </w:p>
    <w:p w:rsidR="004B6FC8" w:rsidRPr="004B6FC8" w:rsidRDefault="004B6FC8" w:rsidP="004B6F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479"/>
        <w:gridCol w:w="1020"/>
        <w:gridCol w:w="1020"/>
        <w:gridCol w:w="907"/>
        <w:gridCol w:w="2244"/>
      </w:tblGrid>
      <w:tr w:rsidR="004B6FC8" w:rsidRPr="004B6FC8" w:rsidTr="004B6FC8">
        <w:tc>
          <w:tcPr>
            <w:tcW w:w="598" w:type="dxa"/>
            <w:vMerge w:val="restart"/>
          </w:tcPr>
          <w:p w:rsidR="004B6FC8" w:rsidRPr="004B6FC8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  <w:vMerge w:val="restart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5191" w:type="dxa"/>
            <w:gridSpan w:val="4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4B6FC8" w:rsidRPr="004B6FC8" w:rsidTr="004B6FC8">
        <w:tc>
          <w:tcPr>
            <w:tcW w:w="598" w:type="dxa"/>
            <w:vMerge/>
          </w:tcPr>
          <w:p w:rsidR="004B6FC8" w:rsidRPr="004B6FC8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4B6FC8" w:rsidRPr="009A4E87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4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4B6FC8" w:rsidRPr="004B6FC8" w:rsidTr="004B6FC8">
        <w:tc>
          <w:tcPr>
            <w:tcW w:w="598" w:type="dxa"/>
            <w:vMerge/>
          </w:tcPr>
          <w:p w:rsidR="004B6FC8" w:rsidRPr="004B6FC8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4B6FC8" w:rsidRPr="009A4E87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44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0" w:type="dxa"/>
            <w:gridSpan w:val="5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учреждения: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4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44" w:type="dxa"/>
          </w:tcPr>
          <w:p w:rsidR="004B6FC8" w:rsidRPr="009A4E87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21005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0" w:type="dxa"/>
            <w:gridSpan w:val="5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44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44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Примечания.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194E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Директорам учреждений и их заместителям из числа лиц, вновь назначаемых на эти должности или не </w:t>
      </w:r>
      <w:proofErr w:type="gramStart"/>
      <w:r w:rsidRPr="00194E81">
        <w:rPr>
          <w:rFonts w:ascii="Times New Roman" w:eastAsia="Times New Roman" w:hAnsi="Times New Roman" w:cs="Times New Roman"/>
          <w:spacing w:val="3"/>
          <w:sz w:val="24"/>
          <w:szCs w:val="24"/>
        </w:rPr>
        <w:t>имеющих</w:t>
      </w:r>
      <w:proofErr w:type="gramEnd"/>
      <w:r w:rsidRPr="00194E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первой квалификационной категории по занимаемой должности, должностные оклады устанавливаются на 5% ниже должностного оклада соответствующего руководящего лица по строке "первая квалификационная категория" графы соответствующей группы по оплате труда.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B6FC8" w:rsidRDefault="004B6FC8" w:rsidP="00734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348DF" w:rsidRDefault="007348DF" w:rsidP="00734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194E81" w:rsidRDefault="00C918A8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</w:t>
      </w:r>
      <w:bookmarkStart w:id="0" w:name="_GoBack"/>
      <w:bookmarkEnd w:id="0"/>
      <w:r w:rsidR="00194E81"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Ставки заработной платы (должностные оклады)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педагогических работников учреждений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Pr="00D9289C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1. Учреждения дополнительного образования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Pr="00D9289C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Таблица 1</w:t>
      </w:r>
    </w:p>
    <w:p w:rsidR="00194E81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194E81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08"/>
        <w:gridCol w:w="851"/>
        <w:gridCol w:w="850"/>
        <w:gridCol w:w="709"/>
        <w:gridCol w:w="709"/>
        <w:gridCol w:w="850"/>
        <w:gridCol w:w="1560"/>
        <w:gridCol w:w="1559"/>
      </w:tblGrid>
      <w:tr w:rsidR="00194E81" w:rsidRPr="000E0B12" w:rsidTr="000061B9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Должности педагогических работников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стажу педагогической работы (работы по специальности) (в рублях)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квалификационным категориям (в рублях)</w:t>
            </w:r>
          </w:p>
        </w:tc>
      </w:tr>
      <w:tr w:rsidR="004B6FC8" w:rsidRPr="000E0B12" w:rsidTr="000061B9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0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3 до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5 до 10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10 до 15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15 до 20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I 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4B6FC8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4E81" w:rsidRPr="000E0B12" w:rsidTr="000061B9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1. Педагогические работники, имеющие высшее образование по программам </w:t>
            </w:r>
            <w:proofErr w:type="spellStart"/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 или магистратуры</w:t>
            </w:r>
          </w:p>
        </w:tc>
      </w:tr>
      <w:tr w:rsidR="004B6FC8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BB7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  <w:r w:rsidR="00BB7FB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B7FBE"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ренер-преподаватель, </w:t>
            </w:r>
            <w:r w:rsidR="00BB7F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нструктор по физической культуре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505D3C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505D3C">
              <w:rPr>
                <w:rFonts w:ascii="Times New Roman" w:hAnsi="Times New Roman" w:cs="Times New Roman"/>
              </w:rPr>
              <w:t>7510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200</w:t>
            </w:r>
            <w:r w:rsidR="00505D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208</w:t>
            </w:r>
            <w:r w:rsidR="00505D3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228</w:t>
            </w:r>
            <w:r w:rsidR="00505D3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24</w:t>
            </w:r>
            <w:r w:rsidR="00505D3C">
              <w:rPr>
                <w:rFonts w:ascii="Times New Roman" w:hAnsi="Times New Roman" w:cs="Times New Roman"/>
              </w:rPr>
              <w:t>410</w:t>
            </w:r>
          </w:p>
        </w:tc>
      </w:tr>
      <w:tr w:rsidR="00194E81" w:rsidRPr="000E0B12" w:rsidTr="000061B9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AA198E" w:rsidRDefault="00194E81" w:rsidP="00505D3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 xml:space="preserve">2. Педагогические работники, </w:t>
            </w:r>
            <w:r w:rsidR="00D359F3">
              <w:rPr>
                <w:rFonts w:ascii="Times New Roman" w:hAnsi="Times New Roman" w:cs="Times New Roman"/>
              </w:rPr>
              <w:t xml:space="preserve">имеющие </w:t>
            </w:r>
            <w:r w:rsidRPr="00AA198E">
              <w:rPr>
                <w:rFonts w:ascii="Times New Roman" w:hAnsi="Times New Roman" w:cs="Times New Roman"/>
              </w:rPr>
              <w:t xml:space="preserve">высшее образование по программам </w:t>
            </w:r>
            <w:proofErr w:type="spellStart"/>
            <w:r w:rsidRPr="00AA198E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3B1CEE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0E0B12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505D3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ренер-преподаватель, инструктор по физической культуре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14</w:t>
            </w:r>
            <w:r w:rsidR="00505D3C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505D3C">
              <w:rPr>
                <w:rFonts w:ascii="Times New Roman" w:hAnsi="Times New Roman" w:cs="Times New Roman"/>
              </w:rPr>
              <w:t>6635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505D3C">
              <w:rPr>
                <w:rFonts w:ascii="Times New Roman" w:hAnsi="Times New Roman" w:cs="Times New Roman"/>
              </w:rPr>
              <w:t>8105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228</w:t>
            </w:r>
            <w:r w:rsidR="00505D3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24</w:t>
            </w:r>
            <w:r w:rsidR="00505D3C">
              <w:rPr>
                <w:rFonts w:ascii="Times New Roman" w:hAnsi="Times New Roman" w:cs="Times New Roman"/>
              </w:rPr>
              <w:t>410</w:t>
            </w:r>
          </w:p>
        </w:tc>
      </w:tr>
      <w:tr w:rsidR="00BB7FBE" w:rsidRPr="000E0B12" w:rsidTr="000061B9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E" w:rsidRPr="00AA198E" w:rsidRDefault="00BB7FBE" w:rsidP="00BB7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A198E">
              <w:rPr>
                <w:rFonts w:ascii="Times New Roman" w:hAnsi="Times New Roman" w:cs="Times New Roman"/>
              </w:rPr>
              <w:t xml:space="preserve">. Педагогические работники, </w:t>
            </w:r>
            <w:r>
              <w:rPr>
                <w:rFonts w:ascii="Times New Roman" w:hAnsi="Times New Roman" w:cs="Times New Roman"/>
              </w:rPr>
              <w:t>имеющие среднее профессиональное образование</w:t>
            </w:r>
          </w:p>
        </w:tc>
      </w:tr>
      <w:tr w:rsidR="003B1CEE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0E0B12" w:rsidRDefault="00BB7FBE" w:rsidP="00BB7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B1CEE"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 Т</w:t>
            </w: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ренер-преподаватель, инструктор по физической культуре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BB7FBE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BB7FBE">
              <w:rPr>
                <w:rFonts w:ascii="Times New Roman" w:hAnsi="Times New Roman" w:cs="Times New Roman"/>
              </w:rPr>
              <w:t>5735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BB7FBE">
              <w:rPr>
                <w:rFonts w:ascii="Times New Roman" w:hAnsi="Times New Roman" w:cs="Times New Roman"/>
              </w:rPr>
              <w:t>7510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BB7FBE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195</w:t>
            </w:r>
            <w:r w:rsidR="00BB7F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195</w:t>
            </w:r>
            <w:r w:rsidR="00BB7F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BB7FBE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EB3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</w:t>
            </w:r>
            <w:r w:rsidR="00EB3ABD">
              <w:rPr>
                <w:rFonts w:ascii="Times New Roman" w:hAnsi="Times New Roman" w:cs="Times New Roman"/>
              </w:rPr>
              <w:t>4</w:t>
            </w:r>
            <w:r w:rsidR="00BB7FBE">
              <w:rPr>
                <w:rFonts w:ascii="Times New Roman" w:hAnsi="Times New Roman" w:cs="Times New Roman"/>
              </w:rPr>
              <w:t>410</w:t>
            </w:r>
          </w:p>
        </w:tc>
      </w:tr>
    </w:tbl>
    <w:p w:rsidR="00194E81" w:rsidRPr="000E0B12" w:rsidRDefault="00194E81" w:rsidP="0019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4E81" w:rsidRPr="007B4148" w:rsidRDefault="00194E81" w:rsidP="007B4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7FBE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BB7FBE" w:rsidRPr="00BB7FBE">
        <w:rPr>
          <w:rFonts w:ascii="Times New Roman" w:hAnsi="Times New Roman" w:cs="Times New Roman"/>
          <w:sz w:val="24"/>
          <w:szCs w:val="24"/>
        </w:rPr>
        <w:t>2</w:t>
      </w:r>
    </w:p>
    <w:p w:rsidR="00194E81" w:rsidRPr="000E0B12" w:rsidRDefault="00194E81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2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9"/>
        <w:gridCol w:w="703"/>
        <w:gridCol w:w="685"/>
        <w:gridCol w:w="620"/>
        <w:gridCol w:w="612"/>
        <w:gridCol w:w="616"/>
        <w:gridCol w:w="618"/>
        <w:gridCol w:w="620"/>
        <w:gridCol w:w="782"/>
        <w:gridCol w:w="50"/>
        <w:gridCol w:w="1952"/>
        <w:gridCol w:w="1946"/>
      </w:tblGrid>
      <w:tr w:rsidR="00194E81" w:rsidRPr="00282CE2" w:rsidTr="003B1CEE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Должности педагогических работников</w:t>
            </w:r>
          </w:p>
        </w:tc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стажу педагогической работы (работы по специальности)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квалификационным категориям</w:t>
            </w:r>
          </w:p>
        </w:tc>
      </w:tr>
      <w:tr w:rsidR="003B1CEE" w:rsidRPr="00282CE2" w:rsidTr="003B1CEE"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1 до 2 лет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2 до 3 лет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3 до 4 лет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4 до 5 лет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5 до 6 лет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6 до 8 лет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8 до 12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свыше 12 лет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I квалификационная категория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194E81" w:rsidRPr="00282CE2" w:rsidTr="003B1CEE">
        <w:tc>
          <w:tcPr>
            <w:tcW w:w="49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 xml:space="preserve">1. Педагогические работники, имеющие высшее образование по программам </w:t>
            </w:r>
            <w:proofErr w:type="spellStart"/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282CE2">
              <w:rPr>
                <w:rFonts w:ascii="Times New Roman" w:hAnsi="Times New Roman" w:cs="Times New Roman"/>
                <w:sz w:val="20"/>
                <w:szCs w:val="20"/>
              </w:rPr>
              <w:t xml:space="preserve"> или магистратуры</w:t>
            </w:r>
          </w:p>
        </w:tc>
      </w:tr>
      <w:tr w:rsidR="003B1CEE" w:rsidRPr="00282CE2" w:rsidTr="003B1CEE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1.1. Методист</w:t>
            </w:r>
            <w:r w:rsidR="00BB7F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B7FB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  <w:tr w:rsidR="003B1CEE" w:rsidRPr="00282CE2" w:rsidTr="003B1CEE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1.2. Инструктор-методист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  <w:tr w:rsidR="003B1CEE" w:rsidRPr="00282CE2" w:rsidTr="003B1CEE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1.3. Старший инструктор-методист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D317D0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</w:tbl>
    <w:p w:rsidR="00194E81" w:rsidRPr="000E0B12" w:rsidRDefault="00194E81" w:rsidP="0019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4E81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7B41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B4148" w:rsidRDefault="007B4148" w:rsidP="007B41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3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Московской области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     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tbl>
      <w:tblPr>
        <w:tblW w:w="105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56"/>
        <w:gridCol w:w="729"/>
        <w:gridCol w:w="620"/>
        <w:gridCol w:w="967"/>
        <w:gridCol w:w="1851"/>
        <w:gridCol w:w="1591"/>
        <w:gridCol w:w="1669"/>
      </w:tblGrid>
      <w:tr w:rsidR="00194E81" w:rsidRPr="00D9289C" w:rsidTr="007B4148">
        <w:trPr>
          <w:trHeight w:val="15"/>
        </w:trPr>
        <w:tc>
          <w:tcPr>
            <w:tcW w:w="18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2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норматива оплаты труда тренера-преподавателя за одного занимающегося (в процентах от должностного оклада)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наполняемость групп (чел.)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наполняемость групп (чел.)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объем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 тренировочной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(ч/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Пятый 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Спортивного совершенствования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194E81" w:rsidRPr="00D9289C" w:rsidRDefault="00194E81" w:rsidP="00194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Примечания: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1. Норматив оплаты труда тренера-преподавателя, работающего преимущественно со спортивно-оздоровительными группами и группами начальной подготовки, повышается на 0,5 процента при сохранении в течение двух лет не менее 70 процентов контингента обучающихся.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2. Распределение видов спорта по группам: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к I группе видов спорта относятся все олимпийские (</w:t>
      </w:r>
      <w:proofErr w:type="spellStart"/>
      <w:r w:rsidR="00D359F3">
        <w:rPr>
          <w:rFonts w:ascii="Times New Roman" w:eastAsia="Times New Roman" w:hAnsi="Times New Roman" w:cs="Times New Roman"/>
          <w:spacing w:val="3"/>
          <w:sz w:val="24"/>
          <w:szCs w:val="24"/>
        </w:rPr>
        <w:t>пара</w:t>
      </w:r>
      <w:r w:rsidR="00186A0C"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лимпийские</w:t>
      </w:r>
      <w:proofErr w:type="spell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) виды спорта (дисциплины), кроме игровых видов спорта;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ко II группе видов спорта относятся олимпийские (</w:t>
      </w:r>
      <w:proofErr w:type="spellStart"/>
      <w:r w:rsidR="00D359F3">
        <w:rPr>
          <w:rFonts w:ascii="Times New Roman" w:eastAsia="Times New Roman" w:hAnsi="Times New Roman" w:cs="Times New Roman"/>
          <w:spacing w:val="3"/>
          <w:sz w:val="24"/>
          <w:szCs w:val="24"/>
        </w:rPr>
        <w:t>пара</w:t>
      </w:r>
      <w:r w:rsidR="00186A0C"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лимпийские</w:t>
      </w:r>
      <w:proofErr w:type="spell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)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к III группе видов спорта относятся все другие виды спорта (дисциплины), включенные во Всероссийский реестр видов спорта.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3. По видам спорта, включенным в I и II группы, для проведения занятий на учебно-тренировочных этапах подготовки свыше двух лет, этапах спортивного совершенствования и высшего спортивного мастерства кроме основного тренера-преподавателя привлекаются дополнительно тренеры-преподаватели по смежным видам спорта и другие специалисты в пределах количества часов образовательной программы.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Дополнительно привлекаемым тренерам-преподавателям устанавливается почасовая система оплаты труда пропорционально отработанному времени.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Размер оплаты труда за один час педагогической работы дополнительно привлекаемого тренера-преподавателя определяется путем деления его размера оплаты труда, определяемого как для основного тренера-преподавателя в соответствии с настоящим Положением, на среднемесячное количество рабочих часов, которое определяется путем деления максимального объема учебно-тренировочной работы для соответствующего этапа спортивной подготовки и периода обучения в неделю, установленного в приложении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3, на количество рабочих дней в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неделе по пятидневной рабочей неделе, затем умножения на количество рабочих дней в году по пятидневной рабочей неделе и деления полученного результата на количество месяцев в году.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Дополнительно привлекаемым специалистам устанавливается суммированный учет рабочего времени с расчетом среднего заработка, исчисляемого в порядке, установленном законодательством Российской Федерации.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4. Норматив максимального объема учебно-тренировочной работы (нагрузки) устанавливается в зависимости от специфики вида спорта, периода и задач подготовки.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</w:t>
      </w:r>
      <w:proofErr w:type="spell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Общегодовой</w:t>
      </w:r>
      <w:proofErr w:type="spell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объем учебно-тренировочной работы, предусмотренный указанными режимами работы, </w:t>
      </w: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начиная с учебно-тренировочного этапа подготовки свыше двух лет может быть сокращен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 более чем на 25 процентов.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6. При объединении в одну группу занимающихся, разных по возрасту и спортивной подготовленности, разница в уровнях спортивного мастерства занимающихся не должна превышать двух спортивных разрядов (званий).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4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Должностные оклады руководителей, специалистов и служащих учреждений,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занимающих общеотраслевые должности и работников, занимающих должности учебно-вспомогательного персонала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5807"/>
        <w:gridCol w:w="2572"/>
      </w:tblGrid>
      <w:tr w:rsidR="00194E81" w:rsidRPr="00D9289C" w:rsidTr="00194E81">
        <w:trPr>
          <w:trHeight w:val="15"/>
          <w:jc w:val="center"/>
        </w:trPr>
        <w:tc>
          <w:tcPr>
            <w:tcW w:w="976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 (в рублях)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99422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194E81"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99422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в учреждении, отнесенном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 (включая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C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  <w:r w:rsidR="00CB5C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от 2 до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C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B5CA8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C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CB5CA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</w:tr>
      <w:tr w:rsidR="00194E81" w:rsidRPr="00D9289C" w:rsidTr="00CB1B6B">
        <w:trPr>
          <w:trHeight w:val="305"/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CB1B6B" w:rsidRPr="00D9289C" w:rsidTr="007B4148">
        <w:trPr>
          <w:trHeight w:val="395"/>
          <w:jc w:val="center"/>
        </w:trPr>
        <w:tc>
          <w:tcPr>
            <w:tcW w:w="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B6B" w:rsidRPr="00D9289C" w:rsidTr="00144FCF">
        <w:trPr>
          <w:trHeight w:val="272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15595</w:t>
            </w:r>
          </w:p>
        </w:tc>
      </w:tr>
      <w:tr w:rsidR="00CB1B6B" w:rsidRPr="00D9289C" w:rsidTr="00144FCF">
        <w:trPr>
          <w:trHeight w:val="263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15185</w:t>
            </w:r>
          </w:p>
        </w:tc>
      </w:tr>
      <w:tr w:rsidR="00CB1B6B" w:rsidRPr="00D9289C" w:rsidTr="00144FCF">
        <w:trPr>
          <w:trHeight w:val="239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13955</w:t>
            </w:r>
          </w:p>
        </w:tc>
      </w:tr>
      <w:tr w:rsidR="00CB1B6B" w:rsidRPr="00D9289C" w:rsidTr="00144FCF">
        <w:trPr>
          <w:trHeight w:val="243"/>
          <w:jc w:val="center"/>
        </w:trPr>
        <w:tc>
          <w:tcPr>
            <w:tcW w:w="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CB1B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кадрам, специалист по связям с общественностью: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5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CB1B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 закупок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CB1B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 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по выдаче справок (бюро справок), дежурный по залу, дежурный по этажу гостиницы, дежурный по комнате отдыха, дежурный по общежитию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8993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B1B6B" w:rsidRPr="00D9289C" w:rsidTr="00CB5CA8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Секретарь, секретарь-машинистка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B1B6B" w:rsidRPr="00D9289C" w:rsidTr="00CB5CA8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испетчер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</w:tr>
      <w:tr w:rsidR="00CB1B6B" w:rsidRPr="00D9289C" w:rsidTr="00CB5CA8">
        <w:trPr>
          <w:trHeight w:val="335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B6B" w:rsidRPr="00D9289C" w:rsidTr="00144FCF">
        <w:trPr>
          <w:trHeight w:val="23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  <w:tr w:rsidR="00CB1B6B" w:rsidRPr="00D9289C" w:rsidTr="00CB5CA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</w:tbl>
    <w:p w:rsidR="00194E81" w:rsidRPr="00D9289C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277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277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11AA2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 5</w:t>
      </w:r>
      <w:r w:rsidRPr="00411AA2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об оплате труда работников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муниципальных  образовательных учреждений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11AA2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194E81" w:rsidRPr="00411AA2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11AA2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Должностные оклады врачебного и среднего медицинского персонала учреждений</w:t>
      </w:r>
    </w:p>
    <w:p w:rsidR="00194E81" w:rsidRPr="00411AA2" w:rsidRDefault="00194E81" w:rsidP="00194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233"/>
        <w:gridCol w:w="1339"/>
        <w:gridCol w:w="1186"/>
        <w:gridCol w:w="1302"/>
        <w:gridCol w:w="1328"/>
      </w:tblGrid>
      <w:tr w:rsidR="00194E81" w:rsidRPr="00411AA2" w:rsidTr="004F6164">
        <w:trPr>
          <w:trHeight w:val="15"/>
          <w:jc w:val="center"/>
        </w:trPr>
        <w:tc>
          <w:tcPr>
            <w:tcW w:w="818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Врач-специалист, в том числе врач по спортивной медицине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32191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30170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27449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25773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F6164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4E81"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21235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19495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16076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F6164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4E81"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4F6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(медицинский брат)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26110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23970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21522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19767</w:t>
            </w:r>
          </w:p>
        </w:tc>
      </w:tr>
    </w:tbl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F6164" w:rsidRDefault="004F6164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spell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Межразрядные</w:t>
      </w:r>
      <w:proofErr w:type="spell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тарифные коэффициенты и тарифные ставки тарифной сетки по оплате труда рабочих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654"/>
        <w:gridCol w:w="743"/>
        <w:gridCol w:w="743"/>
        <w:gridCol w:w="700"/>
        <w:gridCol w:w="743"/>
        <w:gridCol w:w="789"/>
        <w:gridCol w:w="789"/>
        <w:gridCol w:w="748"/>
        <w:gridCol w:w="832"/>
        <w:gridCol w:w="832"/>
      </w:tblGrid>
      <w:tr w:rsidR="00194E81" w:rsidRPr="00D9289C" w:rsidTr="00194E81">
        <w:trPr>
          <w:trHeight w:val="15"/>
          <w:jc w:val="center"/>
        </w:trPr>
        <w:tc>
          <w:tcPr>
            <w:tcW w:w="178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br/>
            </w:r>
          </w:p>
        </w:tc>
        <w:tc>
          <w:tcPr>
            <w:tcW w:w="654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1,273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1,441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1,582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1,905</w:t>
            </w: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Тарифные ставки (руб.)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8023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8425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8808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9810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11107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12192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13393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14680</w:t>
            </w:r>
          </w:p>
        </w:tc>
      </w:tr>
    </w:tbl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194E81" w:rsidRPr="00A2372D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7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об оплате труда работников</w:t>
      </w:r>
    </w:p>
    <w:p w:rsidR="00194E81" w:rsidRDefault="00267256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муниципальных</w:t>
      </w:r>
      <w:r w:rsidR="00194E81"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образовательных учреждений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Московской области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РАЗМЕР 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 xml:space="preserve">доплаты за обеспечение высококачественного учебно-тренировочного процесса, </w:t>
      </w: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за участие в подготовке высококвалифицированного спортсмена, </w:t>
      </w: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показавшего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высокие спортивные результаты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на официальных спортивных соревнованиях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90"/>
        <w:gridCol w:w="1185"/>
        <w:gridCol w:w="2227"/>
        <w:gridCol w:w="2586"/>
      </w:tblGrid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соревнований, показатели подготовки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в процентах от ставки заработной платы (должностного оклада) тренера-преподавателя за подготовку одного спортсмена (обучающегося), команду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работникам в процентах от должностного оклада, тарифной ставки за обеспечение высококачественного учебно-тренировочного процесса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Европы, 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мира,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Юношеские олимпийские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старших юношей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учащихся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командных игровых видах спорта: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200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международные соревнования с участием сборной команды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 России, Спартакиады учащихся России,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не менее 10 команд)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составе спортивной сборной команды России в 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официальных международных соревнованиях: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 в училище олимпийского резерва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</w:tbl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Примечания: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 xml:space="preserve">1. Размеры доплаты работникам учреждений устанавливаются руководителем учреждения со </w:t>
      </w: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дня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показанного спортсменом (обучающимся) высокого спортивного результата и действуют в течение одного календарного года на основании выписки из протокола соревнований, а по соревнованиям, за участие в которых устанавливается доплата, до проведения следующих соревнований данного уровня. 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2. Если в период действия установленного размера доплаты, спортсмен (обучающийся) поступил на учебу или работу в иное государственное учреждение спортивной направленности, но остался в составе спортивной сборной команды Московской области по соответствующему виду спорта, выплата доплаты работникам учреждения сохраняется до истечения срока ее установления.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3. Если в период действия установленного размера доплаты спортсмен (обучающийся) улучшил свой спортивный результат, размер доплаты соответственно увеличивается и устанавливается новое исчисление срока его действия.</w:t>
      </w:r>
    </w:p>
    <w:p w:rsidR="007B4148" w:rsidRDefault="00194E81" w:rsidP="00144F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4. Если по истечении срока действия установленного размера доплаты спортсмен (обучающийся) не показал указанного в таблице результата, размер доплаты тренеру-преподавателю устанавливается в соответствии с этапом подготовки спортсмена (обучающегося), а доплата работникам учреждения не устанавливается.</w:t>
      </w:r>
    </w:p>
    <w:p w:rsidR="00194E81" w:rsidRDefault="00194E81" w:rsidP="00144F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Доплаты руководителям учреждения устанавливаются только за </w:t>
      </w: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результаты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показанные в олимпийских (</w:t>
      </w:r>
      <w:r w:rsidR="00627BA6"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параолимпийских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</w:rPr>
        <w:t>) видах спорта.</w:t>
      </w: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sectPr w:rsidR="000061B9" w:rsidSect="00F051E1">
      <w:headerReference w:type="default" r:id="rId9"/>
      <w:headerReference w:type="first" r:id="rId10"/>
      <w:pgSz w:w="11906" w:h="16838"/>
      <w:pgMar w:top="851" w:right="849" w:bottom="1843" w:left="794" w:header="278" w:footer="709" w:gutter="57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87" w:rsidRDefault="00E44787" w:rsidP="009107B4">
      <w:pPr>
        <w:spacing w:after="0" w:line="240" w:lineRule="auto"/>
      </w:pPr>
      <w:r>
        <w:separator/>
      </w:r>
    </w:p>
  </w:endnote>
  <w:endnote w:type="continuationSeparator" w:id="0">
    <w:p w:rsidR="00E44787" w:rsidRDefault="00E44787" w:rsidP="0091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87" w:rsidRDefault="00E44787" w:rsidP="009107B4">
      <w:pPr>
        <w:spacing w:after="0" w:line="240" w:lineRule="auto"/>
      </w:pPr>
      <w:r>
        <w:separator/>
      </w:r>
    </w:p>
  </w:footnote>
  <w:footnote w:type="continuationSeparator" w:id="0">
    <w:p w:rsidR="00E44787" w:rsidRDefault="00E44787" w:rsidP="0091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210987"/>
      <w:docPartObj>
        <w:docPartGallery w:val="Page Numbers (Top of Page)"/>
        <w:docPartUnique/>
      </w:docPartObj>
    </w:sdtPr>
    <w:sdtEndPr/>
    <w:sdtContent>
      <w:p w:rsidR="00F051E1" w:rsidRDefault="00F051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8A8">
          <w:rPr>
            <w:noProof/>
          </w:rPr>
          <w:t>15</w:t>
        </w:r>
        <w:r>
          <w:fldChar w:fldCharType="end"/>
        </w:r>
      </w:p>
    </w:sdtContent>
  </w:sdt>
  <w:p w:rsidR="00FF4E52" w:rsidRDefault="00FF4E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797110"/>
      <w:docPartObj>
        <w:docPartGallery w:val="Page Numbers (Top of Page)"/>
        <w:docPartUnique/>
      </w:docPartObj>
    </w:sdtPr>
    <w:sdtEndPr/>
    <w:sdtContent>
      <w:p w:rsidR="00F051E1" w:rsidRDefault="00F051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F4E52" w:rsidRDefault="00FF4E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1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5"/>
    <w:rsid w:val="00002C61"/>
    <w:rsid w:val="00004F1E"/>
    <w:rsid w:val="000061B9"/>
    <w:rsid w:val="0000646E"/>
    <w:rsid w:val="0001211B"/>
    <w:rsid w:val="000217E2"/>
    <w:rsid w:val="0003644E"/>
    <w:rsid w:val="00046E7B"/>
    <w:rsid w:val="000531CE"/>
    <w:rsid w:val="00053A36"/>
    <w:rsid w:val="0006095F"/>
    <w:rsid w:val="00060A92"/>
    <w:rsid w:val="0006322C"/>
    <w:rsid w:val="00070767"/>
    <w:rsid w:val="0007497F"/>
    <w:rsid w:val="00077536"/>
    <w:rsid w:val="00087AEA"/>
    <w:rsid w:val="00090499"/>
    <w:rsid w:val="000971E9"/>
    <w:rsid w:val="000A28B0"/>
    <w:rsid w:val="000A4FAC"/>
    <w:rsid w:val="000A5FD0"/>
    <w:rsid w:val="000B0000"/>
    <w:rsid w:val="000B4B65"/>
    <w:rsid w:val="000B6CBB"/>
    <w:rsid w:val="000C6672"/>
    <w:rsid w:val="000D751C"/>
    <w:rsid w:val="000E0B12"/>
    <w:rsid w:val="000E28DF"/>
    <w:rsid w:val="000F2A33"/>
    <w:rsid w:val="000F6D21"/>
    <w:rsid w:val="000F74C6"/>
    <w:rsid w:val="0010335C"/>
    <w:rsid w:val="00105613"/>
    <w:rsid w:val="001113E7"/>
    <w:rsid w:val="001120AA"/>
    <w:rsid w:val="001303CD"/>
    <w:rsid w:val="00144FCF"/>
    <w:rsid w:val="00147AF0"/>
    <w:rsid w:val="00160C8F"/>
    <w:rsid w:val="0016205D"/>
    <w:rsid w:val="00162647"/>
    <w:rsid w:val="00162D6B"/>
    <w:rsid w:val="00167CC9"/>
    <w:rsid w:val="001700E2"/>
    <w:rsid w:val="00176C1C"/>
    <w:rsid w:val="00180581"/>
    <w:rsid w:val="00182358"/>
    <w:rsid w:val="00183FC3"/>
    <w:rsid w:val="00186A0C"/>
    <w:rsid w:val="001937A2"/>
    <w:rsid w:val="00194E81"/>
    <w:rsid w:val="001A0970"/>
    <w:rsid w:val="001A4887"/>
    <w:rsid w:val="001C36D2"/>
    <w:rsid w:val="001C5CBC"/>
    <w:rsid w:val="001C6855"/>
    <w:rsid w:val="001D0DB7"/>
    <w:rsid w:val="001E4235"/>
    <w:rsid w:val="001E63B6"/>
    <w:rsid w:val="001F20B3"/>
    <w:rsid w:val="001F4F37"/>
    <w:rsid w:val="001F7BE8"/>
    <w:rsid w:val="00210000"/>
    <w:rsid w:val="0025092B"/>
    <w:rsid w:val="002523BC"/>
    <w:rsid w:val="00252CDB"/>
    <w:rsid w:val="00260D0A"/>
    <w:rsid w:val="00267256"/>
    <w:rsid w:val="00277135"/>
    <w:rsid w:val="002801D1"/>
    <w:rsid w:val="00282CE2"/>
    <w:rsid w:val="0028360B"/>
    <w:rsid w:val="00283F21"/>
    <w:rsid w:val="00290319"/>
    <w:rsid w:val="002A009B"/>
    <w:rsid w:val="002A64A7"/>
    <w:rsid w:val="002A7578"/>
    <w:rsid w:val="002B01C6"/>
    <w:rsid w:val="002B1368"/>
    <w:rsid w:val="002B6E49"/>
    <w:rsid w:val="002E3106"/>
    <w:rsid w:val="002F3B8C"/>
    <w:rsid w:val="00301DA2"/>
    <w:rsid w:val="00304223"/>
    <w:rsid w:val="0030488D"/>
    <w:rsid w:val="00306C33"/>
    <w:rsid w:val="00316A2B"/>
    <w:rsid w:val="00322386"/>
    <w:rsid w:val="003230A6"/>
    <w:rsid w:val="003303D4"/>
    <w:rsid w:val="003557DE"/>
    <w:rsid w:val="00366FBE"/>
    <w:rsid w:val="00374C6A"/>
    <w:rsid w:val="00391791"/>
    <w:rsid w:val="0039220E"/>
    <w:rsid w:val="0039254E"/>
    <w:rsid w:val="003A2C9C"/>
    <w:rsid w:val="003B1CEE"/>
    <w:rsid w:val="003B5822"/>
    <w:rsid w:val="003C2E5B"/>
    <w:rsid w:val="003C4970"/>
    <w:rsid w:val="003E7B07"/>
    <w:rsid w:val="003F3EC5"/>
    <w:rsid w:val="003F4911"/>
    <w:rsid w:val="0040412D"/>
    <w:rsid w:val="00404DDD"/>
    <w:rsid w:val="00406F72"/>
    <w:rsid w:val="00411AA2"/>
    <w:rsid w:val="00431515"/>
    <w:rsid w:val="00432CD3"/>
    <w:rsid w:val="00433520"/>
    <w:rsid w:val="004446B5"/>
    <w:rsid w:val="0044646D"/>
    <w:rsid w:val="00457F56"/>
    <w:rsid w:val="00465CD8"/>
    <w:rsid w:val="00480318"/>
    <w:rsid w:val="004A2C59"/>
    <w:rsid w:val="004A7761"/>
    <w:rsid w:val="004B695B"/>
    <w:rsid w:val="004B6FC8"/>
    <w:rsid w:val="004C68AD"/>
    <w:rsid w:val="004C7E36"/>
    <w:rsid w:val="004D24D9"/>
    <w:rsid w:val="004D6427"/>
    <w:rsid w:val="004E0DBA"/>
    <w:rsid w:val="004E1472"/>
    <w:rsid w:val="004E76E5"/>
    <w:rsid w:val="004F0501"/>
    <w:rsid w:val="004F6164"/>
    <w:rsid w:val="004F6724"/>
    <w:rsid w:val="00504D75"/>
    <w:rsid w:val="00505D3C"/>
    <w:rsid w:val="00522214"/>
    <w:rsid w:val="005255AF"/>
    <w:rsid w:val="0052602D"/>
    <w:rsid w:val="00534049"/>
    <w:rsid w:val="005342C2"/>
    <w:rsid w:val="00550480"/>
    <w:rsid w:val="00554CA6"/>
    <w:rsid w:val="00562D90"/>
    <w:rsid w:val="00566463"/>
    <w:rsid w:val="00580C12"/>
    <w:rsid w:val="005866D5"/>
    <w:rsid w:val="0059296F"/>
    <w:rsid w:val="005957BE"/>
    <w:rsid w:val="005A03C7"/>
    <w:rsid w:val="005A084D"/>
    <w:rsid w:val="005A7D6C"/>
    <w:rsid w:val="005B0FCE"/>
    <w:rsid w:val="005C3264"/>
    <w:rsid w:val="005C3915"/>
    <w:rsid w:val="005C49CB"/>
    <w:rsid w:val="005C5DCA"/>
    <w:rsid w:val="005D3CA1"/>
    <w:rsid w:val="005D5966"/>
    <w:rsid w:val="005E2AA6"/>
    <w:rsid w:val="00627BA6"/>
    <w:rsid w:val="00631E30"/>
    <w:rsid w:val="00632F86"/>
    <w:rsid w:val="00633A9C"/>
    <w:rsid w:val="00637828"/>
    <w:rsid w:val="006445C1"/>
    <w:rsid w:val="0066083F"/>
    <w:rsid w:val="006609B1"/>
    <w:rsid w:val="006703ED"/>
    <w:rsid w:val="006851D7"/>
    <w:rsid w:val="00685FF3"/>
    <w:rsid w:val="00694684"/>
    <w:rsid w:val="00697356"/>
    <w:rsid w:val="006B2103"/>
    <w:rsid w:val="006C6249"/>
    <w:rsid w:val="006E2AC9"/>
    <w:rsid w:val="006F049A"/>
    <w:rsid w:val="006F1AC4"/>
    <w:rsid w:val="006F41A9"/>
    <w:rsid w:val="0071270D"/>
    <w:rsid w:val="0072500B"/>
    <w:rsid w:val="00725AED"/>
    <w:rsid w:val="007348DF"/>
    <w:rsid w:val="0074765F"/>
    <w:rsid w:val="007556D6"/>
    <w:rsid w:val="007573E1"/>
    <w:rsid w:val="00765AF0"/>
    <w:rsid w:val="007716B5"/>
    <w:rsid w:val="007806F1"/>
    <w:rsid w:val="007837CD"/>
    <w:rsid w:val="00791CAA"/>
    <w:rsid w:val="007A0522"/>
    <w:rsid w:val="007A0B83"/>
    <w:rsid w:val="007B4148"/>
    <w:rsid w:val="007B46AB"/>
    <w:rsid w:val="007D5EA5"/>
    <w:rsid w:val="007E7747"/>
    <w:rsid w:val="007F2AC9"/>
    <w:rsid w:val="007F2F21"/>
    <w:rsid w:val="008118DF"/>
    <w:rsid w:val="0081523F"/>
    <w:rsid w:val="00825957"/>
    <w:rsid w:val="00825E61"/>
    <w:rsid w:val="008301A6"/>
    <w:rsid w:val="008331C5"/>
    <w:rsid w:val="00842160"/>
    <w:rsid w:val="00850288"/>
    <w:rsid w:val="00850FF4"/>
    <w:rsid w:val="00851AB1"/>
    <w:rsid w:val="00854B41"/>
    <w:rsid w:val="00861603"/>
    <w:rsid w:val="00876698"/>
    <w:rsid w:val="00881A60"/>
    <w:rsid w:val="0088788A"/>
    <w:rsid w:val="0089427B"/>
    <w:rsid w:val="00897133"/>
    <w:rsid w:val="008A2AF8"/>
    <w:rsid w:val="008A56AF"/>
    <w:rsid w:val="008A5962"/>
    <w:rsid w:val="008A7877"/>
    <w:rsid w:val="008C2947"/>
    <w:rsid w:val="008C39ED"/>
    <w:rsid w:val="008C793A"/>
    <w:rsid w:val="008D1103"/>
    <w:rsid w:val="008E36DB"/>
    <w:rsid w:val="008E4ED8"/>
    <w:rsid w:val="008E5085"/>
    <w:rsid w:val="008F6DAD"/>
    <w:rsid w:val="008F7205"/>
    <w:rsid w:val="00901739"/>
    <w:rsid w:val="0090606A"/>
    <w:rsid w:val="00906901"/>
    <w:rsid w:val="00907524"/>
    <w:rsid w:val="009107B4"/>
    <w:rsid w:val="009231CF"/>
    <w:rsid w:val="009271CE"/>
    <w:rsid w:val="00933E89"/>
    <w:rsid w:val="00944C84"/>
    <w:rsid w:val="00945879"/>
    <w:rsid w:val="009539E4"/>
    <w:rsid w:val="009630BB"/>
    <w:rsid w:val="009637EB"/>
    <w:rsid w:val="00966D49"/>
    <w:rsid w:val="00971419"/>
    <w:rsid w:val="009769BB"/>
    <w:rsid w:val="009854CA"/>
    <w:rsid w:val="0099422B"/>
    <w:rsid w:val="009A4E87"/>
    <w:rsid w:val="009B09EA"/>
    <w:rsid w:val="009B0D6D"/>
    <w:rsid w:val="009B1E23"/>
    <w:rsid w:val="009B3AD9"/>
    <w:rsid w:val="009B5931"/>
    <w:rsid w:val="009B709B"/>
    <w:rsid w:val="009E7570"/>
    <w:rsid w:val="009F2F20"/>
    <w:rsid w:val="009F4112"/>
    <w:rsid w:val="009F5C92"/>
    <w:rsid w:val="00A03BEA"/>
    <w:rsid w:val="00A04553"/>
    <w:rsid w:val="00A12DFD"/>
    <w:rsid w:val="00A203A5"/>
    <w:rsid w:val="00A2258B"/>
    <w:rsid w:val="00A2372D"/>
    <w:rsid w:val="00A44FD8"/>
    <w:rsid w:val="00A5203B"/>
    <w:rsid w:val="00A65116"/>
    <w:rsid w:val="00A65273"/>
    <w:rsid w:val="00A71226"/>
    <w:rsid w:val="00A74388"/>
    <w:rsid w:val="00A759FB"/>
    <w:rsid w:val="00A76E47"/>
    <w:rsid w:val="00A85E34"/>
    <w:rsid w:val="00AA17F4"/>
    <w:rsid w:val="00AA198E"/>
    <w:rsid w:val="00AA1DB7"/>
    <w:rsid w:val="00AC2A2B"/>
    <w:rsid w:val="00AC34F7"/>
    <w:rsid w:val="00AE339A"/>
    <w:rsid w:val="00B12502"/>
    <w:rsid w:val="00B2785E"/>
    <w:rsid w:val="00B32609"/>
    <w:rsid w:val="00B327F4"/>
    <w:rsid w:val="00B35724"/>
    <w:rsid w:val="00B50FEA"/>
    <w:rsid w:val="00B54076"/>
    <w:rsid w:val="00B6594D"/>
    <w:rsid w:val="00B704CB"/>
    <w:rsid w:val="00B847AB"/>
    <w:rsid w:val="00B90A80"/>
    <w:rsid w:val="00BA4906"/>
    <w:rsid w:val="00BB7FBE"/>
    <w:rsid w:val="00BC0F00"/>
    <w:rsid w:val="00BC1458"/>
    <w:rsid w:val="00BE2A5B"/>
    <w:rsid w:val="00BF4E5D"/>
    <w:rsid w:val="00C01A65"/>
    <w:rsid w:val="00C033FB"/>
    <w:rsid w:val="00C07A3D"/>
    <w:rsid w:val="00C26860"/>
    <w:rsid w:val="00C27075"/>
    <w:rsid w:val="00C34778"/>
    <w:rsid w:val="00C35A97"/>
    <w:rsid w:val="00C41336"/>
    <w:rsid w:val="00C44AA0"/>
    <w:rsid w:val="00C4606E"/>
    <w:rsid w:val="00C5389D"/>
    <w:rsid w:val="00C550CE"/>
    <w:rsid w:val="00C70A3D"/>
    <w:rsid w:val="00C70EF9"/>
    <w:rsid w:val="00C713FD"/>
    <w:rsid w:val="00C73990"/>
    <w:rsid w:val="00C918A8"/>
    <w:rsid w:val="00CA38E5"/>
    <w:rsid w:val="00CA4092"/>
    <w:rsid w:val="00CB1B6B"/>
    <w:rsid w:val="00CB5CA8"/>
    <w:rsid w:val="00CD23E5"/>
    <w:rsid w:val="00CD7770"/>
    <w:rsid w:val="00CF7D7E"/>
    <w:rsid w:val="00D25AEE"/>
    <w:rsid w:val="00D317D0"/>
    <w:rsid w:val="00D3223A"/>
    <w:rsid w:val="00D359F3"/>
    <w:rsid w:val="00D372FF"/>
    <w:rsid w:val="00D65B99"/>
    <w:rsid w:val="00D74B5A"/>
    <w:rsid w:val="00D82B6F"/>
    <w:rsid w:val="00D9289C"/>
    <w:rsid w:val="00DA2C85"/>
    <w:rsid w:val="00DB3C83"/>
    <w:rsid w:val="00DB6845"/>
    <w:rsid w:val="00DB686B"/>
    <w:rsid w:val="00DC0FB5"/>
    <w:rsid w:val="00DC3DB3"/>
    <w:rsid w:val="00DD01A6"/>
    <w:rsid w:val="00DD4460"/>
    <w:rsid w:val="00E04886"/>
    <w:rsid w:val="00E07D08"/>
    <w:rsid w:val="00E123AE"/>
    <w:rsid w:val="00E16CA8"/>
    <w:rsid w:val="00E22BD0"/>
    <w:rsid w:val="00E30290"/>
    <w:rsid w:val="00E32DAE"/>
    <w:rsid w:val="00E41BFB"/>
    <w:rsid w:val="00E44787"/>
    <w:rsid w:val="00E56D1D"/>
    <w:rsid w:val="00E712FE"/>
    <w:rsid w:val="00E807A8"/>
    <w:rsid w:val="00E93A65"/>
    <w:rsid w:val="00EA26BD"/>
    <w:rsid w:val="00EB0753"/>
    <w:rsid w:val="00EB3ABD"/>
    <w:rsid w:val="00EB4C40"/>
    <w:rsid w:val="00EB5825"/>
    <w:rsid w:val="00EC3FEE"/>
    <w:rsid w:val="00ED7221"/>
    <w:rsid w:val="00EE344D"/>
    <w:rsid w:val="00EE6E54"/>
    <w:rsid w:val="00EE7876"/>
    <w:rsid w:val="00EF4618"/>
    <w:rsid w:val="00F051E1"/>
    <w:rsid w:val="00F13206"/>
    <w:rsid w:val="00F1373C"/>
    <w:rsid w:val="00F276C9"/>
    <w:rsid w:val="00F35E88"/>
    <w:rsid w:val="00F471CC"/>
    <w:rsid w:val="00F564E8"/>
    <w:rsid w:val="00F60ADC"/>
    <w:rsid w:val="00F6298E"/>
    <w:rsid w:val="00F70177"/>
    <w:rsid w:val="00F729D8"/>
    <w:rsid w:val="00F75DEF"/>
    <w:rsid w:val="00F87552"/>
    <w:rsid w:val="00FC2889"/>
    <w:rsid w:val="00FE7B0E"/>
    <w:rsid w:val="00FF3B89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3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3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C39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5C39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9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39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C3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6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7B4"/>
  </w:style>
  <w:style w:type="paragraph" w:styleId="a8">
    <w:name w:val="footer"/>
    <w:basedOn w:val="a"/>
    <w:link w:val="a9"/>
    <w:uiPriority w:val="99"/>
    <w:unhideWhenUsed/>
    <w:rsid w:val="0091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7B4"/>
  </w:style>
  <w:style w:type="paragraph" w:styleId="aa">
    <w:name w:val="No Spacing"/>
    <w:uiPriority w:val="1"/>
    <w:qFormat/>
    <w:rsid w:val="008E5085"/>
    <w:pPr>
      <w:spacing w:after="0" w:line="240" w:lineRule="auto"/>
    </w:pPr>
  </w:style>
  <w:style w:type="table" w:styleId="ab">
    <w:name w:val="Table Grid"/>
    <w:basedOn w:val="a1"/>
    <w:uiPriority w:val="59"/>
    <w:rsid w:val="001F7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A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3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3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C39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5C39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9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39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C3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6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7B4"/>
  </w:style>
  <w:style w:type="paragraph" w:styleId="a8">
    <w:name w:val="footer"/>
    <w:basedOn w:val="a"/>
    <w:link w:val="a9"/>
    <w:uiPriority w:val="99"/>
    <w:unhideWhenUsed/>
    <w:rsid w:val="0091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7B4"/>
  </w:style>
  <w:style w:type="paragraph" w:styleId="aa">
    <w:name w:val="No Spacing"/>
    <w:uiPriority w:val="1"/>
    <w:qFormat/>
    <w:rsid w:val="008E5085"/>
    <w:pPr>
      <w:spacing w:after="0" w:line="240" w:lineRule="auto"/>
    </w:pPr>
  </w:style>
  <w:style w:type="table" w:styleId="ab">
    <w:name w:val="Table Grid"/>
    <w:basedOn w:val="a1"/>
    <w:uiPriority w:val="59"/>
    <w:rsid w:val="001F7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A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36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7053094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9617503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0959161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143609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0468685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4777659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3585664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1009837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347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638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526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579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486742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46E7-3F5D-48B6-8935-608088D2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mkabakov</dc:creator>
  <cp:lastModifiedBy>Бывшева</cp:lastModifiedBy>
  <cp:revision>7</cp:revision>
  <cp:lastPrinted>2021-01-26T08:36:00Z</cp:lastPrinted>
  <dcterms:created xsi:type="dcterms:W3CDTF">2021-01-26T08:43:00Z</dcterms:created>
  <dcterms:modified xsi:type="dcterms:W3CDTF">2021-02-01T06:19:00Z</dcterms:modified>
</cp:coreProperties>
</file>