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75" w:rsidRPr="002F70B5" w:rsidRDefault="00B56875" w:rsidP="00B56875">
      <w:pPr>
        <w:suppressAutoHyphens/>
        <w:autoSpaceDE w:val="0"/>
        <w:autoSpaceDN w:val="0"/>
        <w:jc w:val="center"/>
      </w:pPr>
      <w:r w:rsidRPr="002F70B5">
        <w:t xml:space="preserve">ПАСПОРТ ПОДПРОГРАММЫ </w:t>
      </w:r>
      <w:r w:rsidRPr="002F70B5">
        <w:rPr>
          <w:lang w:val="en-US"/>
        </w:rPr>
        <w:t>II</w:t>
      </w:r>
      <w:r w:rsidRPr="002F70B5">
        <w:t xml:space="preserve"> </w:t>
      </w:r>
      <w:r w:rsidRPr="002F70B5">
        <w:rPr>
          <w:lang w:eastAsia="zh-CN"/>
        </w:rPr>
        <w:t xml:space="preserve">«Развитие конкуренции» </w:t>
      </w:r>
    </w:p>
    <w:p w:rsidR="00B56875" w:rsidRPr="002F70B5" w:rsidRDefault="00B56875" w:rsidP="00B56875">
      <w:pPr>
        <w:suppressAutoHyphens/>
        <w:autoSpaceDE w:val="0"/>
        <w:spacing w:line="200" w:lineRule="atLeast"/>
        <w:ind w:left="567" w:right="537"/>
        <w:jc w:val="center"/>
      </w:pPr>
    </w:p>
    <w:p w:rsidR="00B56875" w:rsidRPr="002F70B5" w:rsidRDefault="00B56875" w:rsidP="00B56875">
      <w:pPr>
        <w:suppressAutoHyphens/>
        <w:autoSpaceDE w:val="0"/>
        <w:spacing w:line="200" w:lineRule="atLeast"/>
        <w:ind w:left="567" w:right="537"/>
        <w:jc w:val="center"/>
        <w:rPr>
          <w:lang w:eastAsia="zh-CN"/>
        </w:rPr>
      </w:pPr>
      <w:r w:rsidRPr="002F70B5">
        <w:rPr>
          <w:lang w:eastAsia="zh-CN"/>
        </w:rPr>
        <w:t xml:space="preserve">МУНИЦИПАЛЬНОЙ ПРОГРАММЫ «Предпринимательство» </w:t>
      </w:r>
    </w:p>
    <w:p w:rsidR="00B56875" w:rsidRPr="002F70B5" w:rsidRDefault="00B56875" w:rsidP="00B56875">
      <w:pPr>
        <w:widowControl w:val="0"/>
        <w:suppressAutoHyphens/>
        <w:autoSpaceDE w:val="0"/>
        <w:autoSpaceDN w:val="0"/>
        <w:adjustRightInd w:val="0"/>
        <w:jc w:val="center"/>
        <w:rPr>
          <w:lang w:eastAsia="zh-CN"/>
        </w:rPr>
      </w:pPr>
    </w:p>
    <w:tbl>
      <w:tblPr>
        <w:tblW w:w="150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2268"/>
        <w:gridCol w:w="1134"/>
        <w:gridCol w:w="1701"/>
        <w:gridCol w:w="1276"/>
        <w:gridCol w:w="1418"/>
        <w:gridCol w:w="1275"/>
        <w:gridCol w:w="851"/>
      </w:tblGrid>
      <w:tr w:rsidR="002F70B5" w:rsidRPr="002F70B5" w:rsidTr="00424C97">
        <w:trPr>
          <w:trHeight w:val="322"/>
        </w:trPr>
        <w:tc>
          <w:tcPr>
            <w:tcW w:w="3261" w:type="dxa"/>
          </w:tcPr>
          <w:p w:rsidR="00B56875" w:rsidRPr="002F70B5" w:rsidRDefault="00B56875" w:rsidP="00424C9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>Муниципальный заказчик</w:t>
            </w:r>
            <w:r w:rsidRPr="002F70B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765" w:type="dxa"/>
            <w:gridSpan w:val="8"/>
          </w:tcPr>
          <w:p w:rsidR="00B56875" w:rsidRPr="002F70B5" w:rsidRDefault="00D812C8" w:rsidP="00D812C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2F70B5">
              <w:rPr>
                <w:rFonts w:eastAsia="Calibri"/>
                <w:lang w:eastAsia="en-US"/>
              </w:rPr>
              <w:t>Муниципальное казенное учреждение «Центр закупок» Раменского городского округа Московской области</w:t>
            </w:r>
          </w:p>
        </w:tc>
      </w:tr>
      <w:tr w:rsidR="002F70B5" w:rsidRPr="002F70B5" w:rsidTr="00424C97">
        <w:trPr>
          <w:trHeight w:val="322"/>
        </w:trPr>
        <w:tc>
          <w:tcPr>
            <w:tcW w:w="3261" w:type="dxa"/>
            <w:vMerge w:val="restart"/>
          </w:tcPr>
          <w:p w:rsidR="002E4659" w:rsidRPr="002F70B5" w:rsidRDefault="002E4659" w:rsidP="00424C9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>Источники финансирования</w:t>
            </w:r>
            <w:r w:rsidRPr="002F70B5">
              <w:rPr>
                <w:sz w:val="22"/>
                <w:szCs w:val="22"/>
              </w:rPr>
              <w:br/>
              <w:t>подпрограммы по годам реализации и главным рас</w:t>
            </w:r>
            <w:r w:rsidR="00424C97" w:rsidRPr="002F70B5">
              <w:rPr>
                <w:sz w:val="22"/>
                <w:szCs w:val="22"/>
              </w:rPr>
              <w:t>порядителям бюджетных средств,</w:t>
            </w:r>
            <w:r w:rsidRPr="002F70B5">
              <w:rPr>
                <w:sz w:val="22"/>
                <w:szCs w:val="22"/>
              </w:rPr>
              <w:br/>
              <w:t xml:space="preserve">в том числе по годам: </w:t>
            </w:r>
          </w:p>
        </w:tc>
        <w:tc>
          <w:tcPr>
            <w:tcW w:w="1842" w:type="dxa"/>
            <w:vMerge w:val="restart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655" w:type="dxa"/>
            <w:gridSpan w:val="6"/>
          </w:tcPr>
          <w:p w:rsidR="002E4659" w:rsidRPr="002F70B5" w:rsidRDefault="002E4659" w:rsidP="002E4659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 xml:space="preserve">Расходы (тыс. рублей) </w:t>
            </w:r>
          </w:p>
        </w:tc>
      </w:tr>
      <w:tr w:rsidR="002F70B5" w:rsidRPr="002F70B5" w:rsidTr="00424C97">
        <w:trPr>
          <w:trHeight w:val="740"/>
        </w:trPr>
        <w:tc>
          <w:tcPr>
            <w:tcW w:w="3261" w:type="dxa"/>
            <w:vMerge/>
            <w:vAlign w:val="center"/>
          </w:tcPr>
          <w:p w:rsidR="002E4659" w:rsidRPr="002F70B5" w:rsidRDefault="002E4659" w:rsidP="000A0FA2">
            <w:pPr>
              <w:suppressAutoHyphens/>
              <w:rPr>
                <w:lang w:eastAsia="zh-CN"/>
              </w:rPr>
            </w:pPr>
          </w:p>
        </w:tc>
        <w:tc>
          <w:tcPr>
            <w:tcW w:w="1842" w:type="dxa"/>
            <w:vMerge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rPr>
                <w:sz w:val="22"/>
                <w:szCs w:val="22"/>
              </w:rPr>
              <w:t>2020 год</w:t>
            </w:r>
          </w:p>
        </w:tc>
        <w:tc>
          <w:tcPr>
            <w:tcW w:w="1701" w:type="dxa"/>
            <w:vAlign w:val="center"/>
          </w:tcPr>
          <w:p w:rsidR="002E4659" w:rsidRPr="002F70B5" w:rsidRDefault="002E4659" w:rsidP="00A82E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rPr>
                <w:sz w:val="22"/>
                <w:szCs w:val="22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2E4659" w:rsidRPr="002F70B5" w:rsidRDefault="002E4659" w:rsidP="00A82E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rPr>
                <w:sz w:val="22"/>
                <w:szCs w:val="22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2E4659" w:rsidRPr="002F70B5" w:rsidRDefault="002E4659" w:rsidP="00A82E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rPr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2E4659" w:rsidRPr="002F70B5" w:rsidRDefault="002E4659" w:rsidP="00A82E0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Align w:val="center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70B5">
              <w:t>Итого</w:t>
            </w:r>
          </w:p>
        </w:tc>
      </w:tr>
      <w:tr w:rsidR="002F70B5" w:rsidRPr="002F70B5" w:rsidTr="00424C97">
        <w:trPr>
          <w:trHeight w:val="322"/>
        </w:trPr>
        <w:tc>
          <w:tcPr>
            <w:tcW w:w="3261" w:type="dxa"/>
            <w:vMerge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 xml:space="preserve">Всего, </w:t>
            </w:r>
          </w:p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F70B5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2E4659" w:rsidRPr="002F70B5" w:rsidRDefault="002E4659" w:rsidP="000A0FA2">
            <w:pPr>
              <w:suppressAutoHyphens/>
              <w:autoSpaceDE w:val="0"/>
              <w:autoSpaceDN w:val="0"/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2E4659" w:rsidRPr="002F70B5" w:rsidRDefault="002E4659" w:rsidP="000A0FA2">
            <w:pPr>
              <w:suppressAutoHyphens/>
              <w:autoSpaceDE w:val="0"/>
              <w:autoSpaceDN w:val="0"/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E4659" w:rsidRPr="002F70B5" w:rsidRDefault="002E4659" w:rsidP="000A0FA2">
            <w:pPr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E4659" w:rsidRPr="002F70B5" w:rsidRDefault="002E4659" w:rsidP="000A0FA2">
            <w:pPr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E4659" w:rsidRPr="002F70B5" w:rsidRDefault="002E4659" w:rsidP="000A0FA2">
            <w:pPr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E4659" w:rsidRPr="002F70B5" w:rsidRDefault="002E4659" w:rsidP="000A0FA2">
            <w:pPr>
              <w:jc w:val="center"/>
            </w:pPr>
            <w:r w:rsidRPr="002F70B5">
              <w:rPr>
                <w:sz w:val="22"/>
                <w:szCs w:val="22"/>
              </w:rPr>
              <w:t>0</w:t>
            </w:r>
          </w:p>
        </w:tc>
      </w:tr>
      <w:tr w:rsidR="002E4659" w:rsidRPr="002F70B5" w:rsidTr="00424C97">
        <w:trPr>
          <w:trHeight w:val="322"/>
        </w:trPr>
        <w:tc>
          <w:tcPr>
            <w:tcW w:w="3261" w:type="dxa"/>
            <w:vMerge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2F70B5">
              <w:rPr>
                <w:sz w:val="22"/>
                <w:szCs w:val="22"/>
                <w:lang w:eastAsia="zh-CN"/>
              </w:rPr>
              <w:t xml:space="preserve">Администрация Раменского </w:t>
            </w:r>
            <w:r w:rsidRPr="002F70B5">
              <w:rPr>
                <w:lang w:eastAsia="zh-CN"/>
              </w:rPr>
              <w:t>городского округа</w:t>
            </w:r>
          </w:p>
        </w:tc>
        <w:tc>
          <w:tcPr>
            <w:tcW w:w="2268" w:type="dxa"/>
          </w:tcPr>
          <w:p w:rsidR="002E4659" w:rsidRPr="002F70B5" w:rsidRDefault="002E4659" w:rsidP="000A0FA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vAlign w:val="center"/>
          </w:tcPr>
          <w:p w:rsidR="002E4659" w:rsidRPr="002F70B5" w:rsidRDefault="002E4659" w:rsidP="000A0FA2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2E4659" w:rsidRPr="002F70B5" w:rsidRDefault="002E4659" w:rsidP="000A0FA2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E4659" w:rsidRPr="002F70B5" w:rsidRDefault="002E4659" w:rsidP="000A0FA2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E4659" w:rsidRPr="002F70B5" w:rsidRDefault="002E4659" w:rsidP="000A0FA2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E4659" w:rsidRPr="002F70B5" w:rsidRDefault="002E4659" w:rsidP="000A0FA2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E4659" w:rsidRPr="002F70B5" w:rsidRDefault="002E4659" w:rsidP="000A0FA2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</w:tr>
    </w:tbl>
    <w:p w:rsidR="00B56875" w:rsidRPr="002F70B5" w:rsidRDefault="00B56875" w:rsidP="00B56875">
      <w:pPr>
        <w:tabs>
          <w:tab w:val="left" w:pos="6303"/>
        </w:tabs>
        <w:suppressAutoHyphens/>
        <w:autoSpaceDE w:val="0"/>
        <w:rPr>
          <w:b/>
          <w:sz w:val="28"/>
          <w:szCs w:val="28"/>
          <w:lang w:eastAsia="zh-CN"/>
        </w:rPr>
      </w:pPr>
    </w:p>
    <w:p w:rsidR="00B56875" w:rsidRPr="002F70B5" w:rsidRDefault="002E4659" w:rsidP="00D812C8">
      <w:pPr>
        <w:suppressAutoHyphens/>
        <w:ind w:left="1069"/>
        <w:jc w:val="center"/>
        <w:rPr>
          <w:rFonts w:eastAsia="Calibri"/>
          <w:szCs w:val="28"/>
          <w:lang w:eastAsia="en-US"/>
        </w:rPr>
      </w:pPr>
      <w:r w:rsidRPr="002F70B5">
        <w:rPr>
          <w:rFonts w:eastAsia="Calibri"/>
          <w:szCs w:val="28"/>
          <w:lang w:eastAsia="en-US"/>
        </w:rPr>
        <w:t>Характеристика проблем, решаемых посредством мероприятий</w:t>
      </w:r>
      <w:r w:rsidR="00B56875" w:rsidRPr="002F70B5">
        <w:rPr>
          <w:rFonts w:eastAsia="Calibri"/>
          <w:szCs w:val="28"/>
          <w:lang w:eastAsia="en-US"/>
        </w:rPr>
        <w:t xml:space="preserve"> </w:t>
      </w:r>
      <w:r w:rsidR="00424C97" w:rsidRPr="002F70B5">
        <w:rPr>
          <w:rFonts w:eastAsia="Calibri"/>
          <w:szCs w:val="28"/>
          <w:lang w:eastAsia="en-US"/>
        </w:rPr>
        <w:t>п</w:t>
      </w:r>
      <w:r w:rsidR="00B56875" w:rsidRPr="002F70B5">
        <w:rPr>
          <w:rFonts w:eastAsia="Calibri"/>
          <w:szCs w:val="28"/>
          <w:lang w:eastAsia="en-US"/>
        </w:rPr>
        <w:t>одпрограммы «Развитие конкуренции»</w:t>
      </w:r>
    </w:p>
    <w:p w:rsidR="00B56875" w:rsidRPr="002F70B5" w:rsidRDefault="00B56875" w:rsidP="00B56875">
      <w:pPr>
        <w:suppressAutoHyphens/>
        <w:ind w:left="1069"/>
        <w:jc w:val="center"/>
        <w:rPr>
          <w:rFonts w:eastAsia="Calibri"/>
          <w:szCs w:val="28"/>
          <w:lang w:eastAsia="en-US"/>
        </w:rPr>
      </w:pP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Раменского городского округа Московской области юридическим и физическим лицам. Возможность своевременного и оперативного получения информации о новых правовых актах, информации о государственных и муниципальных закупках, проведении конкурентных процедур должна быть предоставлена любому юридическому и физическому лицу.</w:t>
      </w:r>
    </w:p>
    <w:p w:rsidR="00D812C8" w:rsidRPr="002F70B5" w:rsidRDefault="00D812C8" w:rsidP="00424C97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 xml:space="preserve">Цель </w:t>
      </w:r>
      <w:r w:rsidR="00424C97" w:rsidRPr="002F70B5">
        <w:rPr>
          <w:lang w:eastAsia="zh-CN"/>
        </w:rPr>
        <w:t>п</w:t>
      </w:r>
      <w:r w:rsidRPr="002F70B5">
        <w:rPr>
          <w:lang w:eastAsia="zh-CN"/>
        </w:rPr>
        <w:t>одпрограммы:</w:t>
      </w:r>
    </w:p>
    <w:p w:rsidR="00D812C8" w:rsidRPr="002F70B5" w:rsidRDefault="00D812C8" w:rsidP="00424C97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городского округа юридических и физических лиц.</w:t>
      </w:r>
    </w:p>
    <w:p w:rsidR="00D812C8" w:rsidRPr="002F70B5" w:rsidRDefault="00D812C8" w:rsidP="00424C97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Для достижения поставленной цели планируется решить следующие задачи:</w:t>
      </w:r>
    </w:p>
    <w:p w:rsidR="00D812C8" w:rsidRPr="002F70B5" w:rsidRDefault="00424C97" w:rsidP="00424C97">
      <w:pPr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- </w:t>
      </w:r>
      <w:r w:rsidR="00D812C8" w:rsidRPr="002F70B5">
        <w:rPr>
          <w:lang w:eastAsia="zh-CN"/>
        </w:rPr>
        <w:t>развитие сферы закупок для обеспечения муниципальных нужд;</w:t>
      </w:r>
    </w:p>
    <w:p w:rsidR="00D812C8" w:rsidRPr="002F70B5" w:rsidRDefault="00424C97" w:rsidP="00424C97">
      <w:pPr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- </w:t>
      </w:r>
      <w:r w:rsidR="00D812C8" w:rsidRPr="002F70B5">
        <w:rPr>
          <w:lang w:eastAsia="zh-CN"/>
        </w:rPr>
        <w:t>внедрение контрактной системы;</w:t>
      </w:r>
    </w:p>
    <w:p w:rsidR="00D812C8" w:rsidRPr="002F70B5" w:rsidRDefault="00424C97" w:rsidP="00424C97">
      <w:pPr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- </w:t>
      </w:r>
      <w:r w:rsidR="00D812C8" w:rsidRPr="002F70B5">
        <w:rPr>
          <w:lang w:eastAsia="zh-CN"/>
        </w:rPr>
        <w:t>расширение доступности информации об осуществлении закупок для муниципальных нужд;</w:t>
      </w:r>
    </w:p>
    <w:p w:rsidR="00D812C8" w:rsidRPr="002F70B5" w:rsidRDefault="00424C97" w:rsidP="00424C97">
      <w:pPr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- </w:t>
      </w:r>
      <w:r w:rsidR="00D812C8" w:rsidRPr="002F70B5">
        <w:rPr>
          <w:lang w:eastAsia="zh-CN"/>
        </w:rPr>
        <w:t>внедрение</w:t>
      </w:r>
      <w:r w:rsidRPr="002F70B5">
        <w:rPr>
          <w:lang w:eastAsia="zh-CN"/>
        </w:rPr>
        <w:t xml:space="preserve"> стандарта развития конкуренции.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Развитие конкуренции является необходимым условием развития экономики Раменского городского округа Московской области. 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Одним из важнейших направлений развития конкуренции является обеспечение конкуренции при осуществлении закупок для нужд заказчиков Раменского городского округа Московской области в соответствии с требованиями Федерального закона от 05.04.2013 </w:t>
      </w:r>
      <w:r w:rsidR="00424C97" w:rsidRPr="002F70B5">
        <w:rPr>
          <w:rFonts w:eastAsia="Calibri"/>
          <w:lang w:eastAsia="en-US"/>
        </w:rPr>
        <w:br/>
      </w:r>
      <w:r w:rsidRPr="002F70B5">
        <w:rPr>
          <w:rFonts w:eastAsia="Calibri"/>
          <w:lang w:eastAsia="en-US"/>
        </w:rPr>
        <w:lastRenderedPageBreak/>
        <w:t>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Одной из приоритетных задач, решаемых в рамках обеспечения конкуренции при осуществлении закупок, является централизация закупок для нужд заказчиков Раменского городского округа Московской области. С этой целью создано МУНИЦИПАЛЬНОЕ КАЗЕННОЕ УЧРЕЖДЕНИЕ «ЦЕНТР ЗАКУ</w:t>
      </w:r>
      <w:r w:rsidR="00D812C8" w:rsidRPr="002F70B5">
        <w:rPr>
          <w:rFonts w:eastAsia="Calibri"/>
          <w:lang w:eastAsia="en-US"/>
        </w:rPr>
        <w:t>ПОК» РАМЕНСКОГО ГОРОДСКОГО ОКРУГА</w:t>
      </w:r>
      <w:r w:rsidRPr="002F70B5">
        <w:rPr>
          <w:rFonts w:eastAsia="Calibri"/>
          <w:lang w:eastAsia="en-US"/>
        </w:rPr>
        <w:t xml:space="preserve"> МОСКОВСКОЙ ОБЛАСТИ, уполномоченное на определение поставщиков (подрядчиков, исполнителей) для муниципальных заказчиков и бюджетных учреждений Раменского городского округа Московской области – Уполномоченное учреждение.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В перечень заказчиков Раменского городского округа Московской области, для которых определение поставщиков (подрядчиков, исполнителей) осуществляет Уполномоченное учреждение</w:t>
      </w:r>
      <w:r w:rsidR="00424C97" w:rsidRPr="002F70B5">
        <w:rPr>
          <w:rFonts w:eastAsia="Calibri"/>
          <w:lang w:eastAsia="en-US"/>
        </w:rPr>
        <w:t>,</w:t>
      </w:r>
      <w:r w:rsidRPr="002F70B5">
        <w:rPr>
          <w:rFonts w:eastAsia="Calibri"/>
          <w:lang w:eastAsia="en-US"/>
        </w:rPr>
        <w:t xml:space="preserve"> вошли </w:t>
      </w:r>
      <w:r w:rsidR="0088523C" w:rsidRPr="002F70B5">
        <w:rPr>
          <w:rFonts w:eastAsia="Calibri"/>
          <w:lang w:eastAsia="en-US"/>
        </w:rPr>
        <w:t>211</w:t>
      </w:r>
      <w:r w:rsidRPr="002F70B5">
        <w:rPr>
          <w:rFonts w:eastAsia="Calibri"/>
          <w:lang w:eastAsia="en-US"/>
        </w:rPr>
        <w:t xml:space="preserve"> организаций. 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По итогам 201</w:t>
      </w:r>
      <w:r w:rsidR="0088523C" w:rsidRPr="002F70B5">
        <w:rPr>
          <w:rFonts w:eastAsia="Calibri"/>
          <w:lang w:eastAsia="en-US"/>
        </w:rPr>
        <w:t>9</w:t>
      </w:r>
      <w:r w:rsidRPr="002F70B5">
        <w:rPr>
          <w:rFonts w:eastAsia="Calibri"/>
          <w:lang w:eastAsia="en-US"/>
        </w:rPr>
        <w:t xml:space="preserve"> г</w:t>
      </w:r>
      <w:r w:rsidR="00424C97" w:rsidRPr="002F70B5">
        <w:rPr>
          <w:rFonts w:eastAsia="Calibri"/>
          <w:lang w:eastAsia="en-US"/>
        </w:rPr>
        <w:t>ода</w:t>
      </w:r>
      <w:r w:rsidRPr="002F70B5">
        <w:rPr>
          <w:rFonts w:eastAsia="Calibri"/>
          <w:lang w:eastAsia="en-US"/>
        </w:rPr>
        <w:t xml:space="preserve"> совокупный годовой объем закупок Раменского городского округа Московской области составил </w:t>
      </w:r>
      <w:r w:rsidR="006235FF" w:rsidRPr="002F70B5">
        <w:rPr>
          <w:rFonts w:eastAsia="Calibri"/>
          <w:lang w:eastAsia="en-US"/>
        </w:rPr>
        <w:t>5 448 448 972</w:t>
      </w:r>
      <w:r w:rsidRPr="002F70B5">
        <w:rPr>
          <w:rFonts w:eastAsia="Calibri"/>
          <w:lang w:eastAsia="en-US"/>
        </w:rPr>
        <w:t xml:space="preserve"> (</w:t>
      </w:r>
      <w:r w:rsidR="00424C97" w:rsidRPr="002F70B5">
        <w:rPr>
          <w:rFonts w:eastAsia="Calibri"/>
          <w:lang w:eastAsia="en-US"/>
        </w:rPr>
        <w:t>п</w:t>
      </w:r>
      <w:r w:rsidR="006235FF" w:rsidRPr="002F70B5">
        <w:rPr>
          <w:rFonts w:eastAsia="Calibri"/>
          <w:lang w:eastAsia="en-US"/>
        </w:rPr>
        <w:t>ять</w:t>
      </w:r>
      <w:r w:rsidRPr="002F70B5">
        <w:rPr>
          <w:rFonts w:eastAsia="Calibri"/>
          <w:lang w:eastAsia="en-US"/>
        </w:rPr>
        <w:t xml:space="preserve"> миллиард</w:t>
      </w:r>
      <w:r w:rsidR="006235FF" w:rsidRPr="002F70B5">
        <w:rPr>
          <w:rFonts w:eastAsia="Calibri"/>
          <w:lang w:eastAsia="en-US"/>
        </w:rPr>
        <w:t>ов</w:t>
      </w:r>
      <w:r w:rsidRPr="002F70B5">
        <w:rPr>
          <w:rFonts w:eastAsia="Calibri"/>
          <w:lang w:eastAsia="en-US"/>
        </w:rPr>
        <w:t xml:space="preserve"> </w:t>
      </w:r>
      <w:r w:rsidR="006235FF" w:rsidRPr="002F70B5">
        <w:rPr>
          <w:rFonts w:eastAsia="Calibri"/>
          <w:lang w:eastAsia="en-US"/>
        </w:rPr>
        <w:t>четыреста сорок восемь</w:t>
      </w:r>
      <w:r w:rsidRPr="002F70B5">
        <w:rPr>
          <w:rFonts w:eastAsia="Calibri"/>
          <w:lang w:eastAsia="en-US"/>
        </w:rPr>
        <w:t xml:space="preserve"> миллионов </w:t>
      </w:r>
      <w:r w:rsidR="006235FF" w:rsidRPr="002F70B5">
        <w:rPr>
          <w:rFonts w:eastAsia="Calibri"/>
          <w:lang w:eastAsia="en-US"/>
        </w:rPr>
        <w:t>четыреста сорок восемь</w:t>
      </w:r>
      <w:r w:rsidRPr="002F70B5">
        <w:rPr>
          <w:rFonts w:eastAsia="Calibri"/>
          <w:lang w:eastAsia="en-US"/>
        </w:rPr>
        <w:t xml:space="preserve"> тысяч </w:t>
      </w:r>
      <w:r w:rsidR="006235FF" w:rsidRPr="002F70B5">
        <w:rPr>
          <w:rFonts w:eastAsia="Calibri"/>
          <w:lang w:eastAsia="en-US"/>
        </w:rPr>
        <w:t>девятьсот семьдесят два рубля</w:t>
      </w:r>
      <w:r w:rsidRPr="002F70B5">
        <w:rPr>
          <w:rFonts w:eastAsia="Calibri"/>
          <w:lang w:eastAsia="en-US"/>
        </w:rPr>
        <w:t xml:space="preserve">) </w:t>
      </w:r>
      <w:r w:rsidR="006235FF" w:rsidRPr="002F70B5">
        <w:rPr>
          <w:rFonts w:eastAsia="Calibri"/>
          <w:lang w:eastAsia="en-US"/>
        </w:rPr>
        <w:t>31</w:t>
      </w:r>
      <w:r w:rsidRPr="002F70B5">
        <w:rPr>
          <w:rFonts w:eastAsia="Calibri"/>
          <w:lang w:eastAsia="en-US"/>
        </w:rPr>
        <w:t xml:space="preserve"> копе</w:t>
      </w:r>
      <w:r w:rsidR="006235FF" w:rsidRPr="002F70B5">
        <w:rPr>
          <w:rFonts w:eastAsia="Calibri"/>
          <w:lang w:eastAsia="en-US"/>
        </w:rPr>
        <w:t>йка</w:t>
      </w:r>
      <w:r w:rsidRPr="002F70B5">
        <w:rPr>
          <w:rFonts w:eastAsia="Calibri"/>
          <w:lang w:eastAsia="en-US"/>
        </w:rPr>
        <w:t xml:space="preserve">. 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Было осуществлено </w:t>
      </w:r>
      <w:r w:rsidR="006235FF" w:rsidRPr="002F70B5">
        <w:rPr>
          <w:rFonts w:eastAsia="Calibri"/>
          <w:lang w:eastAsia="en-US"/>
        </w:rPr>
        <w:t>3010</w:t>
      </w:r>
      <w:r w:rsidRPr="002F70B5">
        <w:rPr>
          <w:rFonts w:eastAsia="Calibri"/>
          <w:lang w:eastAsia="en-US"/>
        </w:rPr>
        <w:t xml:space="preserve"> закупок конкурентными способами. 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По итогам проведения конкурентных процедур экономия денежных средств составила </w:t>
      </w:r>
      <w:r w:rsidR="006235FF" w:rsidRPr="002F70B5">
        <w:rPr>
          <w:rFonts w:eastAsia="Calibri"/>
        </w:rPr>
        <w:t>374 689 874 (</w:t>
      </w:r>
      <w:r w:rsidR="00424C97" w:rsidRPr="002F70B5">
        <w:rPr>
          <w:rFonts w:eastAsia="Calibri"/>
        </w:rPr>
        <w:t>т</w:t>
      </w:r>
      <w:r w:rsidR="006235FF" w:rsidRPr="002F70B5">
        <w:rPr>
          <w:rFonts w:eastAsia="Calibri"/>
        </w:rPr>
        <w:t>риста семьдесят четыре миллиона шестьсот восемьдесят девять тысяч восемьсот семьдесят четыре рубля) 52 копейки</w:t>
      </w:r>
      <w:r w:rsidRPr="002F70B5">
        <w:rPr>
          <w:rFonts w:eastAsia="Calibri"/>
          <w:lang w:eastAsia="en-US"/>
        </w:rPr>
        <w:t xml:space="preserve"> </w:t>
      </w:r>
      <w:r w:rsidR="006235FF" w:rsidRPr="002F70B5">
        <w:rPr>
          <w:rFonts w:eastAsia="Calibri"/>
        </w:rPr>
        <w:t xml:space="preserve">или 7,04 % </w:t>
      </w:r>
      <w:r w:rsidRPr="002F70B5">
        <w:rPr>
          <w:rFonts w:eastAsia="Calibri"/>
          <w:lang w:eastAsia="en-US"/>
        </w:rPr>
        <w:t>от общей суммы объявленных торгов.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Доля несостоявшихся торгов от общего количества объявленных торгов составила </w:t>
      </w:r>
      <w:r w:rsidR="006235FF" w:rsidRPr="002F70B5">
        <w:rPr>
          <w:rFonts w:eastAsia="Calibri"/>
        </w:rPr>
        <w:t xml:space="preserve">29,56 </w:t>
      </w:r>
      <w:r w:rsidRPr="002F70B5">
        <w:rPr>
          <w:rFonts w:eastAsia="Calibri"/>
          <w:lang w:eastAsia="en-US"/>
        </w:rPr>
        <w:t>%.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Доля обоснованных, частично обоснованных жалоб в Федеральную антимонопольную службу (ФАС России) (от общего количества опубликованных торгов) составила </w:t>
      </w:r>
      <w:r w:rsidR="006235FF" w:rsidRPr="002F70B5">
        <w:rPr>
          <w:rFonts w:eastAsia="Calibri"/>
        </w:rPr>
        <w:t xml:space="preserve">10,41 </w:t>
      </w:r>
      <w:r w:rsidRPr="002F70B5">
        <w:rPr>
          <w:rFonts w:eastAsia="Calibri"/>
          <w:lang w:eastAsia="en-US"/>
        </w:rPr>
        <w:t>%.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Среднее количество участников на торгах составляет 3,</w:t>
      </w:r>
      <w:r w:rsidR="006235FF" w:rsidRPr="002F70B5">
        <w:rPr>
          <w:rFonts w:eastAsia="Calibri"/>
          <w:lang w:eastAsia="en-US"/>
        </w:rPr>
        <w:t>45</w:t>
      </w:r>
      <w:r w:rsidRPr="002F70B5">
        <w:rPr>
          <w:rFonts w:eastAsia="Calibri"/>
          <w:lang w:eastAsia="en-US"/>
        </w:rPr>
        <w:t xml:space="preserve"> участника в одной процедуре.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Среди основных проблем обеспечения конкуренции при осуществлении закупок можно назвать:</w:t>
      </w:r>
    </w:p>
    <w:p w:rsidR="00B56875" w:rsidRPr="002F70B5" w:rsidRDefault="00424C97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- </w:t>
      </w:r>
      <w:r w:rsidR="00B56875" w:rsidRPr="002F70B5">
        <w:rPr>
          <w:rFonts w:eastAsia="Calibri"/>
          <w:lang w:eastAsia="en-US"/>
        </w:rPr>
        <w:t>недостаточный уровень квалификации сотрудников контрактных служб (контрактных управляющих);</w:t>
      </w:r>
    </w:p>
    <w:p w:rsidR="00B56875" w:rsidRPr="002F70B5" w:rsidRDefault="00424C97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- </w:t>
      </w:r>
      <w:r w:rsidR="00B56875" w:rsidRPr="002F70B5">
        <w:rPr>
          <w:rFonts w:eastAsia="Calibri"/>
          <w:lang w:eastAsia="en-US"/>
        </w:rPr>
        <w:t>недостаточность информирования общественности о предполагаемых потребностях в товарах (работах, услугах);</w:t>
      </w:r>
    </w:p>
    <w:p w:rsidR="00B56875" w:rsidRPr="002F70B5" w:rsidRDefault="00424C97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- </w:t>
      </w:r>
      <w:r w:rsidR="00B56875" w:rsidRPr="002F70B5">
        <w:rPr>
          <w:rFonts w:eastAsia="Calibri"/>
          <w:lang w:eastAsia="en-US"/>
        </w:rPr>
        <w:t>неэффективность самостоятельного проведения закупок небольшого объема;</w:t>
      </w:r>
    </w:p>
    <w:p w:rsidR="00B56875" w:rsidRPr="002F70B5" w:rsidRDefault="00424C97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-</w:t>
      </w:r>
      <w:r w:rsidRPr="002F70B5">
        <w:rPr>
          <w:rFonts w:eastAsia="Calibri"/>
        </w:rPr>
        <w:t> </w:t>
      </w:r>
      <w:r w:rsidR="00B56875" w:rsidRPr="002F70B5">
        <w:rPr>
          <w:rFonts w:eastAsia="Calibri"/>
          <w:lang w:eastAsia="en-US"/>
        </w:rPr>
        <w:t>несовершенство и недостаточность правовых актов в сфере закупок на местном уровне;</w:t>
      </w:r>
    </w:p>
    <w:p w:rsidR="00B56875" w:rsidRPr="002F70B5" w:rsidRDefault="00424C97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>- </w:t>
      </w:r>
      <w:r w:rsidR="00B56875" w:rsidRPr="002F70B5">
        <w:rPr>
          <w:rFonts w:eastAsia="Calibri"/>
          <w:lang w:eastAsia="en-US"/>
        </w:rPr>
        <w:t>потребность в повышении качества контроля закупочной деятельности заказчиков.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r w:rsidRPr="002F70B5">
        <w:rPr>
          <w:rFonts w:eastAsia="Calibri"/>
          <w:lang w:eastAsia="en-US"/>
        </w:rPr>
        <w:t xml:space="preserve">Приведенные значения показателей и выявленные проблемы демонстрируют необходимость дальнейшей </w:t>
      </w:r>
      <w:proofErr w:type="gramStart"/>
      <w:r w:rsidRPr="002F70B5">
        <w:rPr>
          <w:rFonts w:eastAsia="Calibri"/>
          <w:lang w:eastAsia="en-US"/>
        </w:rPr>
        <w:t>организации</w:t>
      </w:r>
      <w:proofErr w:type="gramEnd"/>
      <w:r w:rsidRPr="002F70B5">
        <w:rPr>
          <w:rFonts w:eastAsia="Calibri"/>
          <w:lang w:eastAsia="en-US"/>
        </w:rPr>
        <w:t xml:space="preserve"> и реализации комплекса мер по обеспечению конкуренции при осуществлении закупок для нужд заказчиков Раменского городского округа Московской области. В том числе информирование общественности о предполагаемых потребностях в товарах (работах, услугах) в рамках размещения информации</w:t>
      </w:r>
      <w:r w:rsidR="00424C97" w:rsidRPr="002F70B5">
        <w:rPr>
          <w:rFonts w:eastAsia="Calibri"/>
          <w:lang w:eastAsia="en-US"/>
        </w:rPr>
        <w:t>,</w:t>
      </w:r>
      <w:r w:rsidRPr="002F70B5">
        <w:rPr>
          <w:rFonts w:eastAsia="Calibri"/>
          <w:lang w:eastAsia="en-US"/>
        </w:rPr>
        <w:t xml:space="preserve"> об осуществлении закупок, разработка и актуализация правовых актов в сфере закупок, своевременное повышение квалификации сотрудников контрактных служб (контрактных управляющих), анализ и мониторинг закупочной деятельности заказчиков, организация проведения совместных закупок.</w:t>
      </w:r>
    </w:p>
    <w:p w:rsidR="00B56875" w:rsidRPr="002F70B5" w:rsidRDefault="00B56875" w:rsidP="00424C97">
      <w:pPr>
        <w:suppressAutoHyphens/>
        <w:ind w:firstLine="708"/>
        <w:contextualSpacing/>
        <w:jc w:val="both"/>
        <w:rPr>
          <w:rFonts w:eastAsia="Calibri"/>
          <w:lang w:eastAsia="en-US"/>
        </w:rPr>
      </w:pPr>
      <w:proofErr w:type="gramStart"/>
      <w:r w:rsidRPr="002F70B5">
        <w:rPr>
          <w:rFonts w:eastAsia="Calibri"/>
          <w:lang w:eastAsia="en-US"/>
        </w:rPr>
        <w:t xml:space="preserve">Отдельно в целях повышения эффективности конкурентных процедур заказчиком возможно привлечение на основе контракта специализированной организации для выполнения отдельных функций по определению поставщика (подрядчика, исполнителя), в том числе для разработки документации о закупке, размещения в единой информационной системе и на электронной площадке информации и электронных документов, предусмотренных настоящим Федеральным законом, направления приглашений принять участие в определении </w:t>
      </w:r>
      <w:r w:rsidRPr="002F70B5">
        <w:rPr>
          <w:rFonts w:eastAsia="Calibri"/>
          <w:lang w:eastAsia="en-US"/>
        </w:rPr>
        <w:lastRenderedPageBreak/>
        <w:t>поставщиков (подрядчиков, исполнителей) закрытыми способами</w:t>
      </w:r>
      <w:proofErr w:type="gramEnd"/>
      <w:r w:rsidRPr="002F70B5">
        <w:rPr>
          <w:rFonts w:eastAsia="Calibri"/>
          <w:lang w:eastAsia="en-US"/>
        </w:rPr>
        <w:t xml:space="preserve">, выполнения иных функций, связанных с обеспечением проведения определения поставщика (подрядчика, исполнителя). 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Подпрограмма направлена на 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муниципального района юридических и физических лиц.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Развитие конкуренции осуществляется также в рамках внедрения стандарта развития конкуренции, раз</w:t>
      </w:r>
      <w:r w:rsidR="00424C97" w:rsidRPr="002F70B5">
        <w:t xml:space="preserve">работанного в рамках реализации </w:t>
      </w:r>
      <w:r w:rsidRPr="002F70B5">
        <w:t>пункта «7» и подпункта «в» пункта 8 Указа Президента Российской Федерации</w:t>
      </w:r>
      <w:r w:rsidR="00424C97" w:rsidRPr="002F70B5">
        <w:t xml:space="preserve"> </w:t>
      </w:r>
      <w:r w:rsidRPr="002F70B5">
        <w:t>от 21.12.2017 № 618 «Об основных направлениях государственной политики по развитию конкуренции».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Между Комитетом по конкурентной политике Московской области, Управлением Федеральной антимонопольной службы по Московской области и администрацией Раменского муниципального района в 2016 году было заключено Соглашение о внедрении стандарта развития конкуренции.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Предметом данного соглашения является обеспечение взаимодействия между Сторонами в целях внедрения стандарта развития конкуренции.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Внедрение стандарта развития конкуренции в Раменском городском округе подразумевает выполнение следующих 5 требований:</w:t>
      </w:r>
    </w:p>
    <w:p w:rsidR="00B56875" w:rsidRPr="002F70B5" w:rsidRDefault="00424C97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а) </w:t>
      </w:r>
      <w:r w:rsidR="00B56875" w:rsidRPr="002F70B5">
        <w:t>определение уполномоченного органа;</w:t>
      </w:r>
    </w:p>
    <w:p w:rsidR="00B56875" w:rsidRPr="002F70B5" w:rsidRDefault="00424C97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б) </w:t>
      </w:r>
      <w:r w:rsidR="00B56875" w:rsidRPr="002F70B5">
        <w:t>утверждение и корректировку перечня рынков;</w:t>
      </w:r>
    </w:p>
    <w:p w:rsidR="00B56875" w:rsidRPr="002F70B5" w:rsidRDefault="00424C97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в) </w:t>
      </w:r>
      <w:r w:rsidR="00B56875" w:rsidRPr="002F70B5">
        <w:t>разработка и актуализация «дорожной карты»;</w:t>
      </w:r>
    </w:p>
    <w:p w:rsidR="00B56875" w:rsidRPr="002F70B5" w:rsidRDefault="00424C97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г) </w:t>
      </w:r>
      <w:r w:rsidR="00B56875" w:rsidRPr="002F70B5">
        <w:t>проведение мониторинга рынков;</w:t>
      </w:r>
    </w:p>
    <w:p w:rsidR="00B56875" w:rsidRPr="002F70B5" w:rsidRDefault="00424C97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д) </w:t>
      </w:r>
      <w:r w:rsidR="00B56875" w:rsidRPr="002F70B5">
        <w:t>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Ежегодно подготавливается и размещается в информационно-телекоммуникационной сети «Интернет» информационный доклад о внедрении стандарта развития конкуренции на территории Раменского городского округа.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 xml:space="preserve">Вся информация о внедрении стандарта развития конкуренции публикуется на официальном информационном портале Раменского </w:t>
      </w:r>
      <w:r w:rsidR="00424C97" w:rsidRPr="002F70B5">
        <w:t>городского округа</w:t>
      </w:r>
      <w:r w:rsidRPr="002F70B5">
        <w:t xml:space="preserve"> в разделе «Развитие конкуренции» (http://ramenskoye.ru/?action=competition).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2F70B5">
        <w:t xml:space="preserve">Отдельным направлением по развитию конкуренции является создание и организация системы внутреннего обеспечения соответствия требованиям антимонопольного законодательства деятельности органов местного самоуправления (далее – ОМСУ) Раменского городского округа (далее – антимонопольный </w:t>
      </w:r>
      <w:proofErr w:type="spellStart"/>
      <w:r w:rsidRPr="002F70B5">
        <w:t>комплаенс</w:t>
      </w:r>
      <w:proofErr w:type="spellEnd"/>
      <w:r w:rsidRPr="002F70B5">
        <w:t>) в соответствии с подпунктом «е» пункта 2 Национального плана развития конкуренции в Российской Федерации на 2018-2020 годы, утвержденного Указом Президента Российской Федерации от 21.12.2017 № 618.</w:t>
      </w:r>
      <w:proofErr w:type="gramEnd"/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 xml:space="preserve">Основными целями внедрения в деятельности ОМСУ Раменского городского округа антимонопольного </w:t>
      </w:r>
      <w:proofErr w:type="spellStart"/>
      <w:r w:rsidRPr="002F70B5">
        <w:t>комплаенса</w:t>
      </w:r>
      <w:proofErr w:type="spellEnd"/>
      <w:r w:rsidRPr="002F70B5">
        <w:t xml:space="preserve"> являются:</w:t>
      </w:r>
    </w:p>
    <w:p w:rsidR="00B56875" w:rsidRPr="002F70B5" w:rsidRDefault="00752039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а) </w:t>
      </w:r>
      <w:r w:rsidR="00B56875" w:rsidRPr="002F70B5">
        <w:t>обеспечение соответствия деятельности ОМСУ Раменского городского округа требованиям антимонопольного законодательства;</w:t>
      </w:r>
    </w:p>
    <w:p w:rsidR="00B56875" w:rsidRPr="002F70B5" w:rsidRDefault="00752039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б) </w:t>
      </w:r>
      <w:r w:rsidR="00B56875" w:rsidRPr="002F70B5">
        <w:t>профилактика нарушения требований антимонопольного законодательства в деятельности ОМСУ Раменского городского округа.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 xml:space="preserve">Антимонопольный </w:t>
      </w:r>
      <w:proofErr w:type="spellStart"/>
      <w:r w:rsidRPr="002F70B5">
        <w:t>комплаенс</w:t>
      </w:r>
      <w:proofErr w:type="spellEnd"/>
      <w:r w:rsidRPr="002F70B5">
        <w:t xml:space="preserve"> направлен на:</w:t>
      </w:r>
    </w:p>
    <w:p w:rsidR="00B56875" w:rsidRPr="002F70B5" w:rsidRDefault="00752039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а) </w:t>
      </w:r>
      <w:r w:rsidR="00B56875" w:rsidRPr="002F70B5">
        <w:t>выявление рисков нарушения антимонопольного законодательства;</w:t>
      </w:r>
    </w:p>
    <w:p w:rsidR="00B56875" w:rsidRPr="002F70B5" w:rsidRDefault="00752039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б) </w:t>
      </w:r>
      <w:r w:rsidR="00B56875" w:rsidRPr="002F70B5">
        <w:t>управление рисками нарушения антимонопольного законодательства;</w:t>
      </w:r>
    </w:p>
    <w:p w:rsidR="00B56875" w:rsidRPr="002F70B5" w:rsidRDefault="00752039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>в) </w:t>
      </w:r>
      <w:proofErr w:type="gramStart"/>
      <w:r w:rsidR="00B56875" w:rsidRPr="002F70B5">
        <w:t>контроль за</w:t>
      </w:r>
      <w:proofErr w:type="gramEnd"/>
      <w:r w:rsidR="00B56875" w:rsidRPr="002F70B5">
        <w:t xml:space="preserve"> соответствием деятельности ОМСУ Раменского городского округа требованиям антимонопольного законодательства;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lastRenderedPageBreak/>
        <w:t>г)</w:t>
      </w:r>
      <w:r w:rsidR="00752039" w:rsidRPr="002F70B5">
        <w:t> </w:t>
      </w:r>
      <w:r w:rsidRPr="002F70B5">
        <w:t>повышение уровня правовой культуры в ОМСУ Раменского городского округа.</w:t>
      </w:r>
    </w:p>
    <w:p w:rsidR="00B56875" w:rsidRPr="002F70B5" w:rsidRDefault="00B56875" w:rsidP="00424C97">
      <w:pPr>
        <w:widowControl w:val="0"/>
        <w:autoSpaceDE w:val="0"/>
        <w:autoSpaceDN w:val="0"/>
        <w:adjustRightInd w:val="0"/>
        <w:ind w:firstLine="708"/>
        <w:jc w:val="both"/>
      </w:pPr>
      <w:r w:rsidRPr="002F70B5">
        <w:t xml:space="preserve">Антимонопольный </w:t>
      </w:r>
      <w:proofErr w:type="spellStart"/>
      <w:r w:rsidRPr="002F70B5">
        <w:t>комплаенс</w:t>
      </w:r>
      <w:proofErr w:type="spellEnd"/>
      <w:r w:rsidRPr="002F70B5">
        <w:t xml:space="preserve"> направлен на выстраивание системы превентивных мер, направленных на соблюдение антимонопольного законодательства и предупреждение его нарушения.</w:t>
      </w:r>
    </w:p>
    <w:p w:rsidR="00B56875" w:rsidRPr="002F70B5" w:rsidRDefault="00B56875" w:rsidP="00752039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 xml:space="preserve">Вследствие выполнения мероприятий </w:t>
      </w:r>
      <w:r w:rsidR="00752039" w:rsidRPr="002F70B5">
        <w:rPr>
          <w:lang w:eastAsia="zh-CN"/>
        </w:rPr>
        <w:t>п</w:t>
      </w:r>
      <w:r w:rsidRPr="002F70B5">
        <w:rPr>
          <w:lang w:eastAsia="zh-CN"/>
        </w:rPr>
        <w:t>одпрограммы:</w:t>
      </w:r>
    </w:p>
    <w:p w:rsidR="00B56875" w:rsidRPr="002F70B5" w:rsidRDefault="00752039" w:rsidP="00752039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1. </w:t>
      </w:r>
      <w:r w:rsidR="00B56875" w:rsidRPr="002F70B5">
        <w:rPr>
          <w:lang w:eastAsia="zh-CN"/>
        </w:rPr>
        <w:t>Реализация комплекса мер по развитию сферы закупок в соответствии с Федеральным законом № 44-ФЗ;</w:t>
      </w:r>
    </w:p>
    <w:p w:rsidR="00B56875" w:rsidRPr="002F70B5" w:rsidRDefault="00752039" w:rsidP="00752039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2. </w:t>
      </w:r>
      <w:r w:rsidR="00B56875" w:rsidRPr="002F70B5">
        <w:rPr>
          <w:lang w:eastAsia="zh-CN"/>
        </w:rPr>
        <w:t>Развитие конкурентной среды в рамках Федерального закона № 44-ФЗ;</w:t>
      </w:r>
    </w:p>
    <w:p w:rsidR="00B56875" w:rsidRPr="002F70B5" w:rsidRDefault="00752039" w:rsidP="00752039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3. </w:t>
      </w:r>
      <w:r w:rsidR="00B56875" w:rsidRPr="002F70B5">
        <w:rPr>
          <w:lang w:eastAsia="zh-CN"/>
        </w:rPr>
        <w:t>Мониторинг и контроль закупок по Федеральному закону № 223-ФЗ «О закупках товаров, работ, услуг отдельными видами юридических лиц» на предмет участия субъектов малого и среднего предпринимательства;</w:t>
      </w:r>
    </w:p>
    <w:p w:rsidR="00B56875" w:rsidRPr="002F70B5" w:rsidRDefault="00752039" w:rsidP="00752039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2F70B5">
        <w:rPr>
          <w:lang w:eastAsia="zh-CN"/>
        </w:rPr>
        <w:t>4. </w:t>
      </w:r>
      <w:r w:rsidR="00B56875" w:rsidRPr="002F70B5">
        <w:rPr>
          <w:lang w:eastAsia="zh-CN"/>
        </w:rPr>
        <w:t>Реализация комплекса мер по содействию развитию конкуренции</w:t>
      </w:r>
      <w:r w:rsidRPr="002F70B5">
        <w:rPr>
          <w:lang w:eastAsia="zh-CN"/>
        </w:rPr>
        <w:t xml:space="preserve"> </w:t>
      </w:r>
      <w:r w:rsidR="00B56875" w:rsidRPr="002F70B5">
        <w:rPr>
          <w:lang w:eastAsia="zh-CN"/>
        </w:rPr>
        <w:t>удастся создать благоприятные условия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городского округа юридических и физических лиц.</w:t>
      </w:r>
    </w:p>
    <w:p w:rsidR="00752039" w:rsidRPr="002F70B5" w:rsidRDefault="00752039">
      <w:pPr>
        <w:spacing w:after="160" w:line="259" w:lineRule="auto"/>
        <w:rPr>
          <w:szCs w:val="28"/>
          <w:lang w:eastAsia="zh-CN"/>
        </w:rPr>
      </w:pPr>
      <w:r w:rsidRPr="002F70B5">
        <w:rPr>
          <w:szCs w:val="28"/>
          <w:lang w:eastAsia="zh-CN"/>
        </w:rPr>
        <w:br w:type="page"/>
      </w:r>
    </w:p>
    <w:p w:rsidR="00B56875" w:rsidRPr="002F70B5" w:rsidRDefault="00B56875" w:rsidP="00B56875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  <w:lang w:eastAsia="zh-CN"/>
        </w:rPr>
      </w:pPr>
      <w:r w:rsidRPr="002F70B5">
        <w:rPr>
          <w:sz w:val="22"/>
          <w:szCs w:val="22"/>
          <w:lang w:eastAsia="zh-CN"/>
        </w:rPr>
        <w:lastRenderedPageBreak/>
        <w:t>Приложение № 1</w:t>
      </w:r>
    </w:p>
    <w:p w:rsidR="00B56875" w:rsidRPr="002F70B5" w:rsidRDefault="00B56875" w:rsidP="00B56875">
      <w:pPr>
        <w:suppressAutoHyphens/>
        <w:jc w:val="right"/>
        <w:rPr>
          <w:sz w:val="22"/>
          <w:szCs w:val="22"/>
          <w:lang w:eastAsia="zh-CN"/>
        </w:rPr>
      </w:pPr>
      <w:r w:rsidRPr="002F70B5">
        <w:rPr>
          <w:sz w:val="22"/>
          <w:szCs w:val="22"/>
          <w:lang w:eastAsia="zh-CN"/>
        </w:rPr>
        <w:t xml:space="preserve">к подпрограмме </w:t>
      </w:r>
    </w:p>
    <w:p w:rsidR="00B56875" w:rsidRPr="002F70B5" w:rsidRDefault="00B56875" w:rsidP="00B56875">
      <w:pPr>
        <w:suppressAutoHyphens/>
        <w:jc w:val="right"/>
        <w:rPr>
          <w:sz w:val="22"/>
          <w:szCs w:val="22"/>
          <w:lang w:eastAsia="zh-CN"/>
        </w:rPr>
      </w:pPr>
      <w:r w:rsidRPr="002F70B5">
        <w:rPr>
          <w:sz w:val="22"/>
          <w:szCs w:val="22"/>
          <w:lang w:eastAsia="zh-CN"/>
        </w:rPr>
        <w:t xml:space="preserve">«Развитие конкуренции» </w:t>
      </w:r>
    </w:p>
    <w:p w:rsidR="00D812C8" w:rsidRPr="002F70B5" w:rsidRDefault="00D812C8" w:rsidP="00B56875">
      <w:pPr>
        <w:suppressAutoHyphens/>
        <w:jc w:val="right"/>
        <w:rPr>
          <w:sz w:val="22"/>
          <w:szCs w:val="22"/>
          <w:lang w:eastAsia="zh-CN"/>
        </w:rPr>
      </w:pPr>
    </w:p>
    <w:p w:rsidR="00B56875" w:rsidRPr="002F70B5" w:rsidRDefault="00B56875" w:rsidP="00B56875">
      <w:pPr>
        <w:suppressAutoHyphens/>
        <w:autoSpaceDE w:val="0"/>
        <w:autoSpaceDN w:val="0"/>
        <w:jc w:val="center"/>
      </w:pPr>
      <w:r w:rsidRPr="002F70B5">
        <w:t>ПЕРЕЧЕНЬ МЕРОПРИЯТИЙ ПОДПРОГРАММЫ</w:t>
      </w:r>
    </w:p>
    <w:p w:rsidR="00B56875" w:rsidRPr="002F70B5" w:rsidRDefault="00B56875" w:rsidP="00B56875">
      <w:pPr>
        <w:suppressAutoHyphens/>
        <w:autoSpaceDE w:val="0"/>
        <w:autoSpaceDN w:val="0"/>
        <w:jc w:val="center"/>
        <w:rPr>
          <w:lang w:eastAsia="zh-CN"/>
        </w:rPr>
      </w:pPr>
      <w:r w:rsidRPr="002F70B5">
        <w:rPr>
          <w:lang w:eastAsia="zh-CN"/>
        </w:rPr>
        <w:t xml:space="preserve">«Развитие конкуренции» </w:t>
      </w:r>
    </w:p>
    <w:p w:rsidR="00B56875" w:rsidRPr="002F70B5" w:rsidRDefault="00B56875" w:rsidP="00B56875">
      <w:pPr>
        <w:suppressAutoHyphens/>
        <w:autoSpaceDE w:val="0"/>
        <w:autoSpaceDN w:val="0"/>
        <w:jc w:val="center"/>
        <w:rPr>
          <w:lang w:eastAsia="zh-CN"/>
        </w:rPr>
      </w:pPr>
    </w:p>
    <w:tbl>
      <w:tblPr>
        <w:tblW w:w="14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2692"/>
        <w:gridCol w:w="1134"/>
        <w:gridCol w:w="1276"/>
        <w:gridCol w:w="992"/>
        <w:gridCol w:w="993"/>
        <w:gridCol w:w="609"/>
        <w:gridCol w:w="709"/>
        <w:gridCol w:w="659"/>
        <w:gridCol w:w="601"/>
        <w:gridCol w:w="709"/>
        <w:gridCol w:w="1419"/>
        <w:gridCol w:w="2261"/>
      </w:tblGrid>
      <w:tr w:rsidR="002F70B5" w:rsidRPr="002F70B5" w:rsidTr="008C4259">
        <w:trPr>
          <w:trHeight w:val="540"/>
          <w:jc w:val="center"/>
        </w:trPr>
        <w:tc>
          <w:tcPr>
            <w:tcW w:w="523" w:type="dxa"/>
            <w:vMerge w:val="restart"/>
          </w:tcPr>
          <w:p w:rsidR="00C038EF" w:rsidRPr="002F70B5" w:rsidRDefault="00330163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№</w:t>
            </w:r>
            <w:r w:rsidR="00C038EF" w:rsidRPr="002F70B5">
              <w:rPr>
                <w:sz w:val="22"/>
                <w:szCs w:val="22"/>
              </w:rPr>
              <w:br/>
            </w:r>
            <w:proofErr w:type="gramStart"/>
            <w:r w:rsidR="00C038EF" w:rsidRPr="002F70B5">
              <w:rPr>
                <w:sz w:val="22"/>
                <w:szCs w:val="22"/>
              </w:rPr>
              <w:t>п</w:t>
            </w:r>
            <w:proofErr w:type="gramEnd"/>
            <w:r w:rsidR="00C038EF" w:rsidRPr="002F70B5">
              <w:rPr>
                <w:sz w:val="22"/>
                <w:szCs w:val="22"/>
              </w:rPr>
              <w:t>/п</w:t>
            </w:r>
          </w:p>
        </w:tc>
        <w:tc>
          <w:tcPr>
            <w:tcW w:w="2692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Сроки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2F70B5">
              <w:rPr>
                <w:sz w:val="22"/>
                <w:szCs w:val="22"/>
              </w:rPr>
              <w:t>исполне</w:t>
            </w:r>
            <w:proofErr w:type="spellEnd"/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2F70B5">
              <w:rPr>
                <w:sz w:val="22"/>
                <w:szCs w:val="22"/>
              </w:rPr>
              <w:t>ния</w:t>
            </w:r>
            <w:proofErr w:type="spellEnd"/>
            <w:r w:rsidRPr="002F70B5"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276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Источники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Объем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финансирования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мероприятия в году,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предшествующему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году начала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реализации </w:t>
            </w:r>
            <w:r w:rsidR="00575B1A" w:rsidRPr="002F70B5">
              <w:rPr>
                <w:sz w:val="22"/>
                <w:szCs w:val="22"/>
              </w:rPr>
              <w:t xml:space="preserve"> муниципальной </w:t>
            </w:r>
            <w:r w:rsidRPr="002F70B5">
              <w:rPr>
                <w:sz w:val="22"/>
                <w:szCs w:val="22"/>
              </w:rPr>
              <w:t xml:space="preserve">подпрограммы 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(тыс. руб.)</w:t>
            </w:r>
          </w:p>
        </w:tc>
        <w:tc>
          <w:tcPr>
            <w:tcW w:w="99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Всего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(</w:t>
            </w:r>
            <w:proofErr w:type="spellStart"/>
            <w:r w:rsidRPr="002F70B5">
              <w:rPr>
                <w:sz w:val="22"/>
                <w:szCs w:val="22"/>
              </w:rPr>
              <w:t>тыс</w:t>
            </w:r>
            <w:proofErr w:type="gramStart"/>
            <w:r w:rsidRPr="002F70B5">
              <w:rPr>
                <w:sz w:val="22"/>
                <w:szCs w:val="22"/>
              </w:rPr>
              <w:t>.р</w:t>
            </w:r>
            <w:proofErr w:type="gramEnd"/>
            <w:r w:rsidRPr="002F70B5">
              <w:rPr>
                <w:sz w:val="22"/>
                <w:szCs w:val="22"/>
              </w:rPr>
              <w:t>уб</w:t>
            </w:r>
            <w:proofErr w:type="spellEnd"/>
            <w:r w:rsidRPr="002F70B5">
              <w:rPr>
                <w:sz w:val="22"/>
                <w:szCs w:val="22"/>
              </w:rPr>
              <w:t>.)</w:t>
            </w:r>
          </w:p>
        </w:tc>
        <w:tc>
          <w:tcPr>
            <w:tcW w:w="3287" w:type="dxa"/>
            <w:gridSpan w:val="5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Объем финансирования по годам (</w:t>
            </w:r>
            <w:proofErr w:type="spellStart"/>
            <w:r w:rsidRPr="002F70B5">
              <w:rPr>
                <w:sz w:val="22"/>
                <w:szCs w:val="22"/>
              </w:rPr>
              <w:t>тыс</w:t>
            </w:r>
            <w:proofErr w:type="gramStart"/>
            <w:r w:rsidRPr="002F70B5">
              <w:rPr>
                <w:sz w:val="22"/>
                <w:szCs w:val="22"/>
              </w:rPr>
              <w:t>.р</w:t>
            </w:r>
            <w:proofErr w:type="gramEnd"/>
            <w:r w:rsidRPr="002F70B5">
              <w:rPr>
                <w:sz w:val="22"/>
                <w:szCs w:val="22"/>
              </w:rPr>
              <w:t>уб</w:t>
            </w:r>
            <w:proofErr w:type="spellEnd"/>
            <w:r w:rsidRPr="002F70B5">
              <w:rPr>
                <w:sz w:val="22"/>
                <w:szCs w:val="22"/>
              </w:rPr>
              <w:t>.)</w:t>
            </w:r>
          </w:p>
        </w:tc>
        <w:tc>
          <w:tcPr>
            <w:tcW w:w="1419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2F70B5">
              <w:rPr>
                <w:sz w:val="22"/>
                <w:szCs w:val="22"/>
              </w:rPr>
              <w:t>Ответственный</w:t>
            </w:r>
            <w:proofErr w:type="gramEnd"/>
            <w:r w:rsidRPr="002F70B5">
              <w:rPr>
                <w:sz w:val="22"/>
                <w:szCs w:val="22"/>
              </w:rPr>
              <w:t xml:space="preserve"> за выполнение мероприятий подпрограммы</w:t>
            </w:r>
          </w:p>
        </w:tc>
        <w:tc>
          <w:tcPr>
            <w:tcW w:w="2261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2F70B5" w:rsidRPr="002F70B5" w:rsidTr="008C4259">
        <w:trPr>
          <w:trHeight w:val="1290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ind w:right="-12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2020 год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2021 год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2022 год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2023 год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2024 год</w:t>
            </w:r>
          </w:p>
        </w:tc>
        <w:tc>
          <w:tcPr>
            <w:tcW w:w="1419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240"/>
          <w:jc w:val="center"/>
        </w:trPr>
        <w:tc>
          <w:tcPr>
            <w:tcW w:w="52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6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8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9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11</w:t>
            </w:r>
          </w:p>
        </w:tc>
        <w:tc>
          <w:tcPr>
            <w:tcW w:w="141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12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13</w:t>
            </w:r>
          </w:p>
        </w:tc>
      </w:tr>
      <w:tr w:rsidR="002F70B5" w:rsidRPr="002F70B5" w:rsidTr="008C4259">
        <w:trPr>
          <w:trHeight w:val="818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692" w:type="dxa"/>
            <w:vMerge w:val="restart"/>
          </w:tcPr>
          <w:p w:rsidR="00C038EF" w:rsidRPr="002F70B5" w:rsidRDefault="002C6709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Основное мероприятие </w:t>
            </w:r>
            <w:r w:rsidR="00C038EF" w:rsidRPr="002F70B5">
              <w:rPr>
                <w:sz w:val="22"/>
                <w:szCs w:val="22"/>
              </w:rPr>
              <w:t>1. Реализация комплекса мер по развитию сферы закупок в соответствии с Федеральным законом № 44-ФЗ</w:t>
            </w:r>
          </w:p>
        </w:tc>
        <w:tc>
          <w:tcPr>
            <w:tcW w:w="1134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2020-2024 гг.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Муниципальное казенное учреждение «Центр закупок» 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38EF" w:rsidRPr="002F70B5" w:rsidRDefault="00C038EF" w:rsidP="00C038EF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  <w:lang w:eastAsia="zh-CN"/>
              </w:rPr>
              <w:t xml:space="preserve">Доля обоснованных, частично обоснованных жалоб в Федеральную антимонопольную службу (ФАС России) (от общего количества </w:t>
            </w:r>
            <w:r w:rsidRPr="002F70B5">
              <w:rPr>
                <w:sz w:val="22"/>
                <w:szCs w:val="22"/>
                <w:lang w:eastAsia="zh-CN"/>
              </w:rPr>
              <w:lastRenderedPageBreak/>
              <w:t>опубликованных торгов)</w:t>
            </w:r>
          </w:p>
        </w:tc>
      </w:tr>
      <w:tr w:rsidR="002F70B5" w:rsidRPr="002F70B5" w:rsidTr="008C4259">
        <w:trPr>
          <w:trHeight w:val="818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</w:tr>
      <w:tr w:rsidR="002F70B5" w:rsidRPr="002F70B5" w:rsidTr="008C4259">
        <w:trPr>
          <w:trHeight w:val="744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lastRenderedPageBreak/>
              <w:t>1.1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Мероприятие 1.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Привлечение специализированной организации к осуществлению закупок</w:t>
            </w:r>
          </w:p>
        </w:tc>
        <w:tc>
          <w:tcPr>
            <w:tcW w:w="1134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2020-2024 гг.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744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70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2.</w:t>
            </w:r>
          </w:p>
        </w:tc>
        <w:tc>
          <w:tcPr>
            <w:tcW w:w="2692" w:type="dxa"/>
            <w:vMerge w:val="restart"/>
          </w:tcPr>
          <w:p w:rsidR="00C038EF" w:rsidRPr="002F70B5" w:rsidRDefault="002C6709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Основное мероприятие </w:t>
            </w:r>
            <w:r w:rsidR="00C038EF" w:rsidRPr="002F70B5">
              <w:rPr>
                <w:sz w:val="22"/>
                <w:szCs w:val="22"/>
              </w:rPr>
              <w:t>2. Развитие конкурентной среды в рамках Федерального закона № 44-ФЗ</w:t>
            </w:r>
          </w:p>
        </w:tc>
        <w:tc>
          <w:tcPr>
            <w:tcW w:w="1134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Итого: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Муниципальное казенное учреждение «Центр закупок»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  <w:p w:rsidR="00C038EF" w:rsidRPr="002F70B5" w:rsidRDefault="00C038EF" w:rsidP="00380D5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2F70B5">
              <w:rPr>
                <w:sz w:val="22"/>
                <w:szCs w:val="22"/>
                <w:lang w:eastAsia="zh-CN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2F70B5">
              <w:rPr>
                <w:sz w:val="22"/>
                <w:szCs w:val="22"/>
                <w:lang w:eastAsia="zh-CN"/>
              </w:rPr>
              <w:t xml:space="preserve">Доля </w:t>
            </w:r>
            <w:proofErr w:type="gramStart"/>
            <w:r w:rsidRPr="002F70B5">
              <w:rPr>
                <w:sz w:val="22"/>
                <w:szCs w:val="22"/>
                <w:lang w:eastAsia="zh-CN"/>
              </w:rPr>
              <w:t>общей экономии денежных средств от общей суммы объявленных торгов</w:t>
            </w:r>
            <w:proofErr w:type="gramEnd"/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2F70B5">
              <w:rPr>
                <w:sz w:val="22"/>
                <w:szCs w:val="22"/>
                <w:lang w:eastAsia="zh-CN"/>
              </w:rPr>
              <w:t xml:space="preserve"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№44-ФЗ «О </w:t>
            </w:r>
            <w:r w:rsidRPr="002F70B5">
              <w:rPr>
                <w:sz w:val="22"/>
                <w:szCs w:val="22"/>
                <w:lang w:eastAsia="zh-CN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2F70B5">
              <w:rPr>
                <w:sz w:val="22"/>
                <w:szCs w:val="22"/>
                <w:lang w:eastAsia="zh-CN"/>
              </w:rPr>
              <w:t>Доля несостоявшихся торгов от общего количества объявленных торгов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  <w:p w:rsidR="00C038EF" w:rsidRPr="002F70B5" w:rsidRDefault="00C038EF" w:rsidP="00C038EF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2F70B5">
              <w:rPr>
                <w:sz w:val="22"/>
                <w:szCs w:val="22"/>
                <w:lang w:eastAsia="zh-CN"/>
              </w:rPr>
              <w:t>Среднее количество участников на торгах</w:t>
            </w:r>
          </w:p>
        </w:tc>
      </w:tr>
      <w:tr w:rsidR="002F70B5" w:rsidRPr="002F70B5" w:rsidTr="008C4259">
        <w:trPr>
          <w:trHeight w:val="768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</w:tr>
      <w:tr w:rsidR="002F70B5" w:rsidRPr="002F70B5" w:rsidTr="008C4259">
        <w:trPr>
          <w:trHeight w:val="357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2.1</w:t>
            </w:r>
          </w:p>
        </w:tc>
        <w:tc>
          <w:tcPr>
            <w:tcW w:w="2692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Мероприятие 1.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Информирование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134" w:type="dxa"/>
            <w:vMerge w:val="restart"/>
          </w:tcPr>
          <w:p w:rsidR="00C038EF" w:rsidRPr="002F70B5" w:rsidRDefault="00C038EF" w:rsidP="00380D56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F70B5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2378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339"/>
          <w:jc w:val="center"/>
        </w:trPr>
        <w:tc>
          <w:tcPr>
            <w:tcW w:w="523" w:type="dxa"/>
            <w:vMerge w:val="restart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692" w:type="dxa"/>
            <w:vMerge w:val="restart"/>
            <w:tcBorders>
              <w:bottom w:val="single" w:sz="4" w:space="0" w:color="auto"/>
            </w:tcBorders>
          </w:tcPr>
          <w:p w:rsidR="00C038EF" w:rsidRPr="002F70B5" w:rsidRDefault="002C6709" w:rsidP="00752039">
            <w:pPr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Основное мероприятие </w:t>
            </w:r>
            <w:r w:rsidR="00C038EF" w:rsidRPr="002F70B5">
              <w:rPr>
                <w:sz w:val="22"/>
                <w:szCs w:val="22"/>
              </w:rPr>
              <w:t>3. Мониторинг и контроль закупок по Федеральному закону № 223-ФЗ «О закупках товаров, работ, услуг отдельными видами юридических лиц» на предмет участия субъектов малого и среднего предпринимательства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Итого: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Муниципальное казенное учреждение «Центр закупок»</w:t>
            </w:r>
          </w:p>
          <w:p w:rsidR="00C038EF" w:rsidRPr="002F70B5" w:rsidRDefault="00C038EF" w:rsidP="00380D56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Количество реализованных требований Стандарта развития конкуренции в  муниципальном образовании Московской области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1123"/>
          <w:jc w:val="center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</w:t>
            </w:r>
            <w:r w:rsidR="00752039" w:rsidRPr="002F70B5">
              <w:rPr>
                <w:sz w:val="22"/>
                <w:szCs w:val="22"/>
              </w:rPr>
              <w:t xml:space="preserve"> бюджета </w:t>
            </w:r>
            <w:r w:rsidRPr="002F70B5">
              <w:rPr>
                <w:sz w:val="22"/>
                <w:szCs w:val="22"/>
              </w:rPr>
              <w:t>Раменского городского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982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3.1</w:t>
            </w:r>
          </w:p>
        </w:tc>
        <w:tc>
          <w:tcPr>
            <w:tcW w:w="2692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rFonts w:eastAsia="Calibri"/>
                <w:sz w:val="22"/>
                <w:szCs w:val="22"/>
                <w:lang w:eastAsia="ar-SA"/>
              </w:rPr>
            </w:pPr>
            <w:r w:rsidRPr="002F70B5">
              <w:rPr>
                <w:rFonts w:eastAsia="Calibri"/>
                <w:sz w:val="22"/>
                <w:szCs w:val="22"/>
                <w:lang w:eastAsia="ar-SA"/>
              </w:rPr>
              <w:t>Мероприятие 1.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внесенных в такие планы, </w:t>
            </w:r>
            <w:r w:rsidRPr="002F70B5">
              <w:rPr>
                <w:sz w:val="22"/>
                <w:szCs w:val="22"/>
              </w:rPr>
              <w:lastRenderedPageBreak/>
              <w:t>требованиям законодательства Российской Федерации, предусматривающим участие субъектов малого и среднего предпринимательства в закупке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lastRenderedPageBreak/>
              <w:t>2020-2024 гг.</w:t>
            </w: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431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692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rFonts w:eastAsia="Calibri"/>
                <w:sz w:val="22"/>
                <w:szCs w:val="22"/>
                <w:lang w:eastAsia="ar-SA"/>
              </w:rPr>
            </w:pPr>
            <w:r w:rsidRPr="002F70B5">
              <w:rPr>
                <w:rFonts w:eastAsia="Calibri"/>
                <w:sz w:val="22"/>
                <w:szCs w:val="22"/>
                <w:lang w:eastAsia="ar-SA"/>
              </w:rPr>
              <w:t>Мероприятие 2.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2F70B5">
              <w:rPr>
                <w:sz w:val="22"/>
                <w:szCs w:val="22"/>
              </w:rPr>
              <w:t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с 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</w:t>
            </w:r>
            <w:proofErr w:type="gramEnd"/>
            <w:r w:rsidRPr="002F70B5">
              <w:rPr>
                <w:sz w:val="22"/>
                <w:szCs w:val="22"/>
              </w:rPr>
              <w:t xml:space="preserve"> номенклатурных позиций в кодах ОКВЭД</w:t>
            </w:r>
            <w:proofErr w:type="gramStart"/>
            <w:r w:rsidRPr="002F70B5">
              <w:rPr>
                <w:sz w:val="22"/>
                <w:szCs w:val="22"/>
              </w:rPr>
              <w:t>2</w:t>
            </w:r>
            <w:proofErr w:type="gramEnd"/>
            <w:r w:rsidRPr="002F70B5">
              <w:rPr>
                <w:sz w:val="22"/>
                <w:szCs w:val="22"/>
              </w:rPr>
              <w:t xml:space="preserve"> и ОКПД2»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38EF" w:rsidRPr="002F70B5" w:rsidRDefault="00C038EF" w:rsidP="00380D56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F70B5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  <w:p w:rsidR="00C038EF" w:rsidRPr="002F70B5" w:rsidRDefault="00C038EF" w:rsidP="00380D56">
            <w:pPr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2F70B5" w:rsidRPr="002F70B5" w:rsidTr="008C4259">
        <w:trPr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2F70B5" w:rsidRPr="002F70B5" w:rsidTr="008C4259">
        <w:trPr>
          <w:trHeight w:val="270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692" w:type="dxa"/>
            <w:vMerge w:val="restart"/>
          </w:tcPr>
          <w:p w:rsidR="00C038EF" w:rsidRPr="002F70B5" w:rsidRDefault="002C6709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 xml:space="preserve">Основное мероприятие </w:t>
            </w:r>
            <w:r w:rsidR="00C038EF" w:rsidRPr="002F70B5">
              <w:rPr>
                <w:sz w:val="22"/>
                <w:szCs w:val="22"/>
              </w:rPr>
              <w:t>4. Реализация комплекса мер по содействию развитию конкуренции</w:t>
            </w:r>
          </w:p>
        </w:tc>
        <w:tc>
          <w:tcPr>
            <w:tcW w:w="1134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Итого: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Муниципальное казенное учреждение «Центр закупок»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Количество реализованных требований Стандарта развития конкуренции в  муниципальном образовании Московской области</w:t>
            </w:r>
          </w:p>
        </w:tc>
      </w:tr>
      <w:tr w:rsidR="002F70B5" w:rsidRPr="002F70B5" w:rsidTr="008C4259">
        <w:trPr>
          <w:trHeight w:val="958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273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4.1</w:t>
            </w:r>
          </w:p>
        </w:tc>
        <w:tc>
          <w:tcPr>
            <w:tcW w:w="2692" w:type="dxa"/>
            <w:vMerge w:val="restart"/>
          </w:tcPr>
          <w:p w:rsidR="00C038EF" w:rsidRPr="002F70B5" w:rsidRDefault="00C038EF" w:rsidP="00380D56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2F70B5">
              <w:rPr>
                <w:rFonts w:eastAsia="Calibri"/>
                <w:sz w:val="22"/>
                <w:szCs w:val="22"/>
                <w:lang w:eastAsia="ar-SA"/>
              </w:rPr>
              <w:t>Мероприятие 2.</w:t>
            </w:r>
          </w:p>
          <w:p w:rsidR="00C038EF" w:rsidRPr="002F70B5" w:rsidRDefault="00C038EF" w:rsidP="00380D5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134" w:type="dxa"/>
            <w:vMerge w:val="restart"/>
          </w:tcPr>
          <w:p w:rsidR="00C038EF" w:rsidRPr="002F70B5" w:rsidRDefault="00C038EF" w:rsidP="00380D56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F70B5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Итого:</w:t>
            </w:r>
          </w:p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240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F70B5" w:rsidRPr="002F70B5" w:rsidTr="008C4259">
        <w:trPr>
          <w:trHeight w:val="299"/>
          <w:jc w:val="center"/>
        </w:trPr>
        <w:tc>
          <w:tcPr>
            <w:tcW w:w="523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:rsidR="00C038EF" w:rsidRPr="002F70B5" w:rsidRDefault="00C038EF" w:rsidP="00752039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1134" w:type="dxa"/>
            <w:vMerge w:val="restart"/>
          </w:tcPr>
          <w:p w:rsidR="00C038EF" w:rsidRPr="002F70B5" w:rsidRDefault="00C038EF" w:rsidP="00380D56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F70B5">
              <w:rPr>
                <w:sz w:val="22"/>
                <w:szCs w:val="22"/>
              </w:rPr>
              <w:t>2020-2024 гг.</w:t>
            </w: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2F70B5">
              <w:rPr>
                <w:sz w:val="22"/>
                <w:szCs w:val="22"/>
              </w:rPr>
              <w:t>Итого</w:t>
            </w:r>
            <w:r w:rsidRPr="002F70B5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</w:tcPr>
          <w:p w:rsidR="00C038EF" w:rsidRPr="002F70B5" w:rsidRDefault="002C6709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038EF" w:rsidRPr="002F70B5" w:rsidTr="008C4259">
        <w:trPr>
          <w:trHeight w:val="521"/>
          <w:jc w:val="center"/>
        </w:trPr>
        <w:tc>
          <w:tcPr>
            <w:tcW w:w="523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38EF" w:rsidRPr="002F70B5" w:rsidRDefault="00C038EF" w:rsidP="00380D56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992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5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038EF" w:rsidRPr="002F70B5" w:rsidRDefault="002C6709" w:rsidP="00380D56">
            <w:pPr>
              <w:jc w:val="center"/>
              <w:rPr>
                <w:sz w:val="22"/>
                <w:szCs w:val="22"/>
              </w:rPr>
            </w:pPr>
            <w:r w:rsidRPr="002F70B5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C038EF" w:rsidRPr="002F70B5" w:rsidRDefault="00C038EF" w:rsidP="00380D56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7758F6" w:rsidRPr="002F70B5" w:rsidRDefault="007758F6" w:rsidP="00EE3BB3">
      <w:pPr>
        <w:autoSpaceDE w:val="0"/>
        <w:autoSpaceDN w:val="0"/>
        <w:rPr>
          <w:sz w:val="22"/>
          <w:szCs w:val="22"/>
        </w:rPr>
      </w:pPr>
      <w:bookmarkStart w:id="0" w:name="_GoBack"/>
      <w:bookmarkEnd w:id="0"/>
    </w:p>
    <w:sectPr w:rsidR="007758F6" w:rsidRPr="002F70B5" w:rsidSect="00424C97">
      <w:footerReference w:type="default" r:id="rId9"/>
      <w:pgSz w:w="16838" w:h="11906" w:orient="landscape"/>
      <w:pgMar w:top="1134" w:right="850" w:bottom="1134" w:left="1134" w:header="720" w:footer="720" w:gutter="0"/>
      <w:pgNumType w:start="38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B1" w:rsidRDefault="00F27CB1" w:rsidP="00986338">
      <w:r>
        <w:separator/>
      </w:r>
    </w:p>
  </w:endnote>
  <w:endnote w:type="continuationSeparator" w:id="0">
    <w:p w:rsidR="00F27CB1" w:rsidRDefault="00F27CB1" w:rsidP="0098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,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778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986338" w:rsidRPr="00986338" w:rsidRDefault="00986338">
        <w:pPr>
          <w:pStyle w:val="a9"/>
          <w:jc w:val="right"/>
          <w:rPr>
            <w:rFonts w:asciiTheme="minorHAnsi" w:hAnsiTheme="minorHAnsi"/>
            <w:sz w:val="22"/>
            <w:szCs w:val="22"/>
          </w:rPr>
        </w:pPr>
        <w:r w:rsidRPr="00986338">
          <w:rPr>
            <w:rFonts w:asciiTheme="minorHAnsi" w:hAnsiTheme="minorHAnsi"/>
            <w:sz w:val="22"/>
            <w:szCs w:val="22"/>
          </w:rPr>
          <w:fldChar w:fldCharType="begin"/>
        </w:r>
        <w:r w:rsidRPr="00986338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986338">
          <w:rPr>
            <w:rFonts w:asciiTheme="minorHAnsi" w:hAnsiTheme="minorHAnsi"/>
            <w:sz w:val="22"/>
            <w:szCs w:val="22"/>
          </w:rPr>
          <w:fldChar w:fldCharType="separate"/>
        </w:r>
        <w:r w:rsidR="002F70B5">
          <w:rPr>
            <w:rFonts w:asciiTheme="minorHAnsi" w:hAnsiTheme="minorHAnsi"/>
            <w:noProof/>
            <w:sz w:val="22"/>
            <w:szCs w:val="22"/>
          </w:rPr>
          <w:t>46</w:t>
        </w:r>
        <w:r w:rsidRPr="00986338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986338" w:rsidRDefault="009863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B1" w:rsidRDefault="00F27CB1" w:rsidP="00986338">
      <w:r>
        <w:separator/>
      </w:r>
    </w:p>
  </w:footnote>
  <w:footnote w:type="continuationSeparator" w:id="0">
    <w:p w:rsidR="00F27CB1" w:rsidRDefault="00F27CB1" w:rsidP="0098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B16E6A8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 w:val="0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00000004"/>
    <w:multiLevelType w:val="singleLevel"/>
    <w:tmpl w:val="F10CECE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4"/>
      </w:rPr>
    </w:lvl>
  </w:abstractNum>
  <w:abstractNum w:abstractNumId="4">
    <w:nsid w:val="025366B3"/>
    <w:multiLevelType w:val="hybridMultilevel"/>
    <w:tmpl w:val="7A627B46"/>
    <w:lvl w:ilvl="0" w:tplc="ABFEC7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31104C"/>
    <w:multiLevelType w:val="hybridMultilevel"/>
    <w:tmpl w:val="5CFA3D3E"/>
    <w:lvl w:ilvl="0" w:tplc="F9B653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C1275"/>
    <w:multiLevelType w:val="hybridMultilevel"/>
    <w:tmpl w:val="693CB2A0"/>
    <w:lvl w:ilvl="0" w:tplc="C59ED0D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C2ECF"/>
    <w:multiLevelType w:val="singleLevel"/>
    <w:tmpl w:val="7B8067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8">
    <w:nsid w:val="0A32636D"/>
    <w:multiLevelType w:val="hybridMultilevel"/>
    <w:tmpl w:val="DD7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914E5"/>
    <w:multiLevelType w:val="hybridMultilevel"/>
    <w:tmpl w:val="9F24D798"/>
    <w:lvl w:ilvl="0" w:tplc="E9F27A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81929B2"/>
    <w:multiLevelType w:val="multilevel"/>
    <w:tmpl w:val="B3C06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1A3A67CF"/>
    <w:multiLevelType w:val="hybridMultilevel"/>
    <w:tmpl w:val="844E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D1932"/>
    <w:multiLevelType w:val="hybridMultilevel"/>
    <w:tmpl w:val="C6CACECC"/>
    <w:lvl w:ilvl="0" w:tplc="D988A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2F40AD"/>
    <w:multiLevelType w:val="hybridMultilevel"/>
    <w:tmpl w:val="47E44ADC"/>
    <w:lvl w:ilvl="0" w:tplc="2CE0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57063F"/>
    <w:multiLevelType w:val="hybridMultilevel"/>
    <w:tmpl w:val="8C2631FE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6"/>
        </w:tabs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abstractNum w:abstractNumId="15">
    <w:nsid w:val="2F8965BC"/>
    <w:multiLevelType w:val="hybridMultilevel"/>
    <w:tmpl w:val="76F0458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4BF4FBB"/>
    <w:multiLevelType w:val="multilevel"/>
    <w:tmpl w:val="7FBE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7">
    <w:nsid w:val="35B10DDC"/>
    <w:multiLevelType w:val="hybridMultilevel"/>
    <w:tmpl w:val="04BC071E"/>
    <w:lvl w:ilvl="0" w:tplc="22F0C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450D5C"/>
    <w:multiLevelType w:val="multilevel"/>
    <w:tmpl w:val="64E05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C59533E"/>
    <w:multiLevelType w:val="hybridMultilevel"/>
    <w:tmpl w:val="9ACAA906"/>
    <w:lvl w:ilvl="0" w:tplc="49581748">
      <w:start w:val="1"/>
      <w:numFmt w:val="decimal"/>
      <w:lvlText w:val="%1."/>
      <w:lvlJc w:val="left"/>
      <w:pPr>
        <w:ind w:left="720" w:hanging="360"/>
      </w:pPr>
      <w:rPr>
        <w:rFonts w:eastAsia="T3Font_1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31497"/>
    <w:multiLevelType w:val="hybridMultilevel"/>
    <w:tmpl w:val="68DAF1F2"/>
    <w:lvl w:ilvl="0" w:tplc="D47ADE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3Font_0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2B14E77"/>
    <w:multiLevelType w:val="hybridMultilevel"/>
    <w:tmpl w:val="260E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636BF"/>
    <w:multiLevelType w:val="hybridMultilevel"/>
    <w:tmpl w:val="5E1A77CE"/>
    <w:lvl w:ilvl="0" w:tplc="46101F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75B283B"/>
    <w:multiLevelType w:val="multilevel"/>
    <w:tmpl w:val="FBE6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D934FEA"/>
    <w:multiLevelType w:val="hybridMultilevel"/>
    <w:tmpl w:val="1E9A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F647D"/>
    <w:multiLevelType w:val="hybridMultilevel"/>
    <w:tmpl w:val="845C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F0369"/>
    <w:multiLevelType w:val="hybridMultilevel"/>
    <w:tmpl w:val="A59E48A8"/>
    <w:lvl w:ilvl="0" w:tplc="4198B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3524AA4"/>
    <w:multiLevelType w:val="hybridMultilevel"/>
    <w:tmpl w:val="5D8C2E1E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"/>
        </w:tabs>
        <w:ind w:left="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6"/>
        </w:tabs>
        <w:ind w:left="4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6"/>
        </w:tabs>
        <w:ind w:left="4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</w:rPr>
    </w:lvl>
  </w:abstractNum>
  <w:abstractNum w:abstractNumId="28">
    <w:nsid w:val="57813985"/>
    <w:multiLevelType w:val="hybridMultilevel"/>
    <w:tmpl w:val="A6D6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72475"/>
    <w:multiLevelType w:val="hybridMultilevel"/>
    <w:tmpl w:val="B43A99DC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B051E"/>
    <w:multiLevelType w:val="hybridMultilevel"/>
    <w:tmpl w:val="F52E6B36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31">
    <w:nsid w:val="64D87CD7"/>
    <w:multiLevelType w:val="hybridMultilevel"/>
    <w:tmpl w:val="1ED89C28"/>
    <w:lvl w:ilvl="0" w:tplc="663A1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DE23DD"/>
    <w:multiLevelType w:val="hybridMultilevel"/>
    <w:tmpl w:val="28D84FD0"/>
    <w:lvl w:ilvl="0" w:tplc="7286F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997310"/>
    <w:multiLevelType w:val="hybridMultilevel"/>
    <w:tmpl w:val="1816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76D8F"/>
    <w:multiLevelType w:val="hybridMultilevel"/>
    <w:tmpl w:val="55D2C604"/>
    <w:lvl w:ilvl="0" w:tplc="9552F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B53255"/>
    <w:multiLevelType w:val="hybridMultilevel"/>
    <w:tmpl w:val="52F032D6"/>
    <w:lvl w:ilvl="0" w:tplc="A5B0B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36BBA"/>
    <w:multiLevelType w:val="hybridMultilevel"/>
    <w:tmpl w:val="235E5888"/>
    <w:lvl w:ilvl="0" w:tplc="29645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629F8"/>
    <w:multiLevelType w:val="hybridMultilevel"/>
    <w:tmpl w:val="2B884DB4"/>
    <w:lvl w:ilvl="0" w:tplc="02885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D80AF6"/>
    <w:multiLevelType w:val="hybridMultilevel"/>
    <w:tmpl w:val="19D0AC82"/>
    <w:lvl w:ilvl="0" w:tplc="110EA43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549F5"/>
    <w:multiLevelType w:val="hybridMultilevel"/>
    <w:tmpl w:val="07A2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C7EA2"/>
    <w:multiLevelType w:val="multilevel"/>
    <w:tmpl w:val="62DE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5"/>
        <w:szCs w:val="25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41">
    <w:nsid w:val="7B17689D"/>
    <w:multiLevelType w:val="hybridMultilevel"/>
    <w:tmpl w:val="2A7A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40"/>
  </w:num>
  <w:num w:numId="4">
    <w:abstractNumId w:val="30"/>
  </w:num>
  <w:num w:numId="5">
    <w:abstractNumId w:val="14"/>
  </w:num>
  <w:num w:numId="6">
    <w:abstractNumId w:val="27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"/>
  </w:num>
  <w:num w:numId="10">
    <w:abstractNumId w:val="0"/>
  </w:num>
  <w:num w:numId="11">
    <w:abstractNumId w:val="33"/>
  </w:num>
  <w:num w:numId="12">
    <w:abstractNumId w:val="11"/>
  </w:num>
  <w:num w:numId="13">
    <w:abstractNumId w:val="2"/>
  </w:num>
  <w:num w:numId="14">
    <w:abstractNumId w:val="3"/>
  </w:num>
  <w:num w:numId="15">
    <w:abstractNumId w:val="6"/>
  </w:num>
  <w:num w:numId="16">
    <w:abstractNumId w:val="20"/>
  </w:num>
  <w:num w:numId="17">
    <w:abstractNumId w:val="8"/>
  </w:num>
  <w:num w:numId="18">
    <w:abstractNumId w:val="24"/>
  </w:num>
  <w:num w:numId="19">
    <w:abstractNumId w:val="5"/>
  </w:num>
  <w:num w:numId="20">
    <w:abstractNumId w:val="4"/>
  </w:num>
  <w:num w:numId="21">
    <w:abstractNumId w:val="9"/>
  </w:num>
  <w:num w:numId="22">
    <w:abstractNumId w:val="26"/>
  </w:num>
  <w:num w:numId="23">
    <w:abstractNumId w:val="19"/>
  </w:num>
  <w:num w:numId="24">
    <w:abstractNumId w:val="2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21"/>
  </w:num>
  <w:num w:numId="29">
    <w:abstractNumId w:val="41"/>
  </w:num>
  <w:num w:numId="30">
    <w:abstractNumId w:val="13"/>
  </w:num>
  <w:num w:numId="31">
    <w:abstractNumId w:val="38"/>
  </w:num>
  <w:num w:numId="32">
    <w:abstractNumId w:val="22"/>
  </w:num>
  <w:num w:numId="33">
    <w:abstractNumId w:val="10"/>
  </w:num>
  <w:num w:numId="34">
    <w:abstractNumId w:val="18"/>
  </w:num>
  <w:num w:numId="35">
    <w:abstractNumId w:val="31"/>
  </w:num>
  <w:num w:numId="36">
    <w:abstractNumId w:val="37"/>
  </w:num>
  <w:num w:numId="37">
    <w:abstractNumId w:val="32"/>
  </w:num>
  <w:num w:numId="38">
    <w:abstractNumId w:val="12"/>
  </w:num>
  <w:num w:numId="39">
    <w:abstractNumId w:val="28"/>
  </w:num>
  <w:num w:numId="40">
    <w:abstractNumId w:val="17"/>
  </w:num>
  <w:num w:numId="41">
    <w:abstractNumId w:val="34"/>
  </w:num>
  <w:num w:numId="42">
    <w:abstractNumId w:val="36"/>
  </w:num>
  <w:num w:numId="43">
    <w:abstractNumId w:val="3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FE"/>
    <w:rsid w:val="000234C7"/>
    <w:rsid w:val="00036F4B"/>
    <w:rsid w:val="00042BD9"/>
    <w:rsid w:val="00057082"/>
    <w:rsid w:val="0006048A"/>
    <w:rsid w:val="00063372"/>
    <w:rsid w:val="00073973"/>
    <w:rsid w:val="00081BD4"/>
    <w:rsid w:val="000A0FA2"/>
    <w:rsid w:val="000A5553"/>
    <w:rsid w:val="000C0603"/>
    <w:rsid w:val="000E2BD4"/>
    <w:rsid w:val="000F07B2"/>
    <w:rsid w:val="00106907"/>
    <w:rsid w:val="0012642E"/>
    <w:rsid w:val="00126F5B"/>
    <w:rsid w:val="00151B94"/>
    <w:rsid w:val="00162B4E"/>
    <w:rsid w:val="001773F4"/>
    <w:rsid w:val="00180B6C"/>
    <w:rsid w:val="001826B6"/>
    <w:rsid w:val="00182796"/>
    <w:rsid w:val="00186C2A"/>
    <w:rsid w:val="0019501E"/>
    <w:rsid w:val="00197859"/>
    <w:rsid w:val="001C1B13"/>
    <w:rsid w:val="001E491B"/>
    <w:rsid w:val="001E6BF8"/>
    <w:rsid w:val="00212A6E"/>
    <w:rsid w:val="0022249E"/>
    <w:rsid w:val="00223497"/>
    <w:rsid w:val="00231351"/>
    <w:rsid w:val="002322D8"/>
    <w:rsid w:val="00241F57"/>
    <w:rsid w:val="00261F8C"/>
    <w:rsid w:val="00264F3E"/>
    <w:rsid w:val="00273EC5"/>
    <w:rsid w:val="0029067C"/>
    <w:rsid w:val="002A6D89"/>
    <w:rsid w:val="002B181C"/>
    <w:rsid w:val="002C0A09"/>
    <w:rsid w:val="002C3E01"/>
    <w:rsid w:val="002C6709"/>
    <w:rsid w:val="002D6B29"/>
    <w:rsid w:val="002E4659"/>
    <w:rsid w:val="002F70B5"/>
    <w:rsid w:val="00323731"/>
    <w:rsid w:val="00330163"/>
    <w:rsid w:val="003719E2"/>
    <w:rsid w:val="003902D3"/>
    <w:rsid w:val="00396675"/>
    <w:rsid w:val="003A6C4A"/>
    <w:rsid w:val="003F19CF"/>
    <w:rsid w:val="004013D2"/>
    <w:rsid w:val="00424C97"/>
    <w:rsid w:val="00451EC6"/>
    <w:rsid w:val="00456277"/>
    <w:rsid w:val="00471A6E"/>
    <w:rsid w:val="00486B59"/>
    <w:rsid w:val="004A1969"/>
    <w:rsid w:val="004C4815"/>
    <w:rsid w:val="004C54A4"/>
    <w:rsid w:val="004D062D"/>
    <w:rsid w:val="00500FDD"/>
    <w:rsid w:val="00520CBB"/>
    <w:rsid w:val="00521F1D"/>
    <w:rsid w:val="00537422"/>
    <w:rsid w:val="0057224E"/>
    <w:rsid w:val="00575B1A"/>
    <w:rsid w:val="00586D7B"/>
    <w:rsid w:val="00593BB7"/>
    <w:rsid w:val="0059670D"/>
    <w:rsid w:val="005C34AA"/>
    <w:rsid w:val="005C3D34"/>
    <w:rsid w:val="005E425F"/>
    <w:rsid w:val="006235FF"/>
    <w:rsid w:val="00634585"/>
    <w:rsid w:val="0064386B"/>
    <w:rsid w:val="006B6BF1"/>
    <w:rsid w:val="006E2A78"/>
    <w:rsid w:val="00702B25"/>
    <w:rsid w:val="0072701F"/>
    <w:rsid w:val="00734C27"/>
    <w:rsid w:val="00752039"/>
    <w:rsid w:val="007520EB"/>
    <w:rsid w:val="00757CE6"/>
    <w:rsid w:val="00766A29"/>
    <w:rsid w:val="007758F6"/>
    <w:rsid w:val="007832A2"/>
    <w:rsid w:val="00787FBB"/>
    <w:rsid w:val="007A42EE"/>
    <w:rsid w:val="007A5409"/>
    <w:rsid w:val="007B0D73"/>
    <w:rsid w:val="007B5E5F"/>
    <w:rsid w:val="007C39F5"/>
    <w:rsid w:val="007C5A41"/>
    <w:rsid w:val="00803AA6"/>
    <w:rsid w:val="008229E4"/>
    <w:rsid w:val="00827718"/>
    <w:rsid w:val="00842223"/>
    <w:rsid w:val="008726FF"/>
    <w:rsid w:val="00881F03"/>
    <w:rsid w:val="0088523C"/>
    <w:rsid w:val="0089085D"/>
    <w:rsid w:val="00894452"/>
    <w:rsid w:val="008C07EC"/>
    <w:rsid w:val="008C4259"/>
    <w:rsid w:val="008D70C6"/>
    <w:rsid w:val="00900BFD"/>
    <w:rsid w:val="00907105"/>
    <w:rsid w:val="00915EF0"/>
    <w:rsid w:val="00915F71"/>
    <w:rsid w:val="00924FAC"/>
    <w:rsid w:val="00927972"/>
    <w:rsid w:val="009546F4"/>
    <w:rsid w:val="009842E9"/>
    <w:rsid w:val="00986338"/>
    <w:rsid w:val="009A0B5A"/>
    <w:rsid w:val="009B6DCB"/>
    <w:rsid w:val="009C1894"/>
    <w:rsid w:val="009C60FE"/>
    <w:rsid w:val="009C6813"/>
    <w:rsid w:val="009D166C"/>
    <w:rsid w:val="009E3445"/>
    <w:rsid w:val="009F3696"/>
    <w:rsid w:val="00A03790"/>
    <w:rsid w:val="00A0744F"/>
    <w:rsid w:val="00A561EF"/>
    <w:rsid w:val="00A722A3"/>
    <w:rsid w:val="00A82E02"/>
    <w:rsid w:val="00A83AB9"/>
    <w:rsid w:val="00A863D4"/>
    <w:rsid w:val="00A94177"/>
    <w:rsid w:val="00AB34DF"/>
    <w:rsid w:val="00AF0FAF"/>
    <w:rsid w:val="00B07EB9"/>
    <w:rsid w:val="00B1225A"/>
    <w:rsid w:val="00B128D8"/>
    <w:rsid w:val="00B56875"/>
    <w:rsid w:val="00BC4799"/>
    <w:rsid w:val="00BD2814"/>
    <w:rsid w:val="00BE010D"/>
    <w:rsid w:val="00BE404E"/>
    <w:rsid w:val="00C038EF"/>
    <w:rsid w:val="00C307E6"/>
    <w:rsid w:val="00C37C68"/>
    <w:rsid w:val="00C518B5"/>
    <w:rsid w:val="00CA72E6"/>
    <w:rsid w:val="00CC6AD5"/>
    <w:rsid w:val="00D1065C"/>
    <w:rsid w:val="00D20A51"/>
    <w:rsid w:val="00D36CC7"/>
    <w:rsid w:val="00D452D2"/>
    <w:rsid w:val="00D5374C"/>
    <w:rsid w:val="00D5550E"/>
    <w:rsid w:val="00D61610"/>
    <w:rsid w:val="00D73515"/>
    <w:rsid w:val="00D75D59"/>
    <w:rsid w:val="00D812C8"/>
    <w:rsid w:val="00D9485C"/>
    <w:rsid w:val="00D97045"/>
    <w:rsid w:val="00DA7742"/>
    <w:rsid w:val="00DF12BE"/>
    <w:rsid w:val="00DF395A"/>
    <w:rsid w:val="00DF3B5A"/>
    <w:rsid w:val="00E2361C"/>
    <w:rsid w:val="00E322CC"/>
    <w:rsid w:val="00E34317"/>
    <w:rsid w:val="00E62C67"/>
    <w:rsid w:val="00E83C8B"/>
    <w:rsid w:val="00E96498"/>
    <w:rsid w:val="00EA5FE3"/>
    <w:rsid w:val="00EC3798"/>
    <w:rsid w:val="00EC4189"/>
    <w:rsid w:val="00EE3BB3"/>
    <w:rsid w:val="00EE412A"/>
    <w:rsid w:val="00EF2A28"/>
    <w:rsid w:val="00F034E0"/>
    <w:rsid w:val="00F27CB1"/>
    <w:rsid w:val="00F35B1E"/>
    <w:rsid w:val="00F42B1C"/>
    <w:rsid w:val="00F541AE"/>
    <w:rsid w:val="00F66C94"/>
    <w:rsid w:val="00F72A2A"/>
    <w:rsid w:val="00F91393"/>
    <w:rsid w:val="00F950AA"/>
    <w:rsid w:val="00FA06CF"/>
    <w:rsid w:val="00FB54C3"/>
    <w:rsid w:val="00FB6499"/>
    <w:rsid w:val="00FD6495"/>
    <w:rsid w:val="00FE7B26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60FE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9C60FE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C60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9"/>
    <w:qFormat/>
    <w:rsid w:val="009C60FE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9C60FE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C60FE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9C60F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9C60F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9C6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9C60FE"/>
    <w:rPr>
      <w:rFonts w:ascii="Times New Roman" w:eastAsia="Calibri" w:hAnsi="Times New Roman" w:cs="Times New Roman"/>
      <w:b/>
      <w:bCs/>
      <w:lang w:eastAsia="ar-SA"/>
    </w:rPr>
  </w:style>
  <w:style w:type="paragraph" w:customStyle="1" w:styleId="ConsPlusCell">
    <w:name w:val="ConsPlusCell"/>
    <w:rsid w:val="009C60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C60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9C60FE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9C60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C60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C60F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9C60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C6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C60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C6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9C60FE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numbering" w:customStyle="1" w:styleId="12">
    <w:name w:val="Нет списка1"/>
    <w:next w:val="a3"/>
    <w:uiPriority w:val="99"/>
    <w:semiHidden/>
    <w:unhideWhenUsed/>
    <w:rsid w:val="009C60FE"/>
  </w:style>
  <w:style w:type="character" w:customStyle="1" w:styleId="WW8Num1z0">
    <w:name w:val="WW8Num1z0"/>
    <w:rsid w:val="009C60FE"/>
    <w:rPr>
      <w:rFonts w:hint="default"/>
      <w:b/>
    </w:rPr>
  </w:style>
  <w:style w:type="character" w:customStyle="1" w:styleId="WW8Num1z1">
    <w:name w:val="WW8Num1z1"/>
    <w:rsid w:val="009C60FE"/>
  </w:style>
  <w:style w:type="character" w:customStyle="1" w:styleId="WW8Num1z2">
    <w:name w:val="WW8Num1z2"/>
    <w:rsid w:val="009C60FE"/>
  </w:style>
  <w:style w:type="character" w:customStyle="1" w:styleId="WW8Num1z3">
    <w:name w:val="WW8Num1z3"/>
    <w:rsid w:val="009C60FE"/>
  </w:style>
  <w:style w:type="character" w:customStyle="1" w:styleId="WW8Num1z4">
    <w:name w:val="WW8Num1z4"/>
    <w:rsid w:val="009C60FE"/>
  </w:style>
  <w:style w:type="character" w:customStyle="1" w:styleId="WW8Num1z5">
    <w:name w:val="WW8Num1z5"/>
    <w:rsid w:val="009C60FE"/>
  </w:style>
  <w:style w:type="character" w:customStyle="1" w:styleId="WW8Num1z6">
    <w:name w:val="WW8Num1z6"/>
    <w:rsid w:val="009C60FE"/>
  </w:style>
  <w:style w:type="character" w:customStyle="1" w:styleId="WW8Num1z7">
    <w:name w:val="WW8Num1z7"/>
    <w:rsid w:val="009C60FE"/>
  </w:style>
  <w:style w:type="character" w:customStyle="1" w:styleId="WW8Num1z8">
    <w:name w:val="WW8Num1z8"/>
    <w:rsid w:val="009C60FE"/>
  </w:style>
  <w:style w:type="character" w:customStyle="1" w:styleId="WW8Num2z0">
    <w:name w:val="WW8Num2z0"/>
    <w:rsid w:val="009C60FE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9C60FE"/>
  </w:style>
  <w:style w:type="character" w:customStyle="1" w:styleId="WW8Num2z2">
    <w:name w:val="WW8Num2z2"/>
    <w:rsid w:val="009C60FE"/>
  </w:style>
  <w:style w:type="character" w:customStyle="1" w:styleId="WW8Num2z3">
    <w:name w:val="WW8Num2z3"/>
    <w:rsid w:val="009C60FE"/>
  </w:style>
  <w:style w:type="character" w:customStyle="1" w:styleId="WW8Num2z4">
    <w:name w:val="WW8Num2z4"/>
    <w:rsid w:val="009C60FE"/>
  </w:style>
  <w:style w:type="character" w:customStyle="1" w:styleId="WW8Num2z5">
    <w:name w:val="WW8Num2z5"/>
    <w:rsid w:val="009C60FE"/>
  </w:style>
  <w:style w:type="character" w:customStyle="1" w:styleId="WW8Num2z6">
    <w:name w:val="WW8Num2z6"/>
    <w:rsid w:val="009C60FE"/>
  </w:style>
  <w:style w:type="character" w:customStyle="1" w:styleId="WW8Num2z7">
    <w:name w:val="WW8Num2z7"/>
    <w:rsid w:val="009C60FE"/>
  </w:style>
  <w:style w:type="character" w:customStyle="1" w:styleId="WW8Num2z8">
    <w:name w:val="WW8Num2z8"/>
    <w:rsid w:val="009C60FE"/>
  </w:style>
  <w:style w:type="character" w:customStyle="1" w:styleId="WW8Num3z0">
    <w:name w:val="WW8Num3z0"/>
    <w:rsid w:val="009C60FE"/>
    <w:rPr>
      <w:rFonts w:hint="default"/>
    </w:rPr>
  </w:style>
  <w:style w:type="character" w:customStyle="1" w:styleId="WW8Num3z1">
    <w:name w:val="WW8Num3z1"/>
    <w:rsid w:val="009C60FE"/>
  </w:style>
  <w:style w:type="character" w:customStyle="1" w:styleId="WW8Num3z2">
    <w:name w:val="WW8Num3z2"/>
    <w:rsid w:val="009C60FE"/>
  </w:style>
  <w:style w:type="character" w:customStyle="1" w:styleId="WW8Num3z3">
    <w:name w:val="WW8Num3z3"/>
    <w:rsid w:val="009C60FE"/>
  </w:style>
  <w:style w:type="character" w:customStyle="1" w:styleId="WW8Num3z4">
    <w:name w:val="WW8Num3z4"/>
    <w:rsid w:val="009C60FE"/>
  </w:style>
  <w:style w:type="character" w:customStyle="1" w:styleId="WW8Num3z5">
    <w:name w:val="WW8Num3z5"/>
    <w:rsid w:val="009C60FE"/>
  </w:style>
  <w:style w:type="character" w:customStyle="1" w:styleId="WW8Num3z6">
    <w:name w:val="WW8Num3z6"/>
    <w:rsid w:val="009C60FE"/>
  </w:style>
  <w:style w:type="character" w:customStyle="1" w:styleId="WW8Num3z7">
    <w:name w:val="WW8Num3z7"/>
    <w:rsid w:val="009C60FE"/>
  </w:style>
  <w:style w:type="character" w:customStyle="1" w:styleId="WW8Num3z8">
    <w:name w:val="WW8Num3z8"/>
    <w:rsid w:val="009C60FE"/>
  </w:style>
  <w:style w:type="character" w:customStyle="1" w:styleId="13">
    <w:name w:val="Основной шрифт абзаца1"/>
    <w:rsid w:val="009C60FE"/>
  </w:style>
  <w:style w:type="character" w:customStyle="1" w:styleId="ab">
    <w:name w:val="Основной текст с отступом Знак"/>
    <w:rsid w:val="009C60FE"/>
    <w:rPr>
      <w:sz w:val="28"/>
    </w:rPr>
  </w:style>
  <w:style w:type="character" w:customStyle="1" w:styleId="ac">
    <w:name w:val="Основной текст Знак"/>
    <w:rsid w:val="009C60FE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9C60FE"/>
    <w:rPr>
      <w:color w:val="0000FF"/>
      <w:u w:val="single"/>
    </w:rPr>
  </w:style>
  <w:style w:type="character" w:styleId="ae">
    <w:name w:val="page number"/>
    <w:uiPriority w:val="99"/>
    <w:rsid w:val="009C60FE"/>
  </w:style>
  <w:style w:type="character" w:customStyle="1" w:styleId="af">
    <w:name w:val="Текст сноски Знак"/>
    <w:rsid w:val="009C60FE"/>
    <w:rPr>
      <w:rFonts w:ascii="Calibri" w:hAnsi="Calibri" w:cs="Calibri"/>
    </w:rPr>
  </w:style>
  <w:style w:type="character" w:customStyle="1" w:styleId="af0">
    <w:name w:val="Символ сноски"/>
    <w:rsid w:val="009C60FE"/>
    <w:rPr>
      <w:vertAlign w:val="superscript"/>
    </w:rPr>
  </w:style>
  <w:style w:type="character" w:customStyle="1" w:styleId="apple-converted-space">
    <w:name w:val="apple-converted-space"/>
    <w:uiPriority w:val="99"/>
    <w:rsid w:val="009C60FE"/>
  </w:style>
  <w:style w:type="character" w:customStyle="1" w:styleId="af1">
    <w:name w:val="Текст концевой сноски Знак"/>
    <w:rsid w:val="009C60FE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9C60FE"/>
    <w:rPr>
      <w:vertAlign w:val="superscript"/>
    </w:rPr>
  </w:style>
  <w:style w:type="character" w:styleId="af3">
    <w:name w:val="Emphasis"/>
    <w:qFormat/>
    <w:rsid w:val="009C60FE"/>
    <w:rPr>
      <w:i/>
      <w:iCs/>
    </w:rPr>
  </w:style>
  <w:style w:type="character" w:customStyle="1" w:styleId="submenu-table">
    <w:name w:val="submenu-table"/>
    <w:rsid w:val="009C60FE"/>
  </w:style>
  <w:style w:type="character" w:styleId="af4">
    <w:name w:val="FollowedHyperlink"/>
    <w:rsid w:val="009C60FE"/>
    <w:rPr>
      <w:color w:val="800080"/>
      <w:u w:val="single"/>
    </w:rPr>
  </w:style>
  <w:style w:type="character" w:customStyle="1" w:styleId="22">
    <w:name w:val="Основной текст 2 Знак"/>
    <w:rsid w:val="009C60FE"/>
    <w:rPr>
      <w:b/>
      <w:bCs/>
      <w:sz w:val="28"/>
      <w:szCs w:val="24"/>
    </w:rPr>
  </w:style>
  <w:style w:type="character" w:customStyle="1" w:styleId="210">
    <w:name w:val="Основной текст 2 Знак1"/>
    <w:rsid w:val="009C60FE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9C60FE"/>
    <w:rPr>
      <w:sz w:val="24"/>
      <w:szCs w:val="24"/>
    </w:rPr>
  </w:style>
  <w:style w:type="paragraph" w:customStyle="1" w:styleId="14">
    <w:name w:val="Заголовок1"/>
    <w:basedOn w:val="a"/>
    <w:next w:val="a0"/>
    <w:rsid w:val="009C60F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9C60FE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9C60FE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9C60FE"/>
    <w:rPr>
      <w:rFonts w:cs="Mangal"/>
    </w:rPr>
  </w:style>
  <w:style w:type="paragraph" w:customStyle="1" w:styleId="16">
    <w:name w:val="Название1"/>
    <w:basedOn w:val="a"/>
    <w:rsid w:val="009C60F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9C60FE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9C60F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9C60F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9C60FE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9C60FE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9C60FE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9C60FE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9C60FE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9C60F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9C60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9C60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9C60FE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9C60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9C60FE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9C60FE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9C60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9C60FE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9C60FE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9C60F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9C60FE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9C60FE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9C60FE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9C60FE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9C60FE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9C60FE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9C60FE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9C60FE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9C60FE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9C60FE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9C60FE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9C60FE"/>
  </w:style>
  <w:style w:type="numbering" w:customStyle="1" w:styleId="25">
    <w:name w:val="Нет списка2"/>
    <w:next w:val="a3"/>
    <w:uiPriority w:val="99"/>
    <w:semiHidden/>
    <w:unhideWhenUsed/>
    <w:rsid w:val="009C60FE"/>
  </w:style>
  <w:style w:type="paragraph" w:customStyle="1" w:styleId="32">
    <w:name w:val="Абзац списка3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9C60FE"/>
    <w:rPr>
      <w:kern w:val="1"/>
      <w:lang w:eastAsia="ar-SA"/>
    </w:rPr>
  </w:style>
  <w:style w:type="paragraph" w:customStyle="1" w:styleId="listparagraph">
    <w:name w:val="listparagraph"/>
    <w:basedOn w:val="a"/>
    <w:rsid w:val="009C60FE"/>
    <w:pPr>
      <w:spacing w:before="100" w:after="100"/>
    </w:pPr>
    <w:rPr>
      <w:kern w:val="1"/>
      <w:lang w:eastAsia="ar-SA"/>
    </w:rPr>
  </w:style>
  <w:style w:type="paragraph" w:customStyle="1" w:styleId="aff1">
    <w:name w:val="Текст в заданном формате"/>
    <w:basedOn w:val="a"/>
    <w:rsid w:val="009C60FE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9C60F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9C60FE"/>
  </w:style>
  <w:style w:type="numbering" w:customStyle="1" w:styleId="110">
    <w:name w:val="Нет списка11"/>
    <w:next w:val="a3"/>
    <w:uiPriority w:val="99"/>
    <w:semiHidden/>
    <w:unhideWhenUsed/>
    <w:rsid w:val="009C60FE"/>
  </w:style>
  <w:style w:type="numbering" w:customStyle="1" w:styleId="111">
    <w:name w:val="Нет списка111"/>
    <w:next w:val="a3"/>
    <w:uiPriority w:val="99"/>
    <w:semiHidden/>
    <w:unhideWhenUsed/>
    <w:rsid w:val="009C60FE"/>
  </w:style>
  <w:style w:type="numbering" w:customStyle="1" w:styleId="213">
    <w:name w:val="Нет списка21"/>
    <w:next w:val="a3"/>
    <w:uiPriority w:val="99"/>
    <w:semiHidden/>
    <w:unhideWhenUsed/>
    <w:rsid w:val="009C60FE"/>
  </w:style>
  <w:style w:type="numbering" w:customStyle="1" w:styleId="310">
    <w:name w:val="Нет списка31"/>
    <w:next w:val="a3"/>
    <w:uiPriority w:val="99"/>
    <w:semiHidden/>
    <w:unhideWhenUsed/>
    <w:rsid w:val="009C60FE"/>
  </w:style>
  <w:style w:type="numbering" w:customStyle="1" w:styleId="120">
    <w:name w:val="Нет списка12"/>
    <w:next w:val="a3"/>
    <w:uiPriority w:val="99"/>
    <w:semiHidden/>
    <w:unhideWhenUsed/>
    <w:rsid w:val="009C60FE"/>
  </w:style>
  <w:style w:type="numbering" w:customStyle="1" w:styleId="2110">
    <w:name w:val="Нет списка211"/>
    <w:next w:val="a3"/>
    <w:uiPriority w:val="99"/>
    <w:semiHidden/>
    <w:unhideWhenUsed/>
    <w:rsid w:val="009C60FE"/>
  </w:style>
  <w:style w:type="numbering" w:customStyle="1" w:styleId="41">
    <w:name w:val="Нет списка4"/>
    <w:next w:val="a3"/>
    <w:uiPriority w:val="99"/>
    <w:semiHidden/>
    <w:unhideWhenUsed/>
    <w:rsid w:val="009C60FE"/>
  </w:style>
  <w:style w:type="numbering" w:customStyle="1" w:styleId="131">
    <w:name w:val="Нет списка13"/>
    <w:next w:val="a3"/>
    <w:uiPriority w:val="99"/>
    <w:semiHidden/>
    <w:unhideWhenUsed/>
    <w:rsid w:val="009C60FE"/>
  </w:style>
  <w:style w:type="numbering" w:customStyle="1" w:styleId="220">
    <w:name w:val="Нет списка22"/>
    <w:next w:val="a3"/>
    <w:uiPriority w:val="99"/>
    <w:semiHidden/>
    <w:unhideWhenUsed/>
    <w:rsid w:val="009C60FE"/>
  </w:style>
  <w:style w:type="numbering" w:customStyle="1" w:styleId="5">
    <w:name w:val="Нет списка5"/>
    <w:next w:val="a3"/>
    <w:uiPriority w:val="99"/>
    <w:semiHidden/>
    <w:unhideWhenUsed/>
    <w:rsid w:val="009C60FE"/>
  </w:style>
  <w:style w:type="numbering" w:customStyle="1" w:styleId="140">
    <w:name w:val="Нет списка14"/>
    <w:next w:val="a3"/>
    <w:uiPriority w:val="99"/>
    <w:semiHidden/>
    <w:unhideWhenUsed/>
    <w:rsid w:val="009C60FE"/>
  </w:style>
  <w:style w:type="numbering" w:customStyle="1" w:styleId="112">
    <w:name w:val="Нет списка112"/>
    <w:next w:val="a3"/>
    <w:uiPriority w:val="99"/>
    <w:semiHidden/>
    <w:unhideWhenUsed/>
    <w:rsid w:val="009C60FE"/>
  </w:style>
  <w:style w:type="numbering" w:customStyle="1" w:styleId="230">
    <w:name w:val="Нет списка23"/>
    <w:next w:val="a3"/>
    <w:uiPriority w:val="99"/>
    <w:semiHidden/>
    <w:unhideWhenUsed/>
    <w:rsid w:val="009C60FE"/>
  </w:style>
  <w:style w:type="numbering" w:customStyle="1" w:styleId="320">
    <w:name w:val="Нет списка32"/>
    <w:next w:val="a3"/>
    <w:uiPriority w:val="99"/>
    <w:semiHidden/>
    <w:unhideWhenUsed/>
    <w:rsid w:val="009C60FE"/>
  </w:style>
  <w:style w:type="numbering" w:customStyle="1" w:styleId="121">
    <w:name w:val="Нет списка121"/>
    <w:next w:val="a3"/>
    <w:uiPriority w:val="99"/>
    <w:semiHidden/>
    <w:unhideWhenUsed/>
    <w:rsid w:val="009C60FE"/>
  </w:style>
  <w:style w:type="numbering" w:customStyle="1" w:styleId="2120">
    <w:name w:val="Нет списка212"/>
    <w:next w:val="a3"/>
    <w:uiPriority w:val="99"/>
    <w:semiHidden/>
    <w:unhideWhenUsed/>
    <w:rsid w:val="009C60FE"/>
  </w:style>
  <w:style w:type="numbering" w:customStyle="1" w:styleId="410">
    <w:name w:val="Нет списка41"/>
    <w:next w:val="a3"/>
    <w:uiPriority w:val="99"/>
    <w:semiHidden/>
    <w:unhideWhenUsed/>
    <w:rsid w:val="009C60FE"/>
  </w:style>
  <w:style w:type="numbering" w:customStyle="1" w:styleId="1310">
    <w:name w:val="Нет списка131"/>
    <w:next w:val="a3"/>
    <w:uiPriority w:val="99"/>
    <w:semiHidden/>
    <w:unhideWhenUsed/>
    <w:rsid w:val="009C60FE"/>
  </w:style>
  <w:style w:type="numbering" w:customStyle="1" w:styleId="221">
    <w:name w:val="Нет списка221"/>
    <w:next w:val="a3"/>
    <w:uiPriority w:val="99"/>
    <w:semiHidden/>
    <w:unhideWhenUsed/>
    <w:rsid w:val="009C60FE"/>
  </w:style>
  <w:style w:type="numbering" w:customStyle="1" w:styleId="61">
    <w:name w:val="Нет списка6"/>
    <w:next w:val="a3"/>
    <w:uiPriority w:val="99"/>
    <w:semiHidden/>
    <w:unhideWhenUsed/>
    <w:rsid w:val="009C60FE"/>
  </w:style>
  <w:style w:type="character" w:customStyle="1" w:styleId="WW8Num1zfalse">
    <w:name w:val="WW8Num1zfalse"/>
    <w:rsid w:val="009C60FE"/>
    <w:rPr>
      <w:sz w:val="28"/>
      <w:szCs w:val="28"/>
    </w:rPr>
  </w:style>
  <w:style w:type="character" w:customStyle="1" w:styleId="WW8Num1ztrue">
    <w:name w:val="WW8Num1ztrue"/>
    <w:rsid w:val="009C60FE"/>
  </w:style>
  <w:style w:type="character" w:customStyle="1" w:styleId="WW8Num2zfalse">
    <w:name w:val="WW8Num2zfalse"/>
    <w:rsid w:val="009C60FE"/>
  </w:style>
  <w:style w:type="character" w:customStyle="1" w:styleId="WW8Num2ztrue">
    <w:name w:val="WW8Num2ztrue"/>
    <w:rsid w:val="009C60FE"/>
  </w:style>
  <w:style w:type="character" w:customStyle="1" w:styleId="WW8Num3zfalse">
    <w:name w:val="WW8Num3zfalse"/>
    <w:rsid w:val="009C60FE"/>
  </w:style>
  <w:style w:type="character" w:customStyle="1" w:styleId="WW8Num3ztrue">
    <w:name w:val="WW8Num3ztrue"/>
    <w:rsid w:val="009C60FE"/>
  </w:style>
  <w:style w:type="character" w:customStyle="1" w:styleId="WW8Num4zfalse">
    <w:name w:val="WW8Num4zfalse"/>
    <w:rsid w:val="009C60FE"/>
  </w:style>
  <w:style w:type="character" w:customStyle="1" w:styleId="WW8Num4ztrue">
    <w:name w:val="WW8Num4ztrue"/>
    <w:rsid w:val="009C60FE"/>
  </w:style>
  <w:style w:type="character" w:customStyle="1" w:styleId="WW8Num5zfalse">
    <w:name w:val="WW8Num5zfalse"/>
    <w:rsid w:val="009C60FE"/>
  </w:style>
  <w:style w:type="character" w:customStyle="1" w:styleId="WW8Num5ztrue">
    <w:name w:val="WW8Num5ztrue"/>
    <w:rsid w:val="009C60FE"/>
  </w:style>
  <w:style w:type="character" w:customStyle="1" w:styleId="WW8Num6zfalse">
    <w:name w:val="WW8Num6zfalse"/>
    <w:rsid w:val="009C60FE"/>
  </w:style>
  <w:style w:type="character" w:customStyle="1" w:styleId="WW8Num6ztrue">
    <w:name w:val="WW8Num6ztrue"/>
    <w:rsid w:val="009C60FE"/>
  </w:style>
  <w:style w:type="character" w:customStyle="1" w:styleId="WW8Num7zfalse">
    <w:name w:val="WW8Num7zfalse"/>
    <w:rsid w:val="009C60FE"/>
  </w:style>
  <w:style w:type="character" w:customStyle="1" w:styleId="WW8Num7ztrue">
    <w:name w:val="WW8Num7ztrue"/>
    <w:rsid w:val="009C60FE"/>
  </w:style>
  <w:style w:type="character" w:customStyle="1" w:styleId="WW8Num8zfalse">
    <w:name w:val="WW8Num8zfalse"/>
    <w:rsid w:val="009C60FE"/>
  </w:style>
  <w:style w:type="character" w:customStyle="1" w:styleId="WW8Num8ztrue">
    <w:name w:val="WW8Num8ztrue"/>
    <w:rsid w:val="009C60FE"/>
  </w:style>
  <w:style w:type="character" w:customStyle="1" w:styleId="WW8Num9zfalse">
    <w:name w:val="WW8Num9zfalse"/>
    <w:rsid w:val="009C60FE"/>
  </w:style>
  <w:style w:type="character" w:customStyle="1" w:styleId="WW8Num9ztrue">
    <w:name w:val="WW8Num9ztrue"/>
    <w:rsid w:val="009C60FE"/>
  </w:style>
  <w:style w:type="paragraph" w:styleId="aff2">
    <w:name w:val="caption"/>
    <w:basedOn w:val="a"/>
    <w:qFormat/>
    <w:rsid w:val="009C60F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C60FE"/>
    <w:pPr>
      <w:suppressAutoHyphens/>
      <w:autoSpaceDN w:val="0"/>
      <w:spacing w:after="200" w:line="276" w:lineRule="auto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9C60F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9C60FE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9C60FE"/>
    <w:rPr>
      <w:sz w:val="24"/>
    </w:rPr>
  </w:style>
  <w:style w:type="paragraph" w:customStyle="1" w:styleId="aff5">
    <w:name w:val="ГС_Основной_текст"/>
    <w:link w:val="aff4"/>
    <w:uiPriority w:val="99"/>
    <w:rsid w:val="009C60FE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9C60FE"/>
  </w:style>
  <w:style w:type="table" w:customStyle="1" w:styleId="1f1">
    <w:name w:val="Сетка таблицы1"/>
    <w:basedOn w:val="a2"/>
    <w:next w:val="aff3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9C60FE"/>
  </w:style>
  <w:style w:type="table" w:customStyle="1" w:styleId="27">
    <w:name w:val="Сетка таблицы2"/>
    <w:basedOn w:val="a2"/>
    <w:next w:val="aff3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9C60FE"/>
  </w:style>
  <w:style w:type="paragraph" w:styleId="aff6">
    <w:name w:val="Title"/>
    <w:basedOn w:val="a"/>
    <w:next w:val="a0"/>
    <w:link w:val="aff7"/>
    <w:rsid w:val="009C60F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9C60FE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9C60FE"/>
    <w:rPr>
      <w:color w:val="808080"/>
    </w:rPr>
  </w:style>
  <w:style w:type="paragraph" w:customStyle="1" w:styleId="rvps3">
    <w:name w:val="rvps3"/>
    <w:basedOn w:val="a"/>
    <w:rsid w:val="009C60FE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9C60FE"/>
  </w:style>
  <w:style w:type="character" w:customStyle="1" w:styleId="ConsPlusNormal0">
    <w:name w:val="ConsPlusNormal Знак"/>
    <w:basedOn w:val="a1"/>
    <w:link w:val="ConsPlusNormal"/>
    <w:rsid w:val="00F541A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60FE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9C60FE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C60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9"/>
    <w:qFormat/>
    <w:rsid w:val="009C60FE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9C60FE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C60FE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9C60F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9C60F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9C6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9C60FE"/>
    <w:rPr>
      <w:rFonts w:ascii="Times New Roman" w:eastAsia="Calibri" w:hAnsi="Times New Roman" w:cs="Times New Roman"/>
      <w:b/>
      <w:bCs/>
      <w:lang w:eastAsia="ar-SA"/>
    </w:rPr>
  </w:style>
  <w:style w:type="paragraph" w:customStyle="1" w:styleId="ConsPlusCell">
    <w:name w:val="ConsPlusCell"/>
    <w:rsid w:val="009C60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C60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9C60FE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9C60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C60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C60F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9C60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C6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C60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C6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9C60FE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numbering" w:customStyle="1" w:styleId="12">
    <w:name w:val="Нет списка1"/>
    <w:next w:val="a3"/>
    <w:uiPriority w:val="99"/>
    <w:semiHidden/>
    <w:unhideWhenUsed/>
    <w:rsid w:val="009C60FE"/>
  </w:style>
  <w:style w:type="character" w:customStyle="1" w:styleId="WW8Num1z0">
    <w:name w:val="WW8Num1z0"/>
    <w:rsid w:val="009C60FE"/>
    <w:rPr>
      <w:rFonts w:hint="default"/>
      <w:b/>
    </w:rPr>
  </w:style>
  <w:style w:type="character" w:customStyle="1" w:styleId="WW8Num1z1">
    <w:name w:val="WW8Num1z1"/>
    <w:rsid w:val="009C60FE"/>
  </w:style>
  <w:style w:type="character" w:customStyle="1" w:styleId="WW8Num1z2">
    <w:name w:val="WW8Num1z2"/>
    <w:rsid w:val="009C60FE"/>
  </w:style>
  <w:style w:type="character" w:customStyle="1" w:styleId="WW8Num1z3">
    <w:name w:val="WW8Num1z3"/>
    <w:rsid w:val="009C60FE"/>
  </w:style>
  <w:style w:type="character" w:customStyle="1" w:styleId="WW8Num1z4">
    <w:name w:val="WW8Num1z4"/>
    <w:rsid w:val="009C60FE"/>
  </w:style>
  <w:style w:type="character" w:customStyle="1" w:styleId="WW8Num1z5">
    <w:name w:val="WW8Num1z5"/>
    <w:rsid w:val="009C60FE"/>
  </w:style>
  <w:style w:type="character" w:customStyle="1" w:styleId="WW8Num1z6">
    <w:name w:val="WW8Num1z6"/>
    <w:rsid w:val="009C60FE"/>
  </w:style>
  <w:style w:type="character" w:customStyle="1" w:styleId="WW8Num1z7">
    <w:name w:val="WW8Num1z7"/>
    <w:rsid w:val="009C60FE"/>
  </w:style>
  <w:style w:type="character" w:customStyle="1" w:styleId="WW8Num1z8">
    <w:name w:val="WW8Num1z8"/>
    <w:rsid w:val="009C60FE"/>
  </w:style>
  <w:style w:type="character" w:customStyle="1" w:styleId="WW8Num2z0">
    <w:name w:val="WW8Num2z0"/>
    <w:rsid w:val="009C60FE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9C60FE"/>
  </w:style>
  <w:style w:type="character" w:customStyle="1" w:styleId="WW8Num2z2">
    <w:name w:val="WW8Num2z2"/>
    <w:rsid w:val="009C60FE"/>
  </w:style>
  <w:style w:type="character" w:customStyle="1" w:styleId="WW8Num2z3">
    <w:name w:val="WW8Num2z3"/>
    <w:rsid w:val="009C60FE"/>
  </w:style>
  <w:style w:type="character" w:customStyle="1" w:styleId="WW8Num2z4">
    <w:name w:val="WW8Num2z4"/>
    <w:rsid w:val="009C60FE"/>
  </w:style>
  <w:style w:type="character" w:customStyle="1" w:styleId="WW8Num2z5">
    <w:name w:val="WW8Num2z5"/>
    <w:rsid w:val="009C60FE"/>
  </w:style>
  <w:style w:type="character" w:customStyle="1" w:styleId="WW8Num2z6">
    <w:name w:val="WW8Num2z6"/>
    <w:rsid w:val="009C60FE"/>
  </w:style>
  <w:style w:type="character" w:customStyle="1" w:styleId="WW8Num2z7">
    <w:name w:val="WW8Num2z7"/>
    <w:rsid w:val="009C60FE"/>
  </w:style>
  <w:style w:type="character" w:customStyle="1" w:styleId="WW8Num2z8">
    <w:name w:val="WW8Num2z8"/>
    <w:rsid w:val="009C60FE"/>
  </w:style>
  <w:style w:type="character" w:customStyle="1" w:styleId="WW8Num3z0">
    <w:name w:val="WW8Num3z0"/>
    <w:rsid w:val="009C60FE"/>
    <w:rPr>
      <w:rFonts w:hint="default"/>
    </w:rPr>
  </w:style>
  <w:style w:type="character" w:customStyle="1" w:styleId="WW8Num3z1">
    <w:name w:val="WW8Num3z1"/>
    <w:rsid w:val="009C60FE"/>
  </w:style>
  <w:style w:type="character" w:customStyle="1" w:styleId="WW8Num3z2">
    <w:name w:val="WW8Num3z2"/>
    <w:rsid w:val="009C60FE"/>
  </w:style>
  <w:style w:type="character" w:customStyle="1" w:styleId="WW8Num3z3">
    <w:name w:val="WW8Num3z3"/>
    <w:rsid w:val="009C60FE"/>
  </w:style>
  <w:style w:type="character" w:customStyle="1" w:styleId="WW8Num3z4">
    <w:name w:val="WW8Num3z4"/>
    <w:rsid w:val="009C60FE"/>
  </w:style>
  <w:style w:type="character" w:customStyle="1" w:styleId="WW8Num3z5">
    <w:name w:val="WW8Num3z5"/>
    <w:rsid w:val="009C60FE"/>
  </w:style>
  <w:style w:type="character" w:customStyle="1" w:styleId="WW8Num3z6">
    <w:name w:val="WW8Num3z6"/>
    <w:rsid w:val="009C60FE"/>
  </w:style>
  <w:style w:type="character" w:customStyle="1" w:styleId="WW8Num3z7">
    <w:name w:val="WW8Num3z7"/>
    <w:rsid w:val="009C60FE"/>
  </w:style>
  <w:style w:type="character" w:customStyle="1" w:styleId="WW8Num3z8">
    <w:name w:val="WW8Num3z8"/>
    <w:rsid w:val="009C60FE"/>
  </w:style>
  <w:style w:type="character" w:customStyle="1" w:styleId="13">
    <w:name w:val="Основной шрифт абзаца1"/>
    <w:rsid w:val="009C60FE"/>
  </w:style>
  <w:style w:type="character" w:customStyle="1" w:styleId="ab">
    <w:name w:val="Основной текст с отступом Знак"/>
    <w:rsid w:val="009C60FE"/>
    <w:rPr>
      <w:sz w:val="28"/>
    </w:rPr>
  </w:style>
  <w:style w:type="character" w:customStyle="1" w:styleId="ac">
    <w:name w:val="Основной текст Знак"/>
    <w:rsid w:val="009C60FE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9C60FE"/>
    <w:rPr>
      <w:color w:val="0000FF"/>
      <w:u w:val="single"/>
    </w:rPr>
  </w:style>
  <w:style w:type="character" w:styleId="ae">
    <w:name w:val="page number"/>
    <w:uiPriority w:val="99"/>
    <w:rsid w:val="009C60FE"/>
  </w:style>
  <w:style w:type="character" w:customStyle="1" w:styleId="af">
    <w:name w:val="Текст сноски Знак"/>
    <w:rsid w:val="009C60FE"/>
    <w:rPr>
      <w:rFonts w:ascii="Calibri" w:hAnsi="Calibri" w:cs="Calibri"/>
    </w:rPr>
  </w:style>
  <w:style w:type="character" w:customStyle="1" w:styleId="af0">
    <w:name w:val="Символ сноски"/>
    <w:rsid w:val="009C60FE"/>
    <w:rPr>
      <w:vertAlign w:val="superscript"/>
    </w:rPr>
  </w:style>
  <w:style w:type="character" w:customStyle="1" w:styleId="apple-converted-space">
    <w:name w:val="apple-converted-space"/>
    <w:uiPriority w:val="99"/>
    <w:rsid w:val="009C60FE"/>
  </w:style>
  <w:style w:type="character" w:customStyle="1" w:styleId="af1">
    <w:name w:val="Текст концевой сноски Знак"/>
    <w:rsid w:val="009C60FE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9C60FE"/>
    <w:rPr>
      <w:vertAlign w:val="superscript"/>
    </w:rPr>
  </w:style>
  <w:style w:type="character" w:styleId="af3">
    <w:name w:val="Emphasis"/>
    <w:qFormat/>
    <w:rsid w:val="009C60FE"/>
    <w:rPr>
      <w:i/>
      <w:iCs/>
    </w:rPr>
  </w:style>
  <w:style w:type="character" w:customStyle="1" w:styleId="submenu-table">
    <w:name w:val="submenu-table"/>
    <w:rsid w:val="009C60FE"/>
  </w:style>
  <w:style w:type="character" w:styleId="af4">
    <w:name w:val="FollowedHyperlink"/>
    <w:rsid w:val="009C60FE"/>
    <w:rPr>
      <w:color w:val="800080"/>
      <w:u w:val="single"/>
    </w:rPr>
  </w:style>
  <w:style w:type="character" w:customStyle="1" w:styleId="22">
    <w:name w:val="Основной текст 2 Знак"/>
    <w:rsid w:val="009C60FE"/>
    <w:rPr>
      <w:b/>
      <w:bCs/>
      <w:sz w:val="28"/>
      <w:szCs w:val="24"/>
    </w:rPr>
  </w:style>
  <w:style w:type="character" w:customStyle="1" w:styleId="210">
    <w:name w:val="Основной текст 2 Знак1"/>
    <w:rsid w:val="009C60FE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9C60FE"/>
    <w:rPr>
      <w:sz w:val="24"/>
      <w:szCs w:val="24"/>
    </w:rPr>
  </w:style>
  <w:style w:type="paragraph" w:customStyle="1" w:styleId="14">
    <w:name w:val="Заголовок1"/>
    <w:basedOn w:val="a"/>
    <w:next w:val="a0"/>
    <w:rsid w:val="009C60F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9C60FE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9C60FE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9C60FE"/>
    <w:rPr>
      <w:rFonts w:cs="Mangal"/>
    </w:rPr>
  </w:style>
  <w:style w:type="paragraph" w:customStyle="1" w:styleId="16">
    <w:name w:val="Название1"/>
    <w:basedOn w:val="a"/>
    <w:rsid w:val="009C60F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9C60FE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9C60F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9C60F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9C60FE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9C60FE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9C60FE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9C60FE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9C60FE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9C60F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9C60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9C60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9C60FE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9C60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9C60FE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9C60FE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9C60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9C60FE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9C60FE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9C60F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9C60FE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9C60FE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9C60FE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9C60FE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9C60FE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9C60FE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9C60FE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9C60FE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9C60FE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9C60FE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9C60FE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9C60FE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9C60FE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9C60FE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9C60FE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9C60FE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9C60FE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9C60FE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9C60FE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9C60FE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9C60FE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9C60FE"/>
  </w:style>
  <w:style w:type="numbering" w:customStyle="1" w:styleId="25">
    <w:name w:val="Нет списка2"/>
    <w:next w:val="a3"/>
    <w:uiPriority w:val="99"/>
    <w:semiHidden/>
    <w:unhideWhenUsed/>
    <w:rsid w:val="009C60FE"/>
  </w:style>
  <w:style w:type="paragraph" w:customStyle="1" w:styleId="32">
    <w:name w:val="Абзац списка3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9C60FE"/>
    <w:rPr>
      <w:kern w:val="1"/>
      <w:lang w:eastAsia="ar-SA"/>
    </w:rPr>
  </w:style>
  <w:style w:type="paragraph" w:customStyle="1" w:styleId="listparagraph">
    <w:name w:val="listparagraph"/>
    <w:basedOn w:val="a"/>
    <w:rsid w:val="009C60FE"/>
    <w:pPr>
      <w:spacing w:before="100" w:after="100"/>
    </w:pPr>
    <w:rPr>
      <w:kern w:val="1"/>
      <w:lang w:eastAsia="ar-SA"/>
    </w:rPr>
  </w:style>
  <w:style w:type="paragraph" w:customStyle="1" w:styleId="aff1">
    <w:name w:val="Текст в заданном формате"/>
    <w:basedOn w:val="a"/>
    <w:rsid w:val="009C60FE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9C60F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9C60FE"/>
  </w:style>
  <w:style w:type="numbering" w:customStyle="1" w:styleId="110">
    <w:name w:val="Нет списка11"/>
    <w:next w:val="a3"/>
    <w:uiPriority w:val="99"/>
    <w:semiHidden/>
    <w:unhideWhenUsed/>
    <w:rsid w:val="009C60FE"/>
  </w:style>
  <w:style w:type="numbering" w:customStyle="1" w:styleId="111">
    <w:name w:val="Нет списка111"/>
    <w:next w:val="a3"/>
    <w:uiPriority w:val="99"/>
    <w:semiHidden/>
    <w:unhideWhenUsed/>
    <w:rsid w:val="009C60FE"/>
  </w:style>
  <w:style w:type="numbering" w:customStyle="1" w:styleId="213">
    <w:name w:val="Нет списка21"/>
    <w:next w:val="a3"/>
    <w:uiPriority w:val="99"/>
    <w:semiHidden/>
    <w:unhideWhenUsed/>
    <w:rsid w:val="009C60FE"/>
  </w:style>
  <w:style w:type="numbering" w:customStyle="1" w:styleId="310">
    <w:name w:val="Нет списка31"/>
    <w:next w:val="a3"/>
    <w:uiPriority w:val="99"/>
    <w:semiHidden/>
    <w:unhideWhenUsed/>
    <w:rsid w:val="009C60FE"/>
  </w:style>
  <w:style w:type="numbering" w:customStyle="1" w:styleId="120">
    <w:name w:val="Нет списка12"/>
    <w:next w:val="a3"/>
    <w:uiPriority w:val="99"/>
    <w:semiHidden/>
    <w:unhideWhenUsed/>
    <w:rsid w:val="009C60FE"/>
  </w:style>
  <w:style w:type="numbering" w:customStyle="1" w:styleId="2110">
    <w:name w:val="Нет списка211"/>
    <w:next w:val="a3"/>
    <w:uiPriority w:val="99"/>
    <w:semiHidden/>
    <w:unhideWhenUsed/>
    <w:rsid w:val="009C60FE"/>
  </w:style>
  <w:style w:type="numbering" w:customStyle="1" w:styleId="41">
    <w:name w:val="Нет списка4"/>
    <w:next w:val="a3"/>
    <w:uiPriority w:val="99"/>
    <w:semiHidden/>
    <w:unhideWhenUsed/>
    <w:rsid w:val="009C60FE"/>
  </w:style>
  <w:style w:type="numbering" w:customStyle="1" w:styleId="131">
    <w:name w:val="Нет списка13"/>
    <w:next w:val="a3"/>
    <w:uiPriority w:val="99"/>
    <w:semiHidden/>
    <w:unhideWhenUsed/>
    <w:rsid w:val="009C60FE"/>
  </w:style>
  <w:style w:type="numbering" w:customStyle="1" w:styleId="220">
    <w:name w:val="Нет списка22"/>
    <w:next w:val="a3"/>
    <w:uiPriority w:val="99"/>
    <w:semiHidden/>
    <w:unhideWhenUsed/>
    <w:rsid w:val="009C60FE"/>
  </w:style>
  <w:style w:type="numbering" w:customStyle="1" w:styleId="5">
    <w:name w:val="Нет списка5"/>
    <w:next w:val="a3"/>
    <w:uiPriority w:val="99"/>
    <w:semiHidden/>
    <w:unhideWhenUsed/>
    <w:rsid w:val="009C60FE"/>
  </w:style>
  <w:style w:type="numbering" w:customStyle="1" w:styleId="140">
    <w:name w:val="Нет списка14"/>
    <w:next w:val="a3"/>
    <w:uiPriority w:val="99"/>
    <w:semiHidden/>
    <w:unhideWhenUsed/>
    <w:rsid w:val="009C60FE"/>
  </w:style>
  <w:style w:type="numbering" w:customStyle="1" w:styleId="112">
    <w:name w:val="Нет списка112"/>
    <w:next w:val="a3"/>
    <w:uiPriority w:val="99"/>
    <w:semiHidden/>
    <w:unhideWhenUsed/>
    <w:rsid w:val="009C60FE"/>
  </w:style>
  <w:style w:type="numbering" w:customStyle="1" w:styleId="230">
    <w:name w:val="Нет списка23"/>
    <w:next w:val="a3"/>
    <w:uiPriority w:val="99"/>
    <w:semiHidden/>
    <w:unhideWhenUsed/>
    <w:rsid w:val="009C60FE"/>
  </w:style>
  <w:style w:type="numbering" w:customStyle="1" w:styleId="320">
    <w:name w:val="Нет списка32"/>
    <w:next w:val="a3"/>
    <w:uiPriority w:val="99"/>
    <w:semiHidden/>
    <w:unhideWhenUsed/>
    <w:rsid w:val="009C60FE"/>
  </w:style>
  <w:style w:type="numbering" w:customStyle="1" w:styleId="121">
    <w:name w:val="Нет списка121"/>
    <w:next w:val="a3"/>
    <w:uiPriority w:val="99"/>
    <w:semiHidden/>
    <w:unhideWhenUsed/>
    <w:rsid w:val="009C60FE"/>
  </w:style>
  <w:style w:type="numbering" w:customStyle="1" w:styleId="2120">
    <w:name w:val="Нет списка212"/>
    <w:next w:val="a3"/>
    <w:uiPriority w:val="99"/>
    <w:semiHidden/>
    <w:unhideWhenUsed/>
    <w:rsid w:val="009C60FE"/>
  </w:style>
  <w:style w:type="numbering" w:customStyle="1" w:styleId="410">
    <w:name w:val="Нет списка41"/>
    <w:next w:val="a3"/>
    <w:uiPriority w:val="99"/>
    <w:semiHidden/>
    <w:unhideWhenUsed/>
    <w:rsid w:val="009C60FE"/>
  </w:style>
  <w:style w:type="numbering" w:customStyle="1" w:styleId="1310">
    <w:name w:val="Нет списка131"/>
    <w:next w:val="a3"/>
    <w:uiPriority w:val="99"/>
    <w:semiHidden/>
    <w:unhideWhenUsed/>
    <w:rsid w:val="009C60FE"/>
  </w:style>
  <w:style w:type="numbering" w:customStyle="1" w:styleId="221">
    <w:name w:val="Нет списка221"/>
    <w:next w:val="a3"/>
    <w:uiPriority w:val="99"/>
    <w:semiHidden/>
    <w:unhideWhenUsed/>
    <w:rsid w:val="009C60FE"/>
  </w:style>
  <w:style w:type="numbering" w:customStyle="1" w:styleId="61">
    <w:name w:val="Нет списка6"/>
    <w:next w:val="a3"/>
    <w:uiPriority w:val="99"/>
    <w:semiHidden/>
    <w:unhideWhenUsed/>
    <w:rsid w:val="009C60FE"/>
  </w:style>
  <w:style w:type="character" w:customStyle="1" w:styleId="WW8Num1zfalse">
    <w:name w:val="WW8Num1zfalse"/>
    <w:rsid w:val="009C60FE"/>
    <w:rPr>
      <w:sz w:val="28"/>
      <w:szCs w:val="28"/>
    </w:rPr>
  </w:style>
  <w:style w:type="character" w:customStyle="1" w:styleId="WW8Num1ztrue">
    <w:name w:val="WW8Num1ztrue"/>
    <w:rsid w:val="009C60FE"/>
  </w:style>
  <w:style w:type="character" w:customStyle="1" w:styleId="WW8Num2zfalse">
    <w:name w:val="WW8Num2zfalse"/>
    <w:rsid w:val="009C60FE"/>
  </w:style>
  <w:style w:type="character" w:customStyle="1" w:styleId="WW8Num2ztrue">
    <w:name w:val="WW8Num2ztrue"/>
    <w:rsid w:val="009C60FE"/>
  </w:style>
  <w:style w:type="character" w:customStyle="1" w:styleId="WW8Num3zfalse">
    <w:name w:val="WW8Num3zfalse"/>
    <w:rsid w:val="009C60FE"/>
  </w:style>
  <w:style w:type="character" w:customStyle="1" w:styleId="WW8Num3ztrue">
    <w:name w:val="WW8Num3ztrue"/>
    <w:rsid w:val="009C60FE"/>
  </w:style>
  <w:style w:type="character" w:customStyle="1" w:styleId="WW8Num4zfalse">
    <w:name w:val="WW8Num4zfalse"/>
    <w:rsid w:val="009C60FE"/>
  </w:style>
  <w:style w:type="character" w:customStyle="1" w:styleId="WW8Num4ztrue">
    <w:name w:val="WW8Num4ztrue"/>
    <w:rsid w:val="009C60FE"/>
  </w:style>
  <w:style w:type="character" w:customStyle="1" w:styleId="WW8Num5zfalse">
    <w:name w:val="WW8Num5zfalse"/>
    <w:rsid w:val="009C60FE"/>
  </w:style>
  <w:style w:type="character" w:customStyle="1" w:styleId="WW8Num5ztrue">
    <w:name w:val="WW8Num5ztrue"/>
    <w:rsid w:val="009C60FE"/>
  </w:style>
  <w:style w:type="character" w:customStyle="1" w:styleId="WW8Num6zfalse">
    <w:name w:val="WW8Num6zfalse"/>
    <w:rsid w:val="009C60FE"/>
  </w:style>
  <w:style w:type="character" w:customStyle="1" w:styleId="WW8Num6ztrue">
    <w:name w:val="WW8Num6ztrue"/>
    <w:rsid w:val="009C60FE"/>
  </w:style>
  <w:style w:type="character" w:customStyle="1" w:styleId="WW8Num7zfalse">
    <w:name w:val="WW8Num7zfalse"/>
    <w:rsid w:val="009C60FE"/>
  </w:style>
  <w:style w:type="character" w:customStyle="1" w:styleId="WW8Num7ztrue">
    <w:name w:val="WW8Num7ztrue"/>
    <w:rsid w:val="009C60FE"/>
  </w:style>
  <w:style w:type="character" w:customStyle="1" w:styleId="WW8Num8zfalse">
    <w:name w:val="WW8Num8zfalse"/>
    <w:rsid w:val="009C60FE"/>
  </w:style>
  <w:style w:type="character" w:customStyle="1" w:styleId="WW8Num8ztrue">
    <w:name w:val="WW8Num8ztrue"/>
    <w:rsid w:val="009C60FE"/>
  </w:style>
  <w:style w:type="character" w:customStyle="1" w:styleId="WW8Num9zfalse">
    <w:name w:val="WW8Num9zfalse"/>
    <w:rsid w:val="009C60FE"/>
  </w:style>
  <w:style w:type="character" w:customStyle="1" w:styleId="WW8Num9ztrue">
    <w:name w:val="WW8Num9ztrue"/>
    <w:rsid w:val="009C60FE"/>
  </w:style>
  <w:style w:type="paragraph" w:styleId="aff2">
    <w:name w:val="caption"/>
    <w:basedOn w:val="a"/>
    <w:qFormat/>
    <w:rsid w:val="009C60F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C60FE"/>
    <w:pPr>
      <w:suppressAutoHyphens/>
      <w:autoSpaceDN w:val="0"/>
      <w:spacing w:after="200" w:line="276" w:lineRule="auto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9C60F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9C60FE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9C60FE"/>
    <w:rPr>
      <w:sz w:val="24"/>
    </w:rPr>
  </w:style>
  <w:style w:type="paragraph" w:customStyle="1" w:styleId="aff5">
    <w:name w:val="ГС_Основной_текст"/>
    <w:link w:val="aff4"/>
    <w:uiPriority w:val="99"/>
    <w:rsid w:val="009C60FE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9C60FE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9C60FE"/>
  </w:style>
  <w:style w:type="table" w:customStyle="1" w:styleId="1f1">
    <w:name w:val="Сетка таблицы1"/>
    <w:basedOn w:val="a2"/>
    <w:next w:val="aff3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9C60FE"/>
  </w:style>
  <w:style w:type="table" w:customStyle="1" w:styleId="27">
    <w:name w:val="Сетка таблицы2"/>
    <w:basedOn w:val="a2"/>
    <w:next w:val="aff3"/>
    <w:uiPriority w:val="99"/>
    <w:rsid w:val="009C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9C60FE"/>
  </w:style>
  <w:style w:type="paragraph" w:styleId="aff6">
    <w:name w:val="Title"/>
    <w:basedOn w:val="a"/>
    <w:next w:val="a0"/>
    <w:link w:val="aff7"/>
    <w:rsid w:val="009C60F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9C60FE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9C60FE"/>
    <w:rPr>
      <w:color w:val="808080"/>
    </w:rPr>
  </w:style>
  <w:style w:type="paragraph" w:customStyle="1" w:styleId="rvps3">
    <w:name w:val="rvps3"/>
    <w:basedOn w:val="a"/>
    <w:rsid w:val="009C60FE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9C60FE"/>
  </w:style>
  <w:style w:type="character" w:customStyle="1" w:styleId="ConsPlusNormal0">
    <w:name w:val="ConsPlusNormal Знак"/>
    <w:basedOn w:val="a1"/>
    <w:link w:val="ConsPlusNormal"/>
    <w:rsid w:val="00F541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4E5A-A195-41DB-93A8-C709E26A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P15U03</cp:lastModifiedBy>
  <cp:revision>8</cp:revision>
  <cp:lastPrinted>2020-07-13T14:22:00Z</cp:lastPrinted>
  <dcterms:created xsi:type="dcterms:W3CDTF">2020-06-17T11:54:00Z</dcterms:created>
  <dcterms:modified xsi:type="dcterms:W3CDTF">2020-12-30T07:21:00Z</dcterms:modified>
</cp:coreProperties>
</file>