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1F" w:rsidRPr="000A481F" w:rsidRDefault="000A481F" w:rsidP="000A481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Акционерам </w:t>
      </w:r>
    </w:p>
    <w:p w:rsidR="000A481F" w:rsidRPr="000A481F" w:rsidRDefault="000A481F" w:rsidP="000A481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Открытого акционерного общества</w:t>
      </w:r>
    </w:p>
    <w:p w:rsidR="000A481F" w:rsidRPr="000A481F" w:rsidRDefault="000A481F" w:rsidP="000A481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«Агропромышленная компания «Константиново» </w:t>
      </w:r>
    </w:p>
    <w:p w:rsidR="000A481F" w:rsidRPr="000A481F" w:rsidRDefault="000A481F" w:rsidP="000A48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0A481F" w:rsidRPr="000A481F" w:rsidRDefault="000A481F" w:rsidP="000A48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СООБЩЕНИЕ</w:t>
      </w:r>
    </w:p>
    <w:p w:rsidR="000A481F" w:rsidRPr="000A481F" w:rsidRDefault="000A481F" w:rsidP="000A48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о проведении годового общего собрания акционеров</w:t>
      </w:r>
    </w:p>
    <w:p w:rsidR="000A481F" w:rsidRPr="000A481F" w:rsidRDefault="000A481F" w:rsidP="000A48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Открытого акционерного общества «Агропромышленная компания «Константиново»</w:t>
      </w:r>
    </w:p>
    <w:p w:rsidR="000A481F" w:rsidRPr="000A481F" w:rsidRDefault="000A481F" w:rsidP="000A481F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54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0A481F">
        <w:rPr>
          <w:rFonts w:ascii="Times New Roman" w:eastAsia="Times New Roman" w:hAnsi="Times New Roman" w:cs="Times New Roman"/>
          <w:color w:val="000000"/>
          <w:sz w:val="27"/>
        </w:rPr>
        <w:t>Открытое акционерное общество «Агропромышленная компания «Константиново» (место нахождения: 142015, Московская область, Домодедовский район, Аэропорт «Домодедово», Здание ЛЭРМ, АТБ) уведомляет о том, что «24» июня</w:t>
      </w:r>
      <w:r w:rsidRPr="000A481F">
        <w:rPr>
          <w:rFonts w:ascii="Courier New" w:eastAsia="Times New Roman" w:hAnsi="Courier New" w:cs="Courier New"/>
          <w:color w:val="000000"/>
          <w:sz w:val="27"/>
        </w:rPr>
        <w:t> </w:t>
      </w:r>
      <w:r w:rsidRPr="000A481F">
        <w:rPr>
          <w:rFonts w:ascii="Times New Roman" w:eastAsia="Times New Roman" w:hAnsi="Times New Roman" w:cs="Times New Roman"/>
          <w:color w:val="000000"/>
          <w:sz w:val="27"/>
        </w:rPr>
        <w:t>2021 г.</w:t>
      </w:r>
      <w:r w:rsidRPr="000A481F">
        <w:rPr>
          <w:rFonts w:ascii="Courier New" w:eastAsia="Times New Roman" w:hAnsi="Courier New" w:cs="Courier New"/>
          <w:color w:val="000000"/>
          <w:sz w:val="27"/>
        </w:rPr>
        <w:t> </w:t>
      </w:r>
      <w:r w:rsidRPr="000A481F">
        <w:rPr>
          <w:rFonts w:ascii="Times New Roman" w:eastAsia="Times New Roman" w:hAnsi="Times New Roman" w:cs="Times New Roman"/>
          <w:color w:val="000000"/>
          <w:sz w:val="27"/>
        </w:rPr>
        <w:t>в 11 часов 15 минут состоится годовое общее собрание акционеров ОАО «АПК «Константиново», проводимое в форме собрания (совместное присутствие акционеров для обсуждения вопросов повестки дня и принятия решений по вопросам, поставленным на голосование).</w:t>
      </w:r>
      <w:proofErr w:type="gramEnd"/>
    </w:p>
    <w:p w:rsidR="000A481F" w:rsidRPr="000A481F" w:rsidRDefault="000A481F" w:rsidP="000A481F">
      <w:pPr>
        <w:shd w:val="clear" w:color="auto" w:fill="FFFFFF"/>
        <w:spacing w:after="90" w:line="240" w:lineRule="auto"/>
        <w:ind w:firstLine="4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Место проведения собрания: Московская область, Домодедовский район, Аэропорт «Домодедово», Здание ЛЭРМ, АТБ. Время начала регистрации лиц, участвующих в общем собрании акционеров: 11 часов 00 минут.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54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Список лиц, имеющих право на участие в годовом общем собрании акционеров, составлен по состоянию на «02» июня 2021 года.</w:t>
      </w:r>
    </w:p>
    <w:p w:rsidR="000A481F" w:rsidRPr="000A481F" w:rsidRDefault="000A481F" w:rsidP="000A481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Повестка дня собрания: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1. Об избрании Председателя и Секретаря собрания; 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2. Об утверждении годового отчета Общества за 2020 год; 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3. Об утверждении бухгалтерской отчетности Общества за 2020 год, в том числе отчета о финансовых результатах за январь-декабрь 2020 года;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4. О распределении прибыли и убытков Общества по результатам 2020 финансового года, в том числе о выплате (объявлении) дивидендов;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5. Об избрании членов Совета директоров Общества;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6. Об избрании членов Ревизионной комиссии Общества;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7. Об утвержден</w:t>
      </w:r>
      <w:proofErr w:type="gramStart"/>
      <w:r w:rsidRPr="000A481F">
        <w:rPr>
          <w:rFonts w:ascii="Times New Roman" w:eastAsia="Times New Roman" w:hAnsi="Times New Roman" w:cs="Times New Roman"/>
          <w:color w:val="000000"/>
          <w:sz w:val="27"/>
        </w:rPr>
        <w:t>ии ау</w:t>
      </w:r>
      <w:proofErr w:type="gramEnd"/>
      <w:r w:rsidRPr="000A481F">
        <w:rPr>
          <w:rFonts w:ascii="Times New Roman" w:eastAsia="Times New Roman" w:hAnsi="Times New Roman" w:cs="Times New Roman"/>
          <w:color w:val="000000"/>
          <w:sz w:val="27"/>
        </w:rPr>
        <w:t>дитора Общества.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8. Об одобрении крупной сделки</w:t>
      </w:r>
      <w:r w:rsidRPr="000A481F">
        <w:rPr>
          <w:rFonts w:ascii="Times New Roman" w:eastAsia="Times New Roman" w:hAnsi="Times New Roman" w:cs="Times New Roman"/>
          <w:color w:val="000000"/>
          <w:sz w:val="41"/>
          <w:szCs w:val="41"/>
        </w:rPr>
        <w:t>.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9. Об утверждении ликвидационного баланса Общества.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0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Идентификационные признаки ценных бумаг, владельцы которых имеют право на участие в общем собрании акционеров: акции именные обыкновенные бездокументарные, государственный регистрационный номер выпуска / дополнительного выпуска: 1-01-09267-H от 06.01.2000 г., 1-01-09267-H-001D от 19.02.2004 г.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54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 xml:space="preserve">При регистрации лицу, имеющему право на участие в собрании, необходимо иметь при себе документ, удостоверяющий личность, а представителям акционеров, кроме упомянутого документа - доверенность, </w:t>
      </w:r>
      <w:r w:rsidRPr="000A481F">
        <w:rPr>
          <w:rFonts w:ascii="Times New Roman" w:eastAsia="Times New Roman" w:hAnsi="Times New Roman" w:cs="Times New Roman"/>
          <w:color w:val="000000"/>
          <w:sz w:val="27"/>
        </w:rPr>
        <w:lastRenderedPageBreak/>
        <w:t>оформленную в соответствии с требованиями действующего законодательства Российской Федерации.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С информацией (материалами), подлежащей предоставлению при подготовке к проведению годового общего собрания акционеров Общества, Вы можете ознакомиться в помещении ОАО «АПК «Константиново» по адресу: 142015, Московская область, город Домодедово, территория «Аэропорт «Домодедово», Здание ЛЭРМ, АТБ, ежедневно, с «02» июня 2021</w:t>
      </w:r>
      <w:bookmarkStart w:id="0" w:name="mailruanchor__GoBack"/>
      <w:bookmarkEnd w:id="0"/>
      <w:r w:rsidRPr="000A481F">
        <w:rPr>
          <w:rFonts w:ascii="Times New Roman" w:eastAsia="Times New Roman" w:hAnsi="Times New Roman" w:cs="Times New Roman"/>
          <w:color w:val="000000"/>
          <w:sz w:val="27"/>
        </w:rPr>
        <w:t> года, с 10.00 часов до 17.30 часов (время московское).</w:t>
      </w:r>
    </w:p>
    <w:p w:rsidR="000A481F" w:rsidRPr="000A481F" w:rsidRDefault="000A481F" w:rsidP="000A481F">
      <w:pPr>
        <w:shd w:val="clear" w:color="auto" w:fill="FFFFFF"/>
        <w:spacing w:after="90" w:line="240" w:lineRule="auto"/>
        <w:ind w:firstLine="4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A481F">
        <w:rPr>
          <w:rFonts w:ascii="Times New Roman" w:eastAsia="Times New Roman" w:hAnsi="Times New Roman" w:cs="Times New Roman"/>
          <w:color w:val="000000"/>
          <w:sz w:val="27"/>
        </w:rPr>
        <w:t>Данное сообщение будет опубликовано также на странице в сети Интернет по адресу: </w:t>
      </w:r>
      <w:hyperlink r:id="rId4" w:tgtFrame="_blank" w:history="1">
        <w:r w:rsidRPr="000A481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http://www.e-disclosure.ru/</w:t>
        </w:r>
      </w:hyperlink>
      <w:r w:rsidRPr="000A481F">
        <w:rPr>
          <w:rFonts w:ascii="Times New Roman" w:eastAsia="Times New Roman" w:hAnsi="Times New Roman" w:cs="Times New Roman"/>
          <w:color w:val="000000"/>
          <w:sz w:val="27"/>
        </w:rPr>
        <w:t>, используемой Обществом для раскрытия информации о своей деятельности. </w:t>
      </w:r>
    </w:p>
    <w:p w:rsidR="000A481F" w:rsidRPr="000A481F" w:rsidRDefault="000A481F" w:rsidP="000A48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0A481F">
        <w:rPr>
          <w:rFonts w:ascii="Times New Roman" w:eastAsia="Times New Roman" w:hAnsi="Times New Roman" w:cs="Times New Roman"/>
          <w:color w:val="000000"/>
          <w:sz w:val="35"/>
          <w:szCs w:val="35"/>
        </w:rPr>
        <w:t>Совет директоров ОАО «АПК «Константиново»</w:t>
      </w:r>
    </w:p>
    <w:p w:rsidR="00000000" w:rsidRDefault="000A481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81F"/>
    <w:rsid w:val="000A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mrcssattr">
    <w:name w:val="s3_mr_css_attr"/>
    <w:basedOn w:val="a"/>
    <w:rsid w:val="000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0A481F"/>
  </w:style>
  <w:style w:type="paragraph" w:customStyle="1" w:styleId="s4mrcssattr">
    <w:name w:val="s4_mr_css_attr"/>
    <w:basedOn w:val="a"/>
    <w:rsid w:val="000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mrcssattr">
    <w:name w:val="s5_mr_css_attr"/>
    <w:basedOn w:val="a"/>
    <w:rsid w:val="000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mrcssattr">
    <w:name w:val="s7_mr_css_attr"/>
    <w:basedOn w:val="a"/>
    <w:rsid w:val="000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mrcssattr">
    <w:name w:val="s8_mr_css_attr"/>
    <w:basedOn w:val="a"/>
    <w:rsid w:val="000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mrcssattr">
    <w:name w:val="s9_mr_css_attr"/>
    <w:basedOn w:val="a"/>
    <w:rsid w:val="000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mrcssattr">
    <w:name w:val="s10_mr_css_attr"/>
    <w:basedOn w:val="a"/>
    <w:rsid w:val="000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2</cp:revision>
  <cp:lastPrinted>2021-05-18T13:05:00Z</cp:lastPrinted>
  <dcterms:created xsi:type="dcterms:W3CDTF">2021-05-18T13:04:00Z</dcterms:created>
  <dcterms:modified xsi:type="dcterms:W3CDTF">2021-05-18T13:05:00Z</dcterms:modified>
</cp:coreProperties>
</file>