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0D" w:rsidRPr="00100C93" w:rsidRDefault="00720B0D" w:rsidP="00720B0D">
      <w:pPr>
        <w:suppressAutoHyphens/>
        <w:autoSpaceDE w:val="0"/>
        <w:autoSpaceDN w:val="0"/>
        <w:jc w:val="center"/>
      </w:pPr>
      <w:r w:rsidRPr="00100C93">
        <w:t xml:space="preserve">ПАСПОРТ ПОДПРОГРАММЫ </w:t>
      </w:r>
      <w:r w:rsidRPr="00100C93">
        <w:rPr>
          <w:lang w:val="en-US"/>
        </w:rPr>
        <w:t>III</w:t>
      </w:r>
      <w:r w:rsidRPr="00100C93">
        <w:t xml:space="preserve"> </w:t>
      </w:r>
      <w:r w:rsidRPr="00100C93">
        <w:rPr>
          <w:lang w:eastAsia="zh-CN"/>
        </w:rPr>
        <w:t>«Развитие малого и среднего предпринимательства»</w:t>
      </w:r>
    </w:p>
    <w:p w:rsidR="00791110" w:rsidRPr="00100C93" w:rsidRDefault="00791110" w:rsidP="00720B0D">
      <w:pPr>
        <w:suppressAutoHyphens/>
        <w:autoSpaceDE w:val="0"/>
        <w:spacing w:line="200" w:lineRule="atLeast"/>
        <w:ind w:left="567" w:right="537"/>
        <w:jc w:val="center"/>
      </w:pPr>
    </w:p>
    <w:p w:rsidR="00720B0D" w:rsidRPr="00100C93" w:rsidRDefault="00720B0D" w:rsidP="00720B0D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  <w:r w:rsidRPr="00100C93">
        <w:rPr>
          <w:lang w:eastAsia="zh-CN"/>
        </w:rPr>
        <w:t xml:space="preserve">МУНИЦИПАЛЬНОЙ ПРОГРАММЫ «Предпринимательство»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</w:p>
    <w:tbl>
      <w:tblPr>
        <w:tblW w:w="1431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409"/>
        <w:gridCol w:w="993"/>
        <w:gridCol w:w="1418"/>
        <w:gridCol w:w="1134"/>
        <w:gridCol w:w="1276"/>
        <w:gridCol w:w="1134"/>
        <w:gridCol w:w="1417"/>
      </w:tblGrid>
      <w:tr w:rsidR="00100C93" w:rsidRPr="00100C93" w:rsidTr="008D6BFD">
        <w:trPr>
          <w:trHeight w:val="322"/>
        </w:trPr>
        <w:tc>
          <w:tcPr>
            <w:tcW w:w="2694" w:type="dxa"/>
          </w:tcPr>
          <w:p w:rsidR="00720B0D" w:rsidRPr="00100C93" w:rsidRDefault="00720B0D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 xml:space="preserve">Муниципальный заказчик    </w:t>
            </w:r>
            <w:r w:rsidRPr="00100C93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623" w:type="dxa"/>
            <w:gridSpan w:val="8"/>
          </w:tcPr>
          <w:p w:rsidR="00720B0D" w:rsidRPr="00100C93" w:rsidRDefault="002F0784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Управление потребительского рынка, инвестиций и развития предпринимательства</w:t>
            </w:r>
            <w:r w:rsidR="00720B0D" w:rsidRPr="00100C93">
              <w:rPr>
                <w:sz w:val="22"/>
                <w:szCs w:val="22"/>
                <w:lang w:eastAsia="zh-CN"/>
              </w:rPr>
              <w:t xml:space="preserve"> администрации Раменского городского округа</w:t>
            </w:r>
          </w:p>
        </w:tc>
      </w:tr>
      <w:tr w:rsidR="00100C93" w:rsidRPr="00100C93" w:rsidTr="008D6BFD">
        <w:trPr>
          <w:trHeight w:val="322"/>
        </w:trPr>
        <w:tc>
          <w:tcPr>
            <w:tcW w:w="2694" w:type="dxa"/>
            <w:vMerge w:val="restart"/>
          </w:tcPr>
          <w:p w:rsidR="00791110" w:rsidRPr="00100C93" w:rsidRDefault="00791110" w:rsidP="0079111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Источники финансирования</w:t>
            </w:r>
            <w:r w:rsidRPr="00100C93">
              <w:rPr>
                <w:sz w:val="22"/>
                <w:szCs w:val="22"/>
              </w:rPr>
              <w:br/>
              <w:t xml:space="preserve">подпрограммы по годам реализации и главным распорядителям бюджетных средств, </w:t>
            </w:r>
            <w:r w:rsidRPr="00100C93">
              <w:rPr>
                <w:sz w:val="22"/>
                <w:szCs w:val="22"/>
              </w:rPr>
              <w:br/>
              <w:t>в том числе по годам:</w:t>
            </w:r>
          </w:p>
        </w:tc>
        <w:tc>
          <w:tcPr>
            <w:tcW w:w="1842" w:type="dxa"/>
            <w:vMerge w:val="restart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372" w:type="dxa"/>
            <w:gridSpan w:val="6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 xml:space="preserve">Расходы (тыс. рублей)                                   </w:t>
            </w:r>
          </w:p>
        </w:tc>
      </w:tr>
      <w:tr w:rsidR="00100C93" w:rsidRPr="00100C93" w:rsidTr="008D6BFD">
        <w:trPr>
          <w:trHeight w:val="740"/>
        </w:trPr>
        <w:tc>
          <w:tcPr>
            <w:tcW w:w="2694" w:type="dxa"/>
            <w:vMerge/>
            <w:vAlign w:val="center"/>
          </w:tcPr>
          <w:p w:rsidR="00791110" w:rsidRPr="00100C93" w:rsidRDefault="00791110" w:rsidP="00567AF7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0C13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91110" w:rsidRPr="00100C93" w:rsidRDefault="00791110" w:rsidP="000C13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0C13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Итого</w:t>
            </w:r>
          </w:p>
        </w:tc>
      </w:tr>
      <w:tr w:rsidR="00100C93" w:rsidRPr="00100C93" w:rsidTr="008D6BFD">
        <w:trPr>
          <w:trHeight w:val="322"/>
        </w:trPr>
        <w:tc>
          <w:tcPr>
            <w:tcW w:w="2694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 xml:space="preserve">Всего,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791110" w:rsidRPr="00100C93" w:rsidRDefault="00AC3A9E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7 453,82</w:t>
            </w:r>
          </w:p>
        </w:tc>
        <w:tc>
          <w:tcPr>
            <w:tcW w:w="1418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9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790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000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276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200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400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417" w:type="dxa"/>
            <w:vAlign w:val="center"/>
          </w:tcPr>
          <w:p w:rsidR="00791110" w:rsidRPr="00100C93" w:rsidRDefault="00AC3A9E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47 843,82</w:t>
            </w:r>
          </w:p>
        </w:tc>
      </w:tr>
      <w:tr w:rsidR="000C13C4" w:rsidRPr="00100C93" w:rsidTr="008D6BFD">
        <w:trPr>
          <w:trHeight w:val="322"/>
        </w:trPr>
        <w:tc>
          <w:tcPr>
            <w:tcW w:w="2694" w:type="dxa"/>
            <w:vMerge/>
          </w:tcPr>
          <w:p w:rsidR="000C13C4" w:rsidRPr="00100C93" w:rsidRDefault="000C13C4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13C4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100C93">
              <w:rPr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  <w:tc>
          <w:tcPr>
            <w:tcW w:w="2409" w:type="dxa"/>
          </w:tcPr>
          <w:p w:rsidR="000C13C4" w:rsidRPr="00100C93" w:rsidRDefault="000C13C4" w:rsidP="000C13C4">
            <w:r w:rsidRPr="00100C93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0C13C4" w:rsidRPr="00100C93" w:rsidRDefault="00AC3A9E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7 453,82</w:t>
            </w:r>
          </w:p>
        </w:tc>
        <w:tc>
          <w:tcPr>
            <w:tcW w:w="1418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9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790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10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000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10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200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10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400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0C13C4" w:rsidRPr="00100C93" w:rsidRDefault="00AC3A9E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47 843,82</w:t>
            </w:r>
          </w:p>
        </w:tc>
      </w:tr>
    </w:tbl>
    <w:p w:rsidR="00720B0D" w:rsidRPr="00100C93" w:rsidRDefault="00720B0D" w:rsidP="00720B0D">
      <w:pPr>
        <w:suppressAutoHyphens/>
        <w:autoSpaceDE w:val="0"/>
        <w:ind w:left="360"/>
        <w:jc w:val="center"/>
        <w:rPr>
          <w:lang w:eastAsia="zh-CN"/>
        </w:rPr>
      </w:pPr>
    </w:p>
    <w:p w:rsidR="00720B0D" w:rsidRPr="00100C93" w:rsidRDefault="00791110" w:rsidP="003C18DC">
      <w:pPr>
        <w:pStyle w:val="a6"/>
        <w:autoSpaceDE w:val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100C93">
        <w:rPr>
          <w:rFonts w:ascii="Times New Roman" w:eastAsia="Calibri" w:hAnsi="Times New Roman" w:cs="Times New Roman"/>
          <w:szCs w:val="28"/>
          <w:lang w:eastAsia="en-US"/>
        </w:rPr>
        <w:t>Характеристика проблем, решаемых посредством мероприятий п</w:t>
      </w:r>
      <w:r w:rsidR="00720B0D" w:rsidRPr="00100C93">
        <w:rPr>
          <w:rFonts w:ascii="Times New Roman" w:eastAsia="Calibri" w:hAnsi="Times New Roman" w:cs="Times New Roman"/>
          <w:szCs w:val="28"/>
          <w:lang w:eastAsia="en-US"/>
        </w:rPr>
        <w:t xml:space="preserve">одпрограммы </w:t>
      </w:r>
      <w:r w:rsidR="00720B0D" w:rsidRPr="00100C93">
        <w:rPr>
          <w:rFonts w:ascii="Times New Roman" w:hAnsi="Times New Roman" w:cs="Times New Roman"/>
          <w:lang w:eastAsia="zh-CN"/>
        </w:rPr>
        <w:t>«Развитие малого и среднего предпринимательства»</w:t>
      </w:r>
    </w:p>
    <w:p w:rsidR="00720B0D" w:rsidRPr="00100C93" w:rsidRDefault="00720B0D" w:rsidP="00720B0D">
      <w:pPr>
        <w:pStyle w:val="a6"/>
        <w:autoSpaceDE w:val="0"/>
        <w:rPr>
          <w:rFonts w:ascii="Times New Roman" w:hAnsi="Times New Roman" w:cs="Times New Roman"/>
        </w:rPr>
      </w:pPr>
    </w:p>
    <w:p w:rsidR="00720B0D" w:rsidRPr="00100C93" w:rsidRDefault="00720B0D" w:rsidP="00720B0D">
      <w:pPr>
        <w:pStyle w:val="a6"/>
        <w:autoSpaceDE w:val="0"/>
        <w:rPr>
          <w:rFonts w:ascii="Times New Roman" w:hAnsi="Times New Roman" w:cs="Times New Roman"/>
        </w:rPr>
      </w:pPr>
      <w:r w:rsidRPr="00100C93">
        <w:rPr>
          <w:rFonts w:ascii="Times New Roman" w:hAnsi="Times New Roman" w:cs="Times New Roman"/>
        </w:rPr>
        <w:t xml:space="preserve">Малые и средние предприятия играют важную роль в экономике Раменского городского округа.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В отраслевой структуре субъектов малого и среднего предпринимательства Раменского городского округа есть целый ряд сегментов, которые имеют значительный потенциал для предпринимательской деятельности и высокую социальную значимость, но в настоящее время развиты не в полной мере.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На сегодняшний день основными барьерами, которые препятствуют развитию субъектов малого и среднего предпринимательства</w:t>
      </w:r>
      <w:r w:rsidR="00791110" w:rsidRPr="00100C93">
        <w:t xml:space="preserve"> </w:t>
      </w:r>
      <w:r w:rsidR="00791110" w:rsidRPr="00100C93">
        <w:br/>
      </w:r>
      <w:r w:rsidRPr="00100C93">
        <w:t>в Раменском городском округе, являются: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снижение доступности производственных площадей в связи с постоянно возрастающей стоимостью аренды;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 xml:space="preserve">недостаток в обеспеченности услугами инфраструктурных объектов, в первую очередь в области инноваций и промышленного производства, таких как центров коммерциализации технологий, центров коллективного доступа к высокотехнологичному оборудованию, инжиниринговых центров, центров </w:t>
      </w:r>
      <w:proofErr w:type="spellStart"/>
      <w:r w:rsidR="00720B0D" w:rsidRPr="00100C93">
        <w:t>прототипирования</w:t>
      </w:r>
      <w:proofErr w:type="spellEnd"/>
      <w:r w:rsidR="00720B0D" w:rsidRPr="00100C93">
        <w:t xml:space="preserve"> и промышленного дизайна;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ограниченная доступность финансовых ресурсов,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Поскольку малые и средние предприятия обеспечивают высокий процент занятости населения и оборота, на них будет направлена основная часть усилий и ресурсов мероприятий подпрограммы, нацеленных на поддержку субъектов малого и среднего предпринимательства.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С учетом приоритетных направлений развития и поддержки субъектов малого и среднего предпринимательства, определяемых </w:t>
      </w:r>
      <w:r w:rsidRPr="00100C93">
        <w:lastRenderedPageBreak/>
        <w:t xml:space="preserve">Министерством экономического развития Российской Федерации, приоритетными направлениями реализация мероприятий подпрограммы являются: 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развитие инфраструктуры поддержки субъектов малого и среднего предпринимательства;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поддержка субъектов малого и среднего предпринимательства, реализующих программы модернизации производства в сфере обрабатывающих производств, транспорта и связи, сельского хозяйства, здравоохранения и предоставления социальных услуг, образования;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поддержка социального предпринимательства.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Целью </w:t>
      </w:r>
      <w:r w:rsidR="00791110" w:rsidRPr="00100C93">
        <w:t>п</w:t>
      </w:r>
      <w:r w:rsidRPr="00100C93">
        <w:t>одпрограммы «</w:t>
      </w:r>
      <w:r w:rsidRPr="00100C93">
        <w:rPr>
          <w:lang w:eastAsia="zh-CN"/>
        </w:rPr>
        <w:t>Развитие малого и среднего предпринимательства</w:t>
      </w:r>
      <w:r w:rsidRPr="00100C93">
        <w:t>» является создание благоприятных условий для развития малого и среднего предпринимательства, способствующих созданию новых рабочих мест, развитию реального сектора экономики, исполнению бюджета.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Для достижения цели необходимо решение следующих задач: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Реализация механизмов муниципальной поддержки субъектов малого и среднего предпринимательства.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Популяризация предпринимательства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В рамках реализации задачи по поддержке субъектов малого и среднего предпринимательства предусмотрено: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</w:t>
      </w:r>
      <w:r w:rsidR="00791110" w:rsidRPr="00100C93">
        <w:t> </w:t>
      </w:r>
      <w:r w:rsidRPr="00100C93">
        <w:t>субсидирование предприятий малого и среднего предпринимательства на приобретение оборудования на создание или развитие</w:t>
      </w:r>
      <w:r w:rsidR="00791110" w:rsidRPr="00100C93">
        <w:t xml:space="preserve"> </w:t>
      </w:r>
      <w:r w:rsidRPr="00100C93">
        <w:t>или модернизацию производства товаров (работ, услуг);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субсидирование предприятий малого и среднего предпринимательства на уплату первого взноса при заключении договора лизинга оборудования.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Также в рамках реализации задачи по поддержке социального предпринимательства и предпринимательства в области ремесел, народных художественных промыслов  предусмотрено предоставление субсидий субъектам малого и среднего предпринимательства по направлениям деятельности.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В рамках реализации задачи по поддержке субъектов малого и среднего предпринимательства в области подготовки, переподготовки и повышения квалификации кадров предусмотрено проведение семинаров по актуальным вопросам ведения бизнеса.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Для продвижения продукции субъектов малого предпринимательства, развитию инвестиционной активности предпринимательства предусмотрено проведение </w:t>
      </w:r>
      <w:proofErr w:type="spellStart"/>
      <w:r w:rsidRPr="00100C93">
        <w:t>выставочно</w:t>
      </w:r>
      <w:proofErr w:type="spellEnd"/>
      <w:r w:rsidRPr="00100C93">
        <w:t>-ярмарочных мероприятий, в частности проведение ежегодной выставка «Раменская марка».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В рамках реализации задачи по пропаганды популяризации предпринимательской деятельности предусмотрено проведение конкурсов для предпринимателей, выпуск телепередач о предпринимательстве, методических пособий и публикаций в СМИ.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Достижение цели и реализация задач </w:t>
      </w:r>
      <w:r w:rsidR="00791110" w:rsidRPr="00100C93">
        <w:t>п</w:t>
      </w:r>
      <w:r w:rsidRPr="00100C93">
        <w:t>одпрограммы осуществляется путем выполнения мероприятий:</w:t>
      </w:r>
    </w:p>
    <w:p w:rsidR="00720B0D" w:rsidRPr="00100C93" w:rsidRDefault="00720B0D" w:rsidP="00720B0D">
      <w:pPr>
        <w:pStyle w:val="a6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0C93">
        <w:rPr>
          <w:rFonts w:ascii="Times New Roman" w:hAnsi="Times New Roman" w:cs="Times New Roman"/>
        </w:rPr>
        <w:t>«Реализация механизмов муниципальной поддержки субъектов малого и среднего предпринимательства»;</w:t>
      </w:r>
    </w:p>
    <w:p w:rsidR="00720B0D" w:rsidRPr="00100C93" w:rsidRDefault="00720B0D" w:rsidP="00720B0D">
      <w:pPr>
        <w:pStyle w:val="a6"/>
        <w:numPr>
          <w:ilvl w:val="0"/>
          <w:numId w:val="41"/>
        </w:numPr>
        <w:autoSpaceDE w:val="0"/>
        <w:autoSpaceDN w:val="0"/>
        <w:rPr>
          <w:rFonts w:ascii="Times New Roman" w:hAnsi="Times New Roman" w:cs="Times New Roman"/>
        </w:rPr>
      </w:pPr>
      <w:r w:rsidRPr="00100C93">
        <w:rPr>
          <w:rFonts w:ascii="Times New Roman" w:hAnsi="Times New Roman" w:cs="Times New Roman"/>
        </w:rPr>
        <w:t>«Федеральный проект «Популяризация предпринимательства».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Полная и эффективная реализация мероприятий настоящей подпрограммы будет способствовать реализация целевого сценария развития экономики Раменского городского округа. </w:t>
      </w:r>
    </w:p>
    <w:p w:rsidR="00791110" w:rsidRPr="00100C93" w:rsidRDefault="00791110">
      <w:pPr>
        <w:spacing w:after="200" w:line="276" w:lineRule="auto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br w:type="page"/>
      </w:r>
    </w:p>
    <w:p w:rsidR="00720B0D" w:rsidRPr="00100C93" w:rsidRDefault="00DA3A9C" w:rsidP="00720B0D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lastRenderedPageBreak/>
        <w:t xml:space="preserve">  </w:t>
      </w:r>
      <w:r w:rsidR="00720B0D" w:rsidRPr="00100C93">
        <w:rPr>
          <w:sz w:val="22"/>
          <w:szCs w:val="22"/>
          <w:lang w:eastAsia="zh-CN"/>
        </w:rPr>
        <w:t>Приложение № 1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к подпрограмме </w:t>
      </w:r>
      <w:r w:rsidRPr="00100C93">
        <w:rPr>
          <w:sz w:val="22"/>
          <w:szCs w:val="22"/>
          <w:lang w:val="en-US" w:eastAsia="zh-CN"/>
        </w:rPr>
        <w:t>III</w:t>
      </w:r>
      <w:r w:rsidRPr="00100C93">
        <w:rPr>
          <w:sz w:val="22"/>
          <w:szCs w:val="22"/>
          <w:lang w:eastAsia="zh-CN"/>
        </w:rPr>
        <w:t xml:space="preserve"> «Развитие малого и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>среднего предпринимательства»</w:t>
      </w:r>
    </w:p>
    <w:p w:rsidR="00720B0D" w:rsidRPr="00100C93" w:rsidRDefault="00720B0D" w:rsidP="00720B0D">
      <w:pPr>
        <w:suppressAutoHyphens/>
        <w:autoSpaceDE w:val="0"/>
        <w:autoSpaceDN w:val="0"/>
        <w:jc w:val="center"/>
      </w:pPr>
      <w:r w:rsidRPr="00100C93">
        <w:t xml:space="preserve">ПЕРЕЧЕНЬ МЕРОПРИЯТИЙ ПОДПРОГРАММЫ </w:t>
      </w:r>
      <w:r w:rsidRPr="00100C93">
        <w:rPr>
          <w:lang w:val="en-US"/>
        </w:rPr>
        <w:t>III</w:t>
      </w:r>
      <w:r w:rsidRPr="00100C93">
        <w:t xml:space="preserve"> </w:t>
      </w:r>
    </w:p>
    <w:p w:rsidR="00720B0D" w:rsidRPr="00100C93" w:rsidRDefault="00720B0D" w:rsidP="00720B0D">
      <w:pPr>
        <w:suppressAutoHyphens/>
        <w:autoSpaceDE w:val="0"/>
        <w:autoSpaceDN w:val="0"/>
        <w:jc w:val="center"/>
        <w:rPr>
          <w:lang w:eastAsia="zh-CN"/>
        </w:rPr>
      </w:pPr>
      <w:r w:rsidRPr="00100C93">
        <w:rPr>
          <w:lang w:eastAsia="zh-CN"/>
        </w:rPr>
        <w:t>«Развитие малого и среднего предпринимательства»</w:t>
      </w:r>
    </w:p>
    <w:tbl>
      <w:tblPr>
        <w:tblW w:w="1630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2626"/>
        <w:gridCol w:w="992"/>
        <w:gridCol w:w="1418"/>
        <w:gridCol w:w="1134"/>
        <w:gridCol w:w="1134"/>
        <w:gridCol w:w="991"/>
        <w:gridCol w:w="993"/>
        <w:gridCol w:w="992"/>
        <w:gridCol w:w="993"/>
        <w:gridCol w:w="992"/>
        <w:gridCol w:w="1558"/>
        <w:gridCol w:w="1842"/>
      </w:tblGrid>
      <w:tr w:rsidR="00100C93" w:rsidRPr="00100C93" w:rsidTr="00BD6F6B">
        <w:trPr>
          <w:cantSplit/>
          <w:trHeight w:val="267"/>
        </w:trPr>
        <w:tc>
          <w:tcPr>
            <w:tcW w:w="635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  <w:lang w:val="en-US"/>
              </w:rPr>
              <w:t>N</w:t>
            </w:r>
            <w:r w:rsidRPr="00100C93">
              <w:rPr>
                <w:sz w:val="20"/>
                <w:szCs w:val="20"/>
              </w:rPr>
              <w:t xml:space="preserve">   </w:t>
            </w:r>
            <w:r w:rsidRPr="00100C93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26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Мероприятия </w:t>
            </w:r>
            <w:r w:rsidRPr="00100C93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Сроки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исполне</w:t>
            </w:r>
            <w:proofErr w:type="spellEnd"/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ния</w:t>
            </w:r>
            <w:proofErr w:type="spellEnd"/>
            <w:r w:rsidRPr="00100C9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Источники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финансирова</w:t>
            </w:r>
            <w:proofErr w:type="spellEnd"/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Объем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финансирования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мероприятия в году,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предшествующему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году начала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реализации </w:t>
            </w:r>
            <w:r w:rsidR="00791110" w:rsidRPr="00100C93">
              <w:rPr>
                <w:sz w:val="20"/>
                <w:szCs w:val="20"/>
              </w:rPr>
              <w:t xml:space="preserve">муниципальной </w:t>
            </w:r>
            <w:r w:rsidRPr="00100C93">
              <w:rPr>
                <w:sz w:val="20"/>
                <w:szCs w:val="20"/>
              </w:rPr>
              <w:t>программы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(тыс. руб.)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Всего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(</w:t>
            </w:r>
            <w:proofErr w:type="spellStart"/>
            <w:r w:rsidRPr="00100C93">
              <w:rPr>
                <w:sz w:val="20"/>
                <w:szCs w:val="20"/>
              </w:rPr>
              <w:t>тыс</w:t>
            </w:r>
            <w:proofErr w:type="gramStart"/>
            <w:r w:rsidRPr="00100C93">
              <w:rPr>
                <w:sz w:val="20"/>
                <w:szCs w:val="20"/>
              </w:rPr>
              <w:t>.р</w:t>
            </w:r>
            <w:proofErr w:type="gramEnd"/>
            <w:r w:rsidRPr="00100C93">
              <w:rPr>
                <w:sz w:val="20"/>
                <w:szCs w:val="20"/>
              </w:rPr>
              <w:t>уб</w:t>
            </w:r>
            <w:proofErr w:type="spellEnd"/>
            <w:r w:rsidRPr="00100C93">
              <w:rPr>
                <w:sz w:val="20"/>
                <w:szCs w:val="20"/>
              </w:rPr>
              <w:t>.)</w:t>
            </w:r>
          </w:p>
        </w:tc>
        <w:tc>
          <w:tcPr>
            <w:tcW w:w="4961" w:type="dxa"/>
            <w:gridSpan w:val="5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Объем финансирования по годам (</w:t>
            </w:r>
            <w:proofErr w:type="spellStart"/>
            <w:r w:rsidRPr="00100C93">
              <w:rPr>
                <w:sz w:val="20"/>
                <w:szCs w:val="20"/>
              </w:rPr>
              <w:t>тыс</w:t>
            </w:r>
            <w:proofErr w:type="gramStart"/>
            <w:r w:rsidRPr="00100C93">
              <w:rPr>
                <w:sz w:val="20"/>
                <w:szCs w:val="20"/>
              </w:rPr>
              <w:t>.р</w:t>
            </w:r>
            <w:proofErr w:type="gramEnd"/>
            <w:r w:rsidRPr="00100C93">
              <w:rPr>
                <w:sz w:val="20"/>
                <w:szCs w:val="20"/>
              </w:rPr>
              <w:t>уб</w:t>
            </w:r>
            <w:proofErr w:type="spellEnd"/>
            <w:r w:rsidRPr="00100C93">
              <w:rPr>
                <w:sz w:val="20"/>
                <w:szCs w:val="20"/>
              </w:rPr>
              <w:t>.)</w:t>
            </w:r>
          </w:p>
        </w:tc>
        <w:tc>
          <w:tcPr>
            <w:tcW w:w="1558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100C93">
              <w:rPr>
                <w:sz w:val="20"/>
                <w:szCs w:val="20"/>
              </w:rPr>
              <w:t>Ответственный</w:t>
            </w:r>
            <w:proofErr w:type="gramEnd"/>
            <w:r w:rsidRPr="00100C93"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720B0D" w:rsidRPr="00100C93" w:rsidRDefault="00720B0D" w:rsidP="00CC310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Результаты вып</w:t>
            </w:r>
            <w:r w:rsidR="00CC3105" w:rsidRPr="00100C93">
              <w:rPr>
                <w:sz w:val="20"/>
                <w:szCs w:val="20"/>
              </w:rPr>
              <w:t>олнения мероприятий подпрограмм</w:t>
            </w:r>
          </w:p>
        </w:tc>
      </w:tr>
      <w:tr w:rsidR="00100C93" w:rsidRPr="00100C93" w:rsidTr="00BD6F6B">
        <w:trPr>
          <w:cantSplit/>
          <w:trHeight w:val="638"/>
        </w:trPr>
        <w:tc>
          <w:tcPr>
            <w:tcW w:w="635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ind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2024 год</w:t>
            </w:r>
          </w:p>
        </w:tc>
        <w:tc>
          <w:tcPr>
            <w:tcW w:w="1558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13</w:t>
            </w:r>
          </w:p>
        </w:tc>
      </w:tr>
      <w:tr w:rsidR="00100C93" w:rsidRPr="00100C93" w:rsidTr="00BD6F6B">
        <w:trPr>
          <w:cantSplit/>
          <w:trHeight w:val="3263"/>
        </w:trPr>
        <w:tc>
          <w:tcPr>
            <w:tcW w:w="635" w:type="dxa"/>
            <w:vMerge w:val="restart"/>
          </w:tcPr>
          <w:p w:rsidR="006F7912" w:rsidRPr="00100C93" w:rsidRDefault="006F791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  <w:lang w:val="en-US"/>
              </w:rPr>
              <w:t>1</w:t>
            </w:r>
            <w:r w:rsidRPr="00100C93">
              <w:rPr>
                <w:sz w:val="20"/>
                <w:szCs w:val="20"/>
              </w:rPr>
              <w:t>.</w:t>
            </w:r>
          </w:p>
        </w:tc>
        <w:tc>
          <w:tcPr>
            <w:tcW w:w="2626" w:type="dxa"/>
            <w:vMerge w:val="restart"/>
          </w:tcPr>
          <w:p w:rsidR="006F7912" w:rsidRPr="00100C93" w:rsidRDefault="006F7912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Основное мероприятие 2. Реализация механизмов муниципальной поддержки субъектов малого и среднего предпринимательства</w:t>
            </w: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6D17BD" w:rsidRPr="00100C93" w:rsidRDefault="006D17BD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F7912" w:rsidRPr="00100C93" w:rsidRDefault="006F791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2020-2024 гг.</w:t>
            </w:r>
          </w:p>
        </w:tc>
        <w:tc>
          <w:tcPr>
            <w:tcW w:w="1418" w:type="dxa"/>
          </w:tcPr>
          <w:p w:rsidR="006F7912" w:rsidRPr="00100C93" w:rsidRDefault="006F791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7 863,88</w:t>
            </w:r>
          </w:p>
        </w:tc>
        <w:tc>
          <w:tcPr>
            <w:tcW w:w="1134" w:type="dxa"/>
          </w:tcPr>
          <w:p w:rsidR="006F7912" w:rsidRPr="00100C93" w:rsidRDefault="00AC3A9E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</w:tcPr>
          <w:p w:rsidR="006F7912" w:rsidRPr="00100C93" w:rsidRDefault="00360DEA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790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000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200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400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</w:tcPr>
          <w:p w:rsidR="006F7912" w:rsidRPr="00100C93" w:rsidRDefault="006F791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1842" w:type="dxa"/>
            <w:vMerge w:val="restart"/>
          </w:tcPr>
          <w:p w:rsidR="006F7912" w:rsidRPr="00100C93" w:rsidRDefault="006F7912" w:rsidP="00032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Доля среднесписочной численности работников</w:t>
            </w:r>
            <w:r w:rsidR="00791110" w:rsidRPr="00100C93"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>(без внешних</w:t>
            </w:r>
            <w:r w:rsidR="00DA3A9C" w:rsidRPr="00100C93">
              <w:rPr>
                <w:rFonts w:eastAsia="Calibri"/>
                <w:sz w:val="20"/>
                <w:szCs w:val="20"/>
                <w:lang w:eastAsia="ar-SA"/>
              </w:rPr>
              <w:t xml:space="preserve"> совместителей) малых</w:t>
            </w:r>
            <w:r w:rsidR="002930FE" w:rsidRPr="00100C93">
              <w:rPr>
                <w:rFonts w:eastAsia="Calibri"/>
                <w:sz w:val="20"/>
                <w:szCs w:val="20"/>
                <w:lang w:eastAsia="ar-SA"/>
              </w:rPr>
              <w:t xml:space="preserve"> и средних</w:t>
            </w:r>
            <w:r w:rsidR="00DA3A9C" w:rsidRPr="00100C93">
              <w:rPr>
                <w:rFonts w:eastAsia="Calibri"/>
                <w:sz w:val="20"/>
                <w:szCs w:val="20"/>
                <w:lang w:eastAsia="ar-SA"/>
              </w:rPr>
              <w:t xml:space="preserve"> предприяти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>й</w:t>
            </w:r>
            <w:r w:rsidR="00791110" w:rsidRPr="00100C93">
              <w:rPr>
                <w:rFonts w:eastAsia="Calibri"/>
                <w:sz w:val="20"/>
                <w:szCs w:val="20"/>
                <w:lang w:eastAsia="ar-SA"/>
              </w:rPr>
              <w:br/>
              <w:t>в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 среднесписочной численности работников</w:t>
            </w:r>
            <w:r w:rsidR="00791110" w:rsidRPr="00100C93"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(без внешних совместителей) всех предприятий и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организаций</w:t>
            </w:r>
          </w:p>
          <w:p w:rsidR="006F7912" w:rsidRPr="00100C93" w:rsidRDefault="006F7912" w:rsidP="00032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6F7912" w:rsidRPr="00100C93" w:rsidRDefault="006F7912" w:rsidP="00032135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Число субъектов малого и среднего предпринимательства в расчете                     на 10 тыс. человек населения</w:t>
            </w:r>
          </w:p>
          <w:p w:rsidR="006F7912" w:rsidRPr="00100C93" w:rsidRDefault="006F7912" w:rsidP="00032135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6F7912" w:rsidRPr="00100C93" w:rsidRDefault="006F7912" w:rsidP="00032135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Малый бизнес большого региона. Прирост количества субъектов малого       и среднего предпринимательства на 10 тыс. населения</w:t>
            </w:r>
          </w:p>
          <w:p w:rsidR="006F7912" w:rsidRPr="00100C93" w:rsidRDefault="006F7912" w:rsidP="00567AF7">
            <w:pPr>
              <w:suppressAutoHyphens/>
              <w:autoSpaceDE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259"/>
        </w:trPr>
        <w:tc>
          <w:tcPr>
            <w:tcW w:w="635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FE399F" w:rsidRPr="00100C93" w:rsidRDefault="00FE399F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399F" w:rsidRPr="00100C93" w:rsidRDefault="00FE399F" w:rsidP="009B3BD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7 863,88</w:t>
            </w:r>
          </w:p>
        </w:tc>
        <w:tc>
          <w:tcPr>
            <w:tcW w:w="1134" w:type="dxa"/>
          </w:tcPr>
          <w:p w:rsidR="00FE399F" w:rsidRPr="00100C93" w:rsidRDefault="00AC3A9E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</w:tcPr>
          <w:p w:rsidR="00FE399F" w:rsidRPr="00100C93" w:rsidRDefault="00360DEA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790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400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427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626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1.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</w:p>
        </w:tc>
        <w:tc>
          <w:tcPr>
            <w:tcW w:w="992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1842" w:type="dxa"/>
            <w:vMerge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427"/>
        </w:trPr>
        <w:tc>
          <w:tcPr>
            <w:tcW w:w="635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3CC2" w:rsidRPr="00100C93" w:rsidRDefault="00C47DA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1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1.2</w:t>
            </w:r>
          </w:p>
        </w:tc>
        <w:tc>
          <w:tcPr>
            <w:tcW w:w="2626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2.</w:t>
            </w:r>
          </w:p>
          <w:p w:rsidR="006D17BD" w:rsidRPr="00100C93" w:rsidRDefault="005B44D2" w:rsidP="00027ABE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4 522,15</w:t>
            </w:r>
          </w:p>
        </w:tc>
        <w:tc>
          <w:tcPr>
            <w:tcW w:w="1134" w:type="dxa"/>
          </w:tcPr>
          <w:p w:rsidR="005B44D2" w:rsidRPr="00100C93" w:rsidRDefault="00455F3A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29 976,34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B44D2" w:rsidRPr="00100C93" w:rsidRDefault="007535F7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666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,34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940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035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125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5B44D2" w:rsidRPr="00100C93" w:rsidRDefault="005B44D2" w:rsidP="001C410E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1842" w:type="dxa"/>
            <w:vMerge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7DA2" w:rsidRPr="00100C93" w:rsidRDefault="00C47DA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4 522,15</w:t>
            </w:r>
          </w:p>
        </w:tc>
        <w:tc>
          <w:tcPr>
            <w:tcW w:w="1134" w:type="dxa"/>
          </w:tcPr>
          <w:p w:rsidR="00C47DA2" w:rsidRPr="00100C93" w:rsidRDefault="00455F3A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29 976,34</w:t>
            </w:r>
          </w:p>
        </w:tc>
        <w:tc>
          <w:tcPr>
            <w:tcW w:w="991" w:type="dxa"/>
          </w:tcPr>
          <w:p w:rsidR="00C47DA2" w:rsidRPr="00100C93" w:rsidRDefault="007535F7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5</w:t>
            </w:r>
            <w:r w:rsidR="0034374D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666</w:t>
            </w:r>
            <w:r w:rsidR="0034374D" w:rsidRPr="00100C93">
              <w:rPr>
                <w:sz w:val="20"/>
                <w:szCs w:val="20"/>
              </w:rPr>
              <w:t>,34</w:t>
            </w:r>
          </w:p>
        </w:tc>
        <w:tc>
          <w:tcPr>
            <w:tcW w:w="993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5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940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035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125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210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0209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26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3.</w:t>
            </w:r>
          </w:p>
          <w:p w:rsidR="002407D7" w:rsidRPr="00100C93" w:rsidRDefault="005B44D2" w:rsidP="006D17BD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</w:t>
            </w:r>
            <w:proofErr w:type="gramStart"/>
            <w:r w:rsidRPr="00100C93">
              <w:rPr>
                <w:rFonts w:eastAsia="Calibri"/>
                <w:sz w:val="20"/>
                <w:szCs w:val="20"/>
                <w:lang w:eastAsia="ar-SA"/>
              </w:rPr>
              <w:t>о-</w:t>
            </w:r>
            <w:proofErr w:type="gramEnd"/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</w:t>
            </w:r>
            <w:r w:rsidR="006D17BD" w:rsidRPr="00100C93">
              <w:rPr>
                <w:rFonts w:eastAsia="Calibri"/>
                <w:sz w:val="20"/>
                <w:szCs w:val="20"/>
                <w:lang w:eastAsia="ar-SA"/>
              </w:rPr>
              <w:t xml:space="preserve">кие мастерские), предоставление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образовательных услуг группам граждан, имеющим ограниченный доступ к образовательным </w:t>
            </w:r>
            <w:r w:rsidR="002407D7" w:rsidRPr="00100C93">
              <w:rPr>
                <w:rFonts w:eastAsia="Calibri"/>
                <w:sz w:val="20"/>
                <w:szCs w:val="20"/>
                <w:lang w:eastAsia="ar-SA"/>
              </w:rPr>
              <w:t>услугам,</w:t>
            </w:r>
          </w:p>
          <w:p w:rsidR="00CC3105" w:rsidRPr="00100C93" w:rsidRDefault="00CC3105" w:rsidP="003C18DC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р</w:t>
            </w:r>
            <w:r w:rsidR="005B44D2" w:rsidRPr="00100C93">
              <w:rPr>
                <w:rFonts w:eastAsia="Calibri"/>
                <w:sz w:val="20"/>
                <w:szCs w:val="20"/>
                <w:lang w:eastAsia="ar-SA"/>
              </w:rPr>
              <w:t>емесленничество</w:t>
            </w:r>
          </w:p>
        </w:tc>
        <w:tc>
          <w:tcPr>
            <w:tcW w:w="992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2 232,83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455F3A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11 534,08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B44D2" w:rsidRPr="00100C93" w:rsidRDefault="007535F7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129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569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633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703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7DA2" w:rsidRPr="00100C93" w:rsidRDefault="00C47DA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DA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2 232,83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DA2" w:rsidRPr="00100C93" w:rsidRDefault="00455F3A" w:rsidP="00455F3A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11 534,08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47DA2" w:rsidRPr="00100C93" w:rsidRDefault="007535F7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34374D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129</w:t>
            </w:r>
            <w:r w:rsidR="0034374D" w:rsidRPr="00100C93">
              <w:rPr>
                <w:sz w:val="20"/>
                <w:szCs w:val="20"/>
              </w:rPr>
              <w:t>,08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500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569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633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703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375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1.4.</w:t>
            </w:r>
          </w:p>
        </w:tc>
        <w:tc>
          <w:tcPr>
            <w:tcW w:w="2626" w:type="dxa"/>
            <w:vMerge w:val="restart"/>
          </w:tcPr>
          <w:p w:rsidR="00CC3105" w:rsidRPr="00100C93" w:rsidRDefault="005B44D2" w:rsidP="00DC61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Мероприятие 4.</w:t>
            </w:r>
            <w:r w:rsidR="00791110" w:rsidRPr="00100C93">
              <w:rPr>
                <w:sz w:val="20"/>
                <w:szCs w:val="20"/>
              </w:rPr>
              <w:br/>
            </w:r>
            <w:r w:rsidR="00DC61F1" w:rsidRPr="00100C93">
              <w:rPr>
                <w:sz w:val="20"/>
                <w:szCs w:val="20"/>
              </w:rPr>
              <w:t>Расходы на обеспечение деятельности (оказания услу</w:t>
            </w:r>
            <w:r w:rsidR="00FE399F" w:rsidRPr="00100C93">
              <w:rPr>
                <w:sz w:val="20"/>
                <w:szCs w:val="20"/>
              </w:rPr>
              <w:t>г) в сфере предпринимательства</w:t>
            </w:r>
            <w:r w:rsidR="00A93003" w:rsidRPr="00100C93">
              <w:rPr>
                <w:sz w:val="20"/>
                <w:szCs w:val="20"/>
              </w:rPr>
              <w:t xml:space="preserve">, создание </w:t>
            </w:r>
            <w:proofErr w:type="spellStart"/>
            <w:r w:rsidR="00A93003" w:rsidRPr="00100C93">
              <w:rPr>
                <w:sz w:val="20"/>
                <w:szCs w:val="20"/>
              </w:rPr>
              <w:t>коворкинг</w:t>
            </w:r>
            <w:proofErr w:type="spellEnd"/>
            <w:r w:rsidR="00A93003" w:rsidRPr="00100C93">
              <w:rPr>
                <w:sz w:val="20"/>
                <w:szCs w:val="20"/>
              </w:rPr>
              <w:t xml:space="preserve"> центров</w:t>
            </w:r>
          </w:p>
          <w:p w:rsidR="00CC3105" w:rsidRPr="00100C93" w:rsidRDefault="00CC3105" w:rsidP="00DC61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44D2" w:rsidRPr="00100C93" w:rsidRDefault="005B44D2" w:rsidP="00625AF4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1 108,9</w:t>
            </w:r>
          </w:p>
          <w:p w:rsidR="00CC3105" w:rsidRPr="00100C93" w:rsidRDefault="00CC3105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C3105" w:rsidRPr="00100C93" w:rsidRDefault="00CC3105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455F3A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6 333,40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B44D2" w:rsidRPr="00100C93" w:rsidRDefault="0034374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658,4</w:t>
            </w:r>
            <w:r w:rsidR="00BD6F6B"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350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396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442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487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1842" w:type="dxa"/>
            <w:vMerge/>
          </w:tcPr>
          <w:p w:rsidR="005B44D2" w:rsidRPr="00100C93" w:rsidRDefault="005B44D2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375"/>
        </w:trPr>
        <w:tc>
          <w:tcPr>
            <w:tcW w:w="635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FE399F" w:rsidRPr="00100C93" w:rsidRDefault="00FE399F" w:rsidP="00DC61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399F" w:rsidRPr="00100C93" w:rsidRDefault="00FE399F" w:rsidP="00625AF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1 108,9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399F" w:rsidRPr="00100C93" w:rsidRDefault="00455F3A" w:rsidP="00FE4FF8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6 333,40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E399F" w:rsidRPr="00100C93" w:rsidRDefault="0034374D" w:rsidP="00FE4FF8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658,4</w:t>
            </w:r>
            <w:r w:rsidR="00BD6F6B"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8F226F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350</w:t>
            </w:r>
            <w:r w:rsidR="008F226F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396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442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487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FE399F" w:rsidRPr="00100C93" w:rsidRDefault="00FE399F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 w:val="restart"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1.5.</w:t>
            </w:r>
          </w:p>
        </w:tc>
        <w:tc>
          <w:tcPr>
            <w:tcW w:w="2626" w:type="dxa"/>
            <w:vMerge w:val="restart"/>
          </w:tcPr>
          <w:p w:rsidR="00C5508C" w:rsidRPr="00100C93" w:rsidRDefault="00C5508C" w:rsidP="004A60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Мероприятие 5. Имущественная поддержка социально-ориентированных субъектов малого и среднего предпринимательства, в части уменьшения на 50% суммы арендной платы, при заключении на новый срок до</w:t>
            </w:r>
            <w:r w:rsidR="003B4E6A" w:rsidRPr="00100C93">
              <w:rPr>
                <w:sz w:val="20"/>
                <w:szCs w:val="20"/>
              </w:rPr>
              <w:t>говоров аренды недвижимого имущества, находящегося</w:t>
            </w:r>
            <w:r w:rsidRPr="00100C93">
              <w:rPr>
                <w:sz w:val="20"/>
                <w:szCs w:val="20"/>
              </w:rPr>
              <w:t xml:space="preserve"> в собственности Раменского городского округа</w:t>
            </w:r>
          </w:p>
        </w:tc>
        <w:tc>
          <w:tcPr>
            <w:tcW w:w="992" w:type="dxa"/>
            <w:vMerge w:val="restart"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муниципальным имуществом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 w:val="restart"/>
          </w:tcPr>
          <w:p w:rsidR="00C5508C" w:rsidRPr="00100C93" w:rsidRDefault="00673CCB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bookmarkStart w:id="0" w:name="_GoBack"/>
            <w:bookmarkEnd w:id="0"/>
            <w:r w:rsidR="00C5508C" w:rsidRPr="00100C93">
              <w:rPr>
                <w:sz w:val="20"/>
                <w:szCs w:val="20"/>
              </w:rPr>
              <w:t>.</w:t>
            </w:r>
          </w:p>
        </w:tc>
        <w:tc>
          <w:tcPr>
            <w:tcW w:w="2626" w:type="dxa"/>
            <w:vMerge w:val="restart"/>
          </w:tcPr>
          <w:p w:rsidR="00C5508C" w:rsidRPr="00100C93" w:rsidRDefault="003B4E6A" w:rsidP="003B4E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Мероприятие 6</w:t>
            </w:r>
            <w:r w:rsidR="007B5CBB" w:rsidRPr="00100C93">
              <w:rPr>
                <w:sz w:val="20"/>
                <w:szCs w:val="20"/>
              </w:rPr>
              <w:t xml:space="preserve">. </w:t>
            </w:r>
            <w:r w:rsidR="00C5508C" w:rsidRPr="00100C93">
              <w:rPr>
                <w:sz w:val="20"/>
                <w:szCs w:val="20"/>
              </w:rPr>
              <w:t xml:space="preserve">Имущественная поддержка социально-ориентированных </w:t>
            </w:r>
            <w:r w:rsidR="00C5508C" w:rsidRPr="00100C93">
              <w:rPr>
                <w:sz w:val="20"/>
                <w:szCs w:val="20"/>
              </w:rPr>
              <w:lastRenderedPageBreak/>
              <w:t>субъектов малого и среднего предпринимательства, в части применения понижающего коэффициента, равного 0,5, при расчете годово</w:t>
            </w:r>
            <w:r w:rsidRPr="00100C93">
              <w:rPr>
                <w:sz w:val="20"/>
                <w:szCs w:val="20"/>
              </w:rPr>
              <w:t>й арендной платы за</w:t>
            </w:r>
            <w:r w:rsidR="00C5508C" w:rsidRPr="00100C93">
              <w:rPr>
                <w:sz w:val="20"/>
                <w:szCs w:val="20"/>
              </w:rPr>
              <w:t xml:space="preserve"> недвижимое имущество, находящееся в собственности Раменского городского округа, предоставленное </w:t>
            </w:r>
            <w:r w:rsidRPr="00100C93">
              <w:rPr>
                <w:sz w:val="20"/>
                <w:szCs w:val="20"/>
              </w:rPr>
              <w:t>в аренду без проведения торгов</w:t>
            </w:r>
          </w:p>
        </w:tc>
        <w:tc>
          <w:tcPr>
            <w:tcW w:w="992" w:type="dxa"/>
            <w:vMerge w:val="restart"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C5508C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инвестиций и развития предпринимательства</w:t>
            </w:r>
          </w:p>
          <w:p w:rsidR="00C5508C" w:rsidRPr="00100C93" w:rsidRDefault="00C5508C" w:rsidP="00C5508C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C5508C">
        <w:trPr>
          <w:cantSplit/>
          <w:trHeight w:val="516"/>
        </w:trPr>
        <w:tc>
          <w:tcPr>
            <w:tcW w:w="635" w:type="dxa"/>
            <w:vMerge w:val="restart"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26" w:type="dxa"/>
            <w:vMerge w:val="restart"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Основное мероприятие I8.</w:t>
            </w:r>
          </w:p>
          <w:p w:rsidR="00C5508C" w:rsidRPr="00100C93" w:rsidRDefault="00C5508C" w:rsidP="006D17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Федеральный проект «Популяризация предпринимательства»</w:t>
            </w:r>
          </w:p>
          <w:p w:rsidR="00C5508C" w:rsidRPr="00100C93" w:rsidRDefault="00C5508C" w:rsidP="006D17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508C" w:rsidRPr="00100C93" w:rsidRDefault="00C5508C" w:rsidP="006D17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A33A7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Вновь созданные предприятия МСП в сфере производства или услуг</w:t>
            </w: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Количество вновь созданных субъектов МСП участниками проекта</w:t>
            </w:r>
          </w:p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за отчетный период (прошедший год)</w:t>
            </w: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100C93">
              <w:rPr>
                <w:rFonts w:eastAsia="Calibri"/>
                <w:sz w:val="20"/>
                <w:szCs w:val="20"/>
                <w:lang w:eastAsia="ar-SA"/>
              </w:rPr>
              <w:t>самозанятых</w:t>
            </w:r>
            <w:proofErr w:type="spellEnd"/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100C93">
              <w:rPr>
                <w:rFonts w:eastAsia="Calibri"/>
                <w:sz w:val="20"/>
                <w:szCs w:val="20"/>
                <w:lang w:eastAsia="ar-SA"/>
              </w:rPr>
              <w:t>самозанятых</w:t>
            </w:r>
            <w:proofErr w:type="spellEnd"/>
            <w:r w:rsidRPr="00100C93">
              <w:rPr>
                <w:rFonts w:eastAsia="Calibri"/>
                <w:sz w:val="20"/>
                <w:szCs w:val="20"/>
                <w:lang w:eastAsia="ar-SA"/>
              </w:rPr>
              <w:t>, нарастающим итогом</w:t>
            </w: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21063C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Доля оборота малых и средних предприятий в общем обороте по полному кругу предприятий</w:t>
            </w:r>
          </w:p>
          <w:p w:rsidR="00C5508C" w:rsidRPr="00100C93" w:rsidRDefault="00C5508C" w:rsidP="0021063C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F4F76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F14D38" wp14:editId="302C56CE">
                      <wp:simplePos x="0" y="0"/>
                      <wp:positionH relativeFrom="column">
                        <wp:posOffset>1613583</wp:posOffset>
                      </wp:positionH>
                      <wp:positionV relativeFrom="paragraph">
                        <wp:posOffset>544363</wp:posOffset>
                      </wp:positionV>
                      <wp:extent cx="767583" cy="0"/>
                      <wp:effectExtent l="0" t="0" r="139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58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42.85pt" to="187.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" strokecolor="black [3213]"/>
                  </w:pict>
                </mc:Fallback>
              </mc:AlternateConten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>Среднемесячная заработная плата работников малых и средних предприятий</w:t>
            </w:r>
          </w:p>
        </w:tc>
      </w:tr>
      <w:tr w:rsidR="00100C93" w:rsidRPr="00100C93" w:rsidTr="00BD6F6B">
        <w:trPr>
          <w:cantSplit/>
          <w:trHeight w:val="375"/>
        </w:trPr>
        <w:tc>
          <w:tcPr>
            <w:tcW w:w="635" w:type="dxa"/>
            <w:vMerge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6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1.</w:t>
            </w:r>
          </w:p>
          <w:p w:rsidR="00C5508C" w:rsidRPr="00100C93" w:rsidRDefault="00C5508C" w:rsidP="00A205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Реализация мероприятий по популяризации малого и среднего </w:t>
            </w:r>
            <w:r w:rsidRPr="00100C93">
              <w:rPr>
                <w:sz w:val="20"/>
                <w:szCs w:val="20"/>
              </w:rPr>
              <w:lastRenderedPageBreak/>
              <w:t>предпринимательства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5508C" w:rsidRPr="00100C93" w:rsidRDefault="00C5508C" w:rsidP="001C410E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CD05E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развития предпринимательства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00C93" w:rsidRPr="00100C93" w:rsidTr="00BD6F6B">
        <w:trPr>
          <w:cantSplit/>
          <w:trHeight w:val="83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00C93" w:rsidRPr="00100C93" w:rsidTr="00BD6F6B">
        <w:trPr>
          <w:cantSplit/>
          <w:trHeight w:val="25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791110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5508C" w:rsidRPr="00100C93" w:rsidRDefault="00C5508C" w:rsidP="003E0DD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</w:t>
            </w:r>
            <w:r w:rsidRPr="00100C93">
              <w:rPr>
                <w:sz w:val="20"/>
                <w:szCs w:val="20"/>
                <w:lang w:val="en-US"/>
              </w:rPr>
              <w:t>: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7 863,88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9 790,00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10 200,00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10 400,00</w:t>
            </w:r>
          </w:p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808709" wp14:editId="6DC950D7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66675</wp:posOffset>
                      </wp:positionV>
                      <wp:extent cx="109537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5pt,5.25pt" to="328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" strokecolor="black [3213]"/>
                  </w:pict>
                </mc:Fallback>
              </mc:AlternateContent>
            </w:r>
          </w:p>
        </w:tc>
      </w:tr>
      <w:tr w:rsidR="00100C93" w:rsidRPr="00100C93" w:rsidTr="00BD6F6B">
        <w:trPr>
          <w:cantSplit/>
          <w:trHeight w:val="25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5508C" w:rsidRPr="00100C93" w:rsidRDefault="00C5508C" w:rsidP="003E0DD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7 863,88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9 790,00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10 200,00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10 400,00</w:t>
            </w: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720B0D" w:rsidRPr="00100C93" w:rsidRDefault="00CD05E7" w:rsidP="00720B0D">
      <w:pPr>
        <w:pageBreakBefore/>
        <w:suppressAutoHyphens/>
        <w:jc w:val="right"/>
        <w:rPr>
          <w:rFonts w:eastAsia="Calibri"/>
          <w:sz w:val="22"/>
          <w:szCs w:val="22"/>
          <w:lang w:eastAsia="ar-SA"/>
        </w:rPr>
      </w:pPr>
      <w:r w:rsidRPr="00100C93">
        <w:rPr>
          <w:rFonts w:eastAsia="Calibri"/>
          <w:sz w:val="22"/>
          <w:szCs w:val="22"/>
          <w:lang w:eastAsia="ar-SA"/>
        </w:rPr>
        <w:lastRenderedPageBreak/>
        <w:t>Приложение №2</w:t>
      </w:r>
    </w:p>
    <w:p w:rsidR="008541DF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к подпрограмме </w:t>
      </w:r>
      <w:r w:rsidRPr="00100C93">
        <w:rPr>
          <w:sz w:val="22"/>
          <w:szCs w:val="22"/>
          <w:lang w:val="en-US" w:eastAsia="zh-CN"/>
        </w:rPr>
        <w:t>III</w:t>
      </w:r>
      <w:r w:rsidRPr="00100C93">
        <w:rPr>
          <w:sz w:val="22"/>
          <w:szCs w:val="22"/>
          <w:lang w:eastAsia="zh-CN"/>
        </w:rPr>
        <w:t xml:space="preserve"> «Развитие малого и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 среднего предпринимательства»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0"/>
          <w:szCs w:val="20"/>
          <w:lang w:eastAsia="zh-CN"/>
        </w:rPr>
      </w:pPr>
    </w:p>
    <w:p w:rsidR="00720B0D" w:rsidRPr="00100C93" w:rsidRDefault="001C410E" w:rsidP="001C410E">
      <w:pPr>
        <w:suppressAutoHyphens/>
        <w:autoSpaceDE w:val="0"/>
        <w:ind w:firstLine="709"/>
        <w:jc w:val="center"/>
        <w:rPr>
          <w:rFonts w:eastAsia="Calibri"/>
          <w:lang w:eastAsia="ar-SA"/>
        </w:rPr>
      </w:pPr>
      <w:r w:rsidRPr="00100C93">
        <w:rPr>
          <w:bCs/>
          <w:lang w:eastAsia="ar-SA"/>
        </w:rPr>
        <w:t xml:space="preserve">ОБОСНОВАНИЕ </w:t>
      </w:r>
      <w:r w:rsidR="00791110" w:rsidRPr="00100C93">
        <w:rPr>
          <w:bCs/>
          <w:lang w:eastAsia="ar-SA"/>
        </w:rPr>
        <w:t xml:space="preserve">ОБЪЕМА </w:t>
      </w:r>
      <w:r w:rsidRPr="00100C93">
        <w:rPr>
          <w:bCs/>
          <w:lang w:eastAsia="ar-SA"/>
        </w:rPr>
        <w:t xml:space="preserve">ФИНАНСОВЫХ РЕСУРСОВ, НЕОБХОДИМЫХ ДЛЯ РЕАЛИЗАЦИИ МЕРОПРИЯТИЙ                                            </w:t>
      </w:r>
      <w:r w:rsidR="00791110" w:rsidRPr="00100C93">
        <w:rPr>
          <w:bCs/>
          <w:lang w:eastAsia="ar-SA"/>
        </w:rPr>
        <w:t xml:space="preserve">                             ПО</w:t>
      </w:r>
      <w:r w:rsidRPr="00100C93">
        <w:rPr>
          <w:bCs/>
          <w:lang w:eastAsia="ar-SA"/>
        </w:rPr>
        <w:t xml:space="preserve">ДПРОГРАММЫ </w:t>
      </w:r>
      <w:r w:rsidR="00720B0D" w:rsidRPr="00100C93">
        <w:rPr>
          <w:rFonts w:eastAsia="Calibri"/>
          <w:lang w:val="en-US" w:eastAsia="ar-SA"/>
        </w:rPr>
        <w:t>III</w:t>
      </w:r>
      <w:r w:rsidRPr="00100C93">
        <w:rPr>
          <w:rFonts w:eastAsia="Calibri"/>
          <w:lang w:eastAsia="ar-SA"/>
        </w:rPr>
        <w:t xml:space="preserve"> </w:t>
      </w:r>
      <w:r w:rsidR="00720B0D" w:rsidRPr="00100C93">
        <w:rPr>
          <w:rFonts w:eastAsia="Calibri"/>
          <w:lang w:eastAsia="ar-SA"/>
        </w:rPr>
        <w:t>«Развитие малого и среднего предпринимательств</w:t>
      </w:r>
      <w:r w:rsidR="00791110" w:rsidRPr="00100C93">
        <w:rPr>
          <w:rFonts w:eastAsia="Calibri"/>
          <w:lang w:eastAsia="ar-SA"/>
        </w:rPr>
        <w:t>а</w:t>
      </w:r>
      <w:r w:rsidR="00720B0D" w:rsidRPr="00100C93">
        <w:rPr>
          <w:rFonts w:eastAsia="Calibri"/>
          <w:lang w:eastAsia="ar-SA"/>
        </w:rPr>
        <w:t>»</w:t>
      </w:r>
    </w:p>
    <w:p w:rsidR="00720B0D" w:rsidRPr="00100C93" w:rsidRDefault="00720B0D" w:rsidP="00720B0D">
      <w:pPr>
        <w:widowControl w:val="0"/>
        <w:suppressAutoHyphens/>
        <w:autoSpaceDE w:val="0"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14317" w:type="dxa"/>
        <w:tblInd w:w="-421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5812"/>
        <w:gridCol w:w="2835"/>
      </w:tblGrid>
      <w:tr w:rsidR="00100C93" w:rsidRPr="00100C93" w:rsidTr="00791110">
        <w:trPr>
          <w:cantSplit/>
          <w:trHeight w:val="7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3A1C38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мероприятия </w:t>
            </w:r>
            <w:r w:rsidR="003A1C38" w:rsidRPr="00100C93"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одпрограммы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791110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100C93" w:rsidRPr="00100C93" w:rsidTr="00791110">
        <w:trPr>
          <w:trHeight w:val="1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100C93" w:rsidRPr="00100C93" w:rsidTr="00791110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= </w:t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х K, где: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сумма средств, направляемая на реализацию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- планируемый средний (максимальный) размер предоставляемой субсидии;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  <w:t>К - прогнозируемое количество субъектов малого и среднего предпринимательства, принимающих участие в мероприятии - получателей поддержки.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Всего: </w:t>
            </w:r>
            <w:r w:rsidR="00AC3A9E" w:rsidRPr="00100C93">
              <w:rPr>
                <w:sz w:val="21"/>
                <w:szCs w:val="21"/>
              </w:rPr>
              <w:t>29 976,34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                                    2020 г. – </w:t>
            </w:r>
            <w:r w:rsidR="00AC3A9E" w:rsidRPr="00100C93">
              <w:rPr>
                <w:rFonts w:eastAsia="Calibri"/>
                <w:bCs/>
                <w:sz w:val="21"/>
                <w:szCs w:val="21"/>
                <w:lang w:eastAsia="ar-SA"/>
              </w:rPr>
              <w:t>5 666,34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2021 г. – 5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940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</w:t>
            </w:r>
            <w:proofErr w:type="gramEnd"/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2022 г. – 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035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2023 г. – 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125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2024 г. – 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210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</w:t>
            </w:r>
          </w:p>
        </w:tc>
      </w:tr>
      <w:tr w:rsidR="00100C93" w:rsidRPr="00100C93" w:rsidTr="00791110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sz w:val="22"/>
                <w:szCs w:val="22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</w:t>
            </w:r>
            <w:r w:rsidRPr="00100C93">
              <w:rPr>
                <w:sz w:val="22"/>
                <w:szCs w:val="22"/>
              </w:rPr>
              <w:lastRenderedPageBreak/>
              <w:t>ортопедических изделий, а также технических средств, включая автомототранспорт, материалов для профилактики инвалидности или реабилитации</w:t>
            </w:r>
            <w:proofErr w:type="gramEnd"/>
            <w:r w:rsidRPr="00100C93">
              <w:rPr>
                <w:sz w:val="22"/>
                <w:szCs w:val="22"/>
              </w:rPr>
              <w:t xml:space="preserve"> </w:t>
            </w:r>
            <w:proofErr w:type="gramStart"/>
            <w:r w:rsidRPr="00100C93">
              <w:rPr>
                <w:sz w:val="22"/>
                <w:szCs w:val="22"/>
              </w:rPr>
              <w:t>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lastRenderedPageBreak/>
              <w:t>Средства бюджета Раменского городского округа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= </w:t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х K, где: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сумма средств, направляемая на реализацию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- планируемый средний (максимальный) размер предоставляемой субсидии;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  <w:t>К - прогнозируемое количество субъектов малого и среднего предпринимательства, принимающих участие в мероприятии - получателей поддержки.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Всего: </w:t>
            </w:r>
            <w:r w:rsidR="00AC3A9E" w:rsidRPr="00100C93">
              <w:rPr>
                <w:sz w:val="21"/>
                <w:szCs w:val="21"/>
              </w:rPr>
              <w:t>11 534,08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                                    2020 г. – </w:t>
            </w:r>
            <w:r w:rsidR="00AC3A9E" w:rsidRPr="00100C93">
              <w:rPr>
                <w:rFonts w:eastAsia="Calibri"/>
                <w:bCs/>
                <w:sz w:val="21"/>
                <w:szCs w:val="21"/>
                <w:lang w:eastAsia="ar-SA"/>
              </w:rPr>
              <w:t>1 129,08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2021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500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</w:t>
            </w:r>
            <w:proofErr w:type="gramEnd"/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2022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569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2023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633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2024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703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</w:t>
            </w:r>
          </w:p>
        </w:tc>
      </w:tr>
      <w:tr w:rsidR="00100C93" w:rsidRPr="00100C93" w:rsidTr="00791110">
        <w:trPr>
          <w:trHeight w:val="12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sz w:val="22"/>
                <w:szCs w:val="22"/>
              </w:rPr>
              <w:lastRenderedPageBreak/>
              <w:t xml:space="preserve">Расходы на обеспечение деятельности (оказания услуг) в сфере предпринимательства, создание </w:t>
            </w:r>
            <w:proofErr w:type="spellStart"/>
            <w:r w:rsidRPr="00100C93">
              <w:rPr>
                <w:sz w:val="22"/>
                <w:szCs w:val="22"/>
              </w:rPr>
              <w:t>коворкинг</w:t>
            </w:r>
            <w:proofErr w:type="spellEnd"/>
            <w:r w:rsidRPr="00100C93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= </w:t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х K, где: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сумма средств, направляемая на реализацию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средняя стоимость проведения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  <w:t>К – количество мероприятий.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Всего: </w:t>
            </w:r>
            <w:r w:rsidR="00AC3A9E" w:rsidRPr="00100C93">
              <w:rPr>
                <w:sz w:val="21"/>
                <w:szCs w:val="21"/>
              </w:rPr>
              <w:t>6 333,40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                                    2020 г. –    </w:t>
            </w:r>
            <w:r w:rsidR="00AC3A9E" w:rsidRPr="00100C93">
              <w:rPr>
                <w:sz w:val="21"/>
                <w:szCs w:val="21"/>
              </w:rPr>
              <w:t>658,40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2021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350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</w:t>
            </w:r>
            <w:proofErr w:type="gramEnd"/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2022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396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2023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442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2024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487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</w:t>
            </w:r>
          </w:p>
        </w:tc>
      </w:tr>
    </w:tbl>
    <w:p w:rsidR="00720B0D" w:rsidRPr="00100C93" w:rsidRDefault="00720B0D" w:rsidP="00791110">
      <w:pPr>
        <w:suppressAutoHyphens/>
        <w:rPr>
          <w:sz w:val="20"/>
          <w:szCs w:val="20"/>
          <w:lang w:eastAsia="zh-CN"/>
        </w:rPr>
      </w:pPr>
    </w:p>
    <w:sectPr w:rsidR="00720B0D" w:rsidRPr="00100C93" w:rsidSect="00B50AB6">
      <w:footerReference w:type="default" r:id="rId9"/>
      <w:pgSz w:w="16838" w:h="11906" w:orient="landscape"/>
      <w:pgMar w:top="1134" w:right="850" w:bottom="1134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B1" w:rsidRDefault="00FB10B1" w:rsidP="00715D04">
      <w:r>
        <w:separator/>
      </w:r>
    </w:p>
  </w:endnote>
  <w:endnote w:type="continuationSeparator" w:id="0">
    <w:p w:rsidR="00FB10B1" w:rsidRDefault="00FB10B1" w:rsidP="0071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7517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15D04" w:rsidRPr="00715D04" w:rsidRDefault="00715D04">
        <w:pPr>
          <w:pStyle w:val="a9"/>
          <w:jc w:val="right"/>
          <w:rPr>
            <w:rFonts w:asciiTheme="minorHAnsi" w:hAnsiTheme="minorHAnsi"/>
            <w:sz w:val="22"/>
            <w:szCs w:val="22"/>
          </w:rPr>
        </w:pPr>
        <w:r w:rsidRPr="00715D04">
          <w:rPr>
            <w:rFonts w:asciiTheme="minorHAnsi" w:hAnsiTheme="minorHAnsi"/>
            <w:sz w:val="22"/>
            <w:szCs w:val="22"/>
          </w:rPr>
          <w:fldChar w:fldCharType="begin"/>
        </w:r>
        <w:r w:rsidRPr="00715D04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715D04">
          <w:rPr>
            <w:rFonts w:asciiTheme="minorHAnsi" w:hAnsiTheme="minorHAnsi"/>
            <w:sz w:val="22"/>
            <w:szCs w:val="22"/>
          </w:rPr>
          <w:fldChar w:fldCharType="separate"/>
        </w:r>
        <w:r w:rsidR="00673CCB">
          <w:rPr>
            <w:rFonts w:asciiTheme="minorHAnsi" w:hAnsiTheme="minorHAnsi"/>
            <w:noProof/>
            <w:sz w:val="22"/>
            <w:szCs w:val="22"/>
          </w:rPr>
          <w:t>55</w:t>
        </w:r>
        <w:r w:rsidRPr="00715D04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715D04" w:rsidRDefault="00715D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B1" w:rsidRDefault="00FB10B1" w:rsidP="00715D04">
      <w:r>
        <w:separator/>
      </w:r>
    </w:p>
  </w:footnote>
  <w:footnote w:type="continuationSeparator" w:id="0">
    <w:p w:rsidR="00FB10B1" w:rsidRDefault="00FB10B1" w:rsidP="0071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1929B2"/>
    <w:multiLevelType w:val="multilevel"/>
    <w:tmpl w:val="B3C06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D1932"/>
    <w:multiLevelType w:val="hybridMultilevel"/>
    <w:tmpl w:val="C6CACECC"/>
    <w:lvl w:ilvl="0" w:tplc="D988A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2F40AD"/>
    <w:multiLevelType w:val="hybridMultilevel"/>
    <w:tmpl w:val="47E44ADC"/>
    <w:lvl w:ilvl="0" w:tplc="2CE0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5">
    <w:nsid w:val="2F8965BC"/>
    <w:multiLevelType w:val="hybridMultilevel"/>
    <w:tmpl w:val="76F0458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4BF4FBB"/>
    <w:multiLevelType w:val="multilevel"/>
    <w:tmpl w:val="D68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>
    <w:nsid w:val="35B10DDC"/>
    <w:multiLevelType w:val="hybridMultilevel"/>
    <w:tmpl w:val="04BC071E"/>
    <w:lvl w:ilvl="0" w:tplc="22F0C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50D5C"/>
    <w:multiLevelType w:val="multilevel"/>
    <w:tmpl w:val="64E0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2B14E77"/>
    <w:multiLevelType w:val="hybridMultilevel"/>
    <w:tmpl w:val="260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636BF"/>
    <w:multiLevelType w:val="hybridMultilevel"/>
    <w:tmpl w:val="5E1A77CE"/>
    <w:lvl w:ilvl="0" w:tplc="46101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8">
    <w:nsid w:val="57813985"/>
    <w:multiLevelType w:val="hybridMultilevel"/>
    <w:tmpl w:val="A6D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31">
    <w:nsid w:val="64D87CD7"/>
    <w:multiLevelType w:val="hybridMultilevel"/>
    <w:tmpl w:val="1ED89C28"/>
    <w:lvl w:ilvl="0" w:tplc="663A1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DE23DD"/>
    <w:multiLevelType w:val="hybridMultilevel"/>
    <w:tmpl w:val="28D84FD0"/>
    <w:lvl w:ilvl="0" w:tplc="7286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76D8F"/>
    <w:multiLevelType w:val="hybridMultilevel"/>
    <w:tmpl w:val="55D2C604"/>
    <w:lvl w:ilvl="0" w:tplc="955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6BBA"/>
    <w:multiLevelType w:val="hybridMultilevel"/>
    <w:tmpl w:val="235E5888"/>
    <w:lvl w:ilvl="0" w:tplc="29645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29F8"/>
    <w:multiLevelType w:val="hybridMultilevel"/>
    <w:tmpl w:val="2B884DB4"/>
    <w:lvl w:ilvl="0" w:tplc="02885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80AF6"/>
    <w:multiLevelType w:val="hybridMultilevel"/>
    <w:tmpl w:val="19D0AC82"/>
    <w:lvl w:ilvl="0" w:tplc="110EA43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549F5"/>
    <w:multiLevelType w:val="hybridMultilevel"/>
    <w:tmpl w:val="07A2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1">
    <w:nsid w:val="7B17689D"/>
    <w:multiLevelType w:val="hybridMultilevel"/>
    <w:tmpl w:val="2A7A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0"/>
  </w:num>
  <w:num w:numId="4">
    <w:abstractNumId w:val="30"/>
  </w:num>
  <w:num w:numId="5">
    <w:abstractNumId w:val="14"/>
  </w:num>
  <w:num w:numId="6">
    <w:abstractNumId w:val="2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"/>
  </w:num>
  <w:num w:numId="10">
    <w:abstractNumId w:val="0"/>
  </w:num>
  <w:num w:numId="11">
    <w:abstractNumId w:val="3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8"/>
  </w:num>
  <w:num w:numId="18">
    <w:abstractNumId w:val="24"/>
  </w:num>
  <w:num w:numId="19">
    <w:abstractNumId w:val="5"/>
  </w:num>
  <w:num w:numId="20">
    <w:abstractNumId w:val="4"/>
  </w:num>
  <w:num w:numId="21">
    <w:abstractNumId w:val="9"/>
  </w:num>
  <w:num w:numId="22">
    <w:abstractNumId w:val="26"/>
  </w:num>
  <w:num w:numId="23">
    <w:abstractNumId w:val="19"/>
  </w:num>
  <w:num w:numId="24">
    <w:abstractNumId w:val="2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21"/>
  </w:num>
  <w:num w:numId="29">
    <w:abstractNumId w:val="41"/>
  </w:num>
  <w:num w:numId="30">
    <w:abstractNumId w:val="13"/>
  </w:num>
  <w:num w:numId="31">
    <w:abstractNumId w:val="38"/>
  </w:num>
  <w:num w:numId="32">
    <w:abstractNumId w:val="22"/>
  </w:num>
  <w:num w:numId="33">
    <w:abstractNumId w:val="10"/>
  </w:num>
  <w:num w:numId="34">
    <w:abstractNumId w:val="18"/>
  </w:num>
  <w:num w:numId="35">
    <w:abstractNumId w:val="31"/>
  </w:num>
  <w:num w:numId="36">
    <w:abstractNumId w:val="37"/>
  </w:num>
  <w:num w:numId="37">
    <w:abstractNumId w:val="32"/>
  </w:num>
  <w:num w:numId="38">
    <w:abstractNumId w:val="12"/>
  </w:num>
  <w:num w:numId="39">
    <w:abstractNumId w:val="28"/>
  </w:num>
  <w:num w:numId="40">
    <w:abstractNumId w:val="17"/>
  </w:num>
  <w:num w:numId="41">
    <w:abstractNumId w:val="34"/>
  </w:num>
  <w:num w:numId="42">
    <w:abstractNumId w:val="36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0D"/>
    <w:rsid w:val="0002337F"/>
    <w:rsid w:val="00027ABE"/>
    <w:rsid w:val="00032135"/>
    <w:rsid w:val="00037E72"/>
    <w:rsid w:val="0008492E"/>
    <w:rsid w:val="000A3B69"/>
    <w:rsid w:val="000B2D72"/>
    <w:rsid w:val="000C13C4"/>
    <w:rsid w:val="00100C93"/>
    <w:rsid w:val="001217C4"/>
    <w:rsid w:val="001303D2"/>
    <w:rsid w:val="001A5AD0"/>
    <w:rsid w:val="001C410E"/>
    <w:rsid w:val="001F5E9D"/>
    <w:rsid w:val="001F77BF"/>
    <w:rsid w:val="002009CC"/>
    <w:rsid w:val="002068A3"/>
    <w:rsid w:val="0021063C"/>
    <w:rsid w:val="002407D7"/>
    <w:rsid w:val="0024084E"/>
    <w:rsid w:val="0025503E"/>
    <w:rsid w:val="002930FE"/>
    <w:rsid w:val="002B55E3"/>
    <w:rsid w:val="002F0784"/>
    <w:rsid w:val="0032251F"/>
    <w:rsid w:val="00330CEF"/>
    <w:rsid w:val="0034374D"/>
    <w:rsid w:val="00360DEA"/>
    <w:rsid w:val="00376E19"/>
    <w:rsid w:val="003A1C38"/>
    <w:rsid w:val="003B4E6A"/>
    <w:rsid w:val="003C18DC"/>
    <w:rsid w:val="003D32BB"/>
    <w:rsid w:val="003E0929"/>
    <w:rsid w:val="003E0DDF"/>
    <w:rsid w:val="00455F3A"/>
    <w:rsid w:val="00476AA4"/>
    <w:rsid w:val="0049252C"/>
    <w:rsid w:val="00493625"/>
    <w:rsid w:val="004A606F"/>
    <w:rsid w:val="004C0275"/>
    <w:rsid w:val="005549D4"/>
    <w:rsid w:val="00567AF7"/>
    <w:rsid w:val="005B44D2"/>
    <w:rsid w:val="00625AF4"/>
    <w:rsid w:val="00673CCB"/>
    <w:rsid w:val="006B239C"/>
    <w:rsid w:val="006D17BD"/>
    <w:rsid w:val="006F7912"/>
    <w:rsid w:val="00715D04"/>
    <w:rsid w:val="00720B0D"/>
    <w:rsid w:val="007535F7"/>
    <w:rsid w:val="00760F58"/>
    <w:rsid w:val="00791110"/>
    <w:rsid w:val="007B5CBB"/>
    <w:rsid w:val="007E3A03"/>
    <w:rsid w:val="007F296A"/>
    <w:rsid w:val="007F54DE"/>
    <w:rsid w:val="00820E87"/>
    <w:rsid w:val="00841674"/>
    <w:rsid w:val="008417C5"/>
    <w:rsid w:val="008541DF"/>
    <w:rsid w:val="008D6BFD"/>
    <w:rsid w:val="008F226F"/>
    <w:rsid w:val="009144C9"/>
    <w:rsid w:val="00957221"/>
    <w:rsid w:val="009973CA"/>
    <w:rsid w:val="009B3BD2"/>
    <w:rsid w:val="009F4293"/>
    <w:rsid w:val="00A175EE"/>
    <w:rsid w:val="00A20532"/>
    <w:rsid w:val="00A33A75"/>
    <w:rsid w:val="00A93003"/>
    <w:rsid w:val="00AC3A9E"/>
    <w:rsid w:val="00AF4F76"/>
    <w:rsid w:val="00B06733"/>
    <w:rsid w:val="00B21303"/>
    <w:rsid w:val="00B50AB6"/>
    <w:rsid w:val="00BB099D"/>
    <w:rsid w:val="00BD6F6B"/>
    <w:rsid w:val="00C47DA2"/>
    <w:rsid w:val="00C5508C"/>
    <w:rsid w:val="00C84A58"/>
    <w:rsid w:val="00C84EE5"/>
    <w:rsid w:val="00C95E5B"/>
    <w:rsid w:val="00CC3105"/>
    <w:rsid w:val="00CD05E7"/>
    <w:rsid w:val="00CF14DA"/>
    <w:rsid w:val="00D30EDF"/>
    <w:rsid w:val="00D4336D"/>
    <w:rsid w:val="00D94A2D"/>
    <w:rsid w:val="00DA3A9C"/>
    <w:rsid w:val="00DB4C0E"/>
    <w:rsid w:val="00DC61F1"/>
    <w:rsid w:val="00E10E8E"/>
    <w:rsid w:val="00E54AA8"/>
    <w:rsid w:val="00E94F7B"/>
    <w:rsid w:val="00EC51EA"/>
    <w:rsid w:val="00EF3CC2"/>
    <w:rsid w:val="00F40BE7"/>
    <w:rsid w:val="00F83FF3"/>
    <w:rsid w:val="00F84F41"/>
    <w:rsid w:val="00F93223"/>
    <w:rsid w:val="00FB10B1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0B0D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720B0D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20B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720B0D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720B0D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20B0D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720B0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720B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20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20B0D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720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0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720B0D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720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720B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20B0D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20B0D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720B0D"/>
  </w:style>
  <w:style w:type="character" w:customStyle="1" w:styleId="WW8Num1z0">
    <w:name w:val="WW8Num1z0"/>
    <w:rsid w:val="00720B0D"/>
    <w:rPr>
      <w:rFonts w:hint="default"/>
      <w:b/>
    </w:rPr>
  </w:style>
  <w:style w:type="character" w:customStyle="1" w:styleId="WW8Num1z1">
    <w:name w:val="WW8Num1z1"/>
    <w:rsid w:val="00720B0D"/>
  </w:style>
  <w:style w:type="character" w:customStyle="1" w:styleId="WW8Num1z2">
    <w:name w:val="WW8Num1z2"/>
    <w:rsid w:val="00720B0D"/>
  </w:style>
  <w:style w:type="character" w:customStyle="1" w:styleId="WW8Num1z3">
    <w:name w:val="WW8Num1z3"/>
    <w:rsid w:val="00720B0D"/>
  </w:style>
  <w:style w:type="character" w:customStyle="1" w:styleId="WW8Num1z4">
    <w:name w:val="WW8Num1z4"/>
    <w:rsid w:val="00720B0D"/>
  </w:style>
  <w:style w:type="character" w:customStyle="1" w:styleId="WW8Num1z5">
    <w:name w:val="WW8Num1z5"/>
    <w:rsid w:val="00720B0D"/>
  </w:style>
  <w:style w:type="character" w:customStyle="1" w:styleId="WW8Num1z6">
    <w:name w:val="WW8Num1z6"/>
    <w:rsid w:val="00720B0D"/>
  </w:style>
  <w:style w:type="character" w:customStyle="1" w:styleId="WW8Num1z7">
    <w:name w:val="WW8Num1z7"/>
    <w:rsid w:val="00720B0D"/>
  </w:style>
  <w:style w:type="character" w:customStyle="1" w:styleId="WW8Num1z8">
    <w:name w:val="WW8Num1z8"/>
    <w:rsid w:val="00720B0D"/>
  </w:style>
  <w:style w:type="character" w:customStyle="1" w:styleId="WW8Num2z0">
    <w:name w:val="WW8Num2z0"/>
    <w:rsid w:val="00720B0D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720B0D"/>
  </w:style>
  <w:style w:type="character" w:customStyle="1" w:styleId="WW8Num2z2">
    <w:name w:val="WW8Num2z2"/>
    <w:rsid w:val="00720B0D"/>
  </w:style>
  <w:style w:type="character" w:customStyle="1" w:styleId="WW8Num2z3">
    <w:name w:val="WW8Num2z3"/>
    <w:rsid w:val="00720B0D"/>
  </w:style>
  <w:style w:type="character" w:customStyle="1" w:styleId="WW8Num2z4">
    <w:name w:val="WW8Num2z4"/>
    <w:rsid w:val="00720B0D"/>
  </w:style>
  <w:style w:type="character" w:customStyle="1" w:styleId="WW8Num2z5">
    <w:name w:val="WW8Num2z5"/>
    <w:rsid w:val="00720B0D"/>
  </w:style>
  <w:style w:type="character" w:customStyle="1" w:styleId="WW8Num2z6">
    <w:name w:val="WW8Num2z6"/>
    <w:rsid w:val="00720B0D"/>
  </w:style>
  <w:style w:type="character" w:customStyle="1" w:styleId="WW8Num2z7">
    <w:name w:val="WW8Num2z7"/>
    <w:rsid w:val="00720B0D"/>
  </w:style>
  <w:style w:type="character" w:customStyle="1" w:styleId="WW8Num2z8">
    <w:name w:val="WW8Num2z8"/>
    <w:rsid w:val="00720B0D"/>
  </w:style>
  <w:style w:type="character" w:customStyle="1" w:styleId="WW8Num3z0">
    <w:name w:val="WW8Num3z0"/>
    <w:rsid w:val="00720B0D"/>
    <w:rPr>
      <w:rFonts w:hint="default"/>
    </w:rPr>
  </w:style>
  <w:style w:type="character" w:customStyle="1" w:styleId="WW8Num3z1">
    <w:name w:val="WW8Num3z1"/>
    <w:rsid w:val="00720B0D"/>
  </w:style>
  <w:style w:type="character" w:customStyle="1" w:styleId="WW8Num3z2">
    <w:name w:val="WW8Num3z2"/>
    <w:rsid w:val="00720B0D"/>
  </w:style>
  <w:style w:type="character" w:customStyle="1" w:styleId="WW8Num3z3">
    <w:name w:val="WW8Num3z3"/>
    <w:rsid w:val="00720B0D"/>
  </w:style>
  <w:style w:type="character" w:customStyle="1" w:styleId="WW8Num3z4">
    <w:name w:val="WW8Num3z4"/>
    <w:rsid w:val="00720B0D"/>
  </w:style>
  <w:style w:type="character" w:customStyle="1" w:styleId="WW8Num3z5">
    <w:name w:val="WW8Num3z5"/>
    <w:rsid w:val="00720B0D"/>
  </w:style>
  <w:style w:type="character" w:customStyle="1" w:styleId="WW8Num3z6">
    <w:name w:val="WW8Num3z6"/>
    <w:rsid w:val="00720B0D"/>
  </w:style>
  <w:style w:type="character" w:customStyle="1" w:styleId="WW8Num3z7">
    <w:name w:val="WW8Num3z7"/>
    <w:rsid w:val="00720B0D"/>
  </w:style>
  <w:style w:type="character" w:customStyle="1" w:styleId="WW8Num3z8">
    <w:name w:val="WW8Num3z8"/>
    <w:rsid w:val="00720B0D"/>
  </w:style>
  <w:style w:type="character" w:customStyle="1" w:styleId="13">
    <w:name w:val="Основной шрифт абзаца1"/>
    <w:rsid w:val="00720B0D"/>
  </w:style>
  <w:style w:type="character" w:customStyle="1" w:styleId="ab">
    <w:name w:val="Основной текст с отступом Знак"/>
    <w:rsid w:val="00720B0D"/>
    <w:rPr>
      <w:sz w:val="28"/>
    </w:rPr>
  </w:style>
  <w:style w:type="character" w:customStyle="1" w:styleId="ac">
    <w:name w:val="Основной текст Знак"/>
    <w:rsid w:val="00720B0D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720B0D"/>
    <w:rPr>
      <w:color w:val="0000FF"/>
      <w:u w:val="single"/>
    </w:rPr>
  </w:style>
  <w:style w:type="character" w:styleId="ae">
    <w:name w:val="page number"/>
    <w:uiPriority w:val="99"/>
    <w:rsid w:val="00720B0D"/>
  </w:style>
  <w:style w:type="character" w:customStyle="1" w:styleId="af">
    <w:name w:val="Текст сноски Знак"/>
    <w:rsid w:val="00720B0D"/>
    <w:rPr>
      <w:rFonts w:ascii="Calibri" w:hAnsi="Calibri" w:cs="Calibri"/>
    </w:rPr>
  </w:style>
  <w:style w:type="character" w:customStyle="1" w:styleId="af0">
    <w:name w:val="Символ сноски"/>
    <w:rsid w:val="00720B0D"/>
    <w:rPr>
      <w:vertAlign w:val="superscript"/>
    </w:rPr>
  </w:style>
  <w:style w:type="character" w:customStyle="1" w:styleId="apple-converted-space">
    <w:name w:val="apple-converted-space"/>
    <w:uiPriority w:val="99"/>
    <w:rsid w:val="00720B0D"/>
  </w:style>
  <w:style w:type="character" w:customStyle="1" w:styleId="af1">
    <w:name w:val="Текст концевой сноски Знак"/>
    <w:rsid w:val="00720B0D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720B0D"/>
    <w:rPr>
      <w:vertAlign w:val="superscript"/>
    </w:rPr>
  </w:style>
  <w:style w:type="character" w:styleId="af3">
    <w:name w:val="Emphasis"/>
    <w:qFormat/>
    <w:rsid w:val="00720B0D"/>
    <w:rPr>
      <w:i/>
      <w:iCs/>
    </w:rPr>
  </w:style>
  <w:style w:type="character" w:customStyle="1" w:styleId="submenu-table">
    <w:name w:val="submenu-table"/>
    <w:rsid w:val="00720B0D"/>
  </w:style>
  <w:style w:type="character" w:styleId="af4">
    <w:name w:val="FollowedHyperlink"/>
    <w:rsid w:val="00720B0D"/>
    <w:rPr>
      <w:color w:val="800080"/>
      <w:u w:val="single"/>
    </w:rPr>
  </w:style>
  <w:style w:type="character" w:customStyle="1" w:styleId="22">
    <w:name w:val="Основной текст 2 Знак"/>
    <w:rsid w:val="00720B0D"/>
    <w:rPr>
      <w:b/>
      <w:bCs/>
      <w:sz w:val="28"/>
      <w:szCs w:val="24"/>
    </w:rPr>
  </w:style>
  <w:style w:type="character" w:customStyle="1" w:styleId="210">
    <w:name w:val="Основной текст 2 Знак1"/>
    <w:rsid w:val="00720B0D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720B0D"/>
    <w:rPr>
      <w:sz w:val="24"/>
      <w:szCs w:val="24"/>
    </w:rPr>
  </w:style>
  <w:style w:type="paragraph" w:customStyle="1" w:styleId="14">
    <w:name w:val="Заголовок1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720B0D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720B0D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720B0D"/>
    <w:rPr>
      <w:rFonts w:cs="Mangal"/>
    </w:rPr>
  </w:style>
  <w:style w:type="paragraph" w:customStyle="1" w:styleId="16">
    <w:name w:val="Название1"/>
    <w:basedOn w:val="a"/>
    <w:rsid w:val="00720B0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720B0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720B0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720B0D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720B0D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720B0D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720B0D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720B0D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720B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720B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720B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720B0D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720B0D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720B0D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720B0D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720B0D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720B0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720B0D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720B0D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720B0D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720B0D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720B0D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720B0D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720B0D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720B0D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720B0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720B0D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720B0D"/>
  </w:style>
  <w:style w:type="numbering" w:customStyle="1" w:styleId="25">
    <w:name w:val="Нет списка2"/>
    <w:next w:val="a3"/>
    <w:uiPriority w:val="99"/>
    <w:semiHidden/>
    <w:unhideWhenUsed/>
    <w:rsid w:val="00720B0D"/>
  </w:style>
  <w:style w:type="paragraph" w:customStyle="1" w:styleId="32">
    <w:name w:val="Абзац списка3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720B0D"/>
    <w:rPr>
      <w:kern w:val="1"/>
      <w:lang w:eastAsia="ar-SA"/>
    </w:rPr>
  </w:style>
  <w:style w:type="paragraph" w:customStyle="1" w:styleId="listparagraph">
    <w:name w:val="listparagraph"/>
    <w:basedOn w:val="a"/>
    <w:rsid w:val="00720B0D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720B0D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720B0D"/>
  </w:style>
  <w:style w:type="numbering" w:customStyle="1" w:styleId="110">
    <w:name w:val="Нет списка11"/>
    <w:next w:val="a3"/>
    <w:uiPriority w:val="99"/>
    <w:semiHidden/>
    <w:unhideWhenUsed/>
    <w:rsid w:val="00720B0D"/>
  </w:style>
  <w:style w:type="numbering" w:customStyle="1" w:styleId="111">
    <w:name w:val="Нет списка111"/>
    <w:next w:val="a3"/>
    <w:uiPriority w:val="99"/>
    <w:semiHidden/>
    <w:unhideWhenUsed/>
    <w:rsid w:val="00720B0D"/>
  </w:style>
  <w:style w:type="numbering" w:customStyle="1" w:styleId="213">
    <w:name w:val="Нет списка21"/>
    <w:next w:val="a3"/>
    <w:uiPriority w:val="99"/>
    <w:semiHidden/>
    <w:unhideWhenUsed/>
    <w:rsid w:val="00720B0D"/>
  </w:style>
  <w:style w:type="numbering" w:customStyle="1" w:styleId="310">
    <w:name w:val="Нет списка31"/>
    <w:next w:val="a3"/>
    <w:uiPriority w:val="99"/>
    <w:semiHidden/>
    <w:unhideWhenUsed/>
    <w:rsid w:val="00720B0D"/>
  </w:style>
  <w:style w:type="numbering" w:customStyle="1" w:styleId="120">
    <w:name w:val="Нет списка12"/>
    <w:next w:val="a3"/>
    <w:uiPriority w:val="99"/>
    <w:semiHidden/>
    <w:unhideWhenUsed/>
    <w:rsid w:val="00720B0D"/>
  </w:style>
  <w:style w:type="numbering" w:customStyle="1" w:styleId="2110">
    <w:name w:val="Нет списка211"/>
    <w:next w:val="a3"/>
    <w:uiPriority w:val="99"/>
    <w:semiHidden/>
    <w:unhideWhenUsed/>
    <w:rsid w:val="00720B0D"/>
  </w:style>
  <w:style w:type="numbering" w:customStyle="1" w:styleId="41">
    <w:name w:val="Нет списка4"/>
    <w:next w:val="a3"/>
    <w:uiPriority w:val="99"/>
    <w:semiHidden/>
    <w:unhideWhenUsed/>
    <w:rsid w:val="00720B0D"/>
  </w:style>
  <w:style w:type="numbering" w:customStyle="1" w:styleId="131">
    <w:name w:val="Нет списка13"/>
    <w:next w:val="a3"/>
    <w:uiPriority w:val="99"/>
    <w:semiHidden/>
    <w:unhideWhenUsed/>
    <w:rsid w:val="00720B0D"/>
  </w:style>
  <w:style w:type="numbering" w:customStyle="1" w:styleId="220">
    <w:name w:val="Нет списка22"/>
    <w:next w:val="a3"/>
    <w:uiPriority w:val="99"/>
    <w:semiHidden/>
    <w:unhideWhenUsed/>
    <w:rsid w:val="00720B0D"/>
  </w:style>
  <w:style w:type="numbering" w:customStyle="1" w:styleId="5">
    <w:name w:val="Нет списка5"/>
    <w:next w:val="a3"/>
    <w:uiPriority w:val="99"/>
    <w:semiHidden/>
    <w:unhideWhenUsed/>
    <w:rsid w:val="00720B0D"/>
  </w:style>
  <w:style w:type="numbering" w:customStyle="1" w:styleId="140">
    <w:name w:val="Нет списка14"/>
    <w:next w:val="a3"/>
    <w:uiPriority w:val="99"/>
    <w:semiHidden/>
    <w:unhideWhenUsed/>
    <w:rsid w:val="00720B0D"/>
  </w:style>
  <w:style w:type="numbering" w:customStyle="1" w:styleId="112">
    <w:name w:val="Нет списка112"/>
    <w:next w:val="a3"/>
    <w:uiPriority w:val="99"/>
    <w:semiHidden/>
    <w:unhideWhenUsed/>
    <w:rsid w:val="00720B0D"/>
  </w:style>
  <w:style w:type="numbering" w:customStyle="1" w:styleId="230">
    <w:name w:val="Нет списка23"/>
    <w:next w:val="a3"/>
    <w:uiPriority w:val="99"/>
    <w:semiHidden/>
    <w:unhideWhenUsed/>
    <w:rsid w:val="00720B0D"/>
  </w:style>
  <w:style w:type="numbering" w:customStyle="1" w:styleId="320">
    <w:name w:val="Нет списка32"/>
    <w:next w:val="a3"/>
    <w:uiPriority w:val="99"/>
    <w:semiHidden/>
    <w:unhideWhenUsed/>
    <w:rsid w:val="00720B0D"/>
  </w:style>
  <w:style w:type="numbering" w:customStyle="1" w:styleId="121">
    <w:name w:val="Нет списка121"/>
    <w:next w:val="a3"/>
    <w:uiPriority w:val="99"/>
    <w:semiHidden/>
    <w:unhideWhenUsed/>
    <w:rsid w:val="00720B0D"/>
  </w:style>
  <w:style w:type="numbering" w:customStyle="1" w:styleId="2120">
    <w:name w:val="Нет списка212"/>
    <w:next w:val="a3"/>
    <w:uiPriority w:val="99"/>
    <w:semiHidden/>
    <w:unhideWhenUsed/>
    <w:rsid w:val="00720B0D"/>
  </w:style>
  <w:style w:type="numbering" w:customStyle="1" w:styleId="410">
    <w:name w:val="Нет списка41"/>
    <w:next w:val="a3"/>
    <w:uiPriority w:val="99"/>
    <w:semiHidden/>
    <w:unhideWhenUsed/>
    <w:rsid w:val="00720B0D"/>
  </w:style>
  <w:style w:type="numbering" w:customStyle="1" w:styleId="1310">
    <w:name w:val="Нет списка131"/>
    <w:next w:val="a3"/>
    <w:uiPriority w:val="99"/>
    <w:semiHidden/>
    <w:unhideWhenUsed/>
    <w:rsid w:val="00720B0D"/>
  </w:style>
  <w:style w:type="numbering" w:customStyle="1" w:styleId="221">
    <w:name w:val="Нет списка221"/>
    <w:next w:val="a3"/>
    <w:uiPriority w:val="99"/>
    <w:semiHidden/>
    <w:unhideWhenUsed/>
    <w:rsid w:val="00720B0D"/>
  </w:style>
  <w:style w:type="numbering" w:customStyle="1" w:styleId="61">
    <w:name w:val="Нет списка6"/>
    <w:next w:val="a3"/>
    <w:uiPriority w:val="99"/>
    <w:semiHidden/>
    <w:unhideWhenUsed/>
    <w:rsid w:val="00720B0D"/>
  </w:style>
  <w:style w:type="character" w:customStyle="1" w:styleId="WW8Num1zfalse">
    <w:name w:val="WW8Num1zfalse"/>
    <w:rsid w:val="00720B0D"/>
    <w:rPr>
      <w:sz w:val="28"/>
      <w:szCs w:val="28"/>
    </w:rPr>
  </w:style>
  <w:style w:type="character" w:customStyle="1" w:styleId="WW8Num1ztrue">
    <w:name w:val="WW8Num1ztrue"/>
    <w:rsid w:val="00720B0D"/>
  </w:style>
  <w:style w:type="character" w:customStyle="1" w:styleId="WW8Num2zfalse">
    <w:name w:val="WW8Num2zfalse"/>
    <w:rsid w:val="00720B0D"/>
  </w:style>
  <w:style w:type="character" w:customStyle="1" w:styleId="WW8Num2ztrue">
    <w:name w:val="WW8Num2ztrue"/>
    <w:rsid w:val="00720B0D"/>
  </w:style>
  <w:style w:type="character" w:customStyle="1" w:styleId="WW8Num3zfalse">
    <w:name w:val="WW8Num3zfalse"/>
    <w:rsid w:val="00720B0D"/>
  </w:style>
  <w:style w:type="character" w:customStyle="1" w:styleId="WW8Num3ztrue">
    <w:name w:val="WW8Num3ztrue"/>
    <w:rsid w:val="00720B0D"/>
  </w:style>
  <w:style w:type="character" w:customStyle="1" w:styleId="WW8Num4zfalse">
    <w:name w:val="WW8Num4zfalse"/>
    <w:rsid w:val="00720B0D"/>
  </w:style>
  <w:style w:type="character" w:customStyle="1" w:styleId="WW8Num4ztrue">
    <w:name w:val="WW8Num4ztrue"/>
    <w:rsid w:val="00720B0D"/>
  </w:style>
  <w:style w:type="character" w:customStyle="1" w:styleId="WW8Num5zfalse">
    <w:name w:val="WW8Num5zfalse"/>
    <w:rsid w:val="00720B0D"/>
  </w:style>
  <w:style w:type="character" w:customStyle="1" w:styleId="WW8Num5ztrue">
    <w:name w:val="WW8Num5ztrue"/>
    <w:rsid w:val="00720B0D"/>
  </w:style>
  <w:style w:type="character" w:customStyle="1" w:styleId="WW8Num6zfalse">
    <w:name w:val="WW8Num6zfalse"/>
    <w:rsid w:val="00720B0D"/>
  </w:style>
  <w:style w:type="character" w:customStyle="1" w:styleId="WW8Num6ztrue">
    <w:name w:val="WW8Num6ztrue"/>
    <w:rsid w:val="00720B0D"/>
  </w:style>
  <w:style w:type="character" w:customStyle="1" w:styleId="WW8Num7zfalse">
    <w:name w:val="WW8Num7zfalse"/>
    <w:rsid w:val="00720B0D"/>
  </w:style>
  <w:style w:type="character" w:customStyle="1" w:styleId="WW8Num7ztrue">
    <w:name w:val="WW8Num7ztrue"/>
    <w:rsid w:val="00720B0D"/>
  </w:style>
  <w:style w:type="character" w:customStyle="1" w:styleId="WW8Num8zfalse">
    <w:name w:val="WW8Num8zfalse"/>
    <w:rsid w:val="00720B0D"/>
  </w:style>
  <w:style w:type="character" w:customStyle="1" w:styleId="WW8Num8ztrue">
    <w:name w:val="WW8Num8ztrue"/>
    <w:rsid w:val="00720B0D"/>
  </w:style>
  <w:style w:type="character" w:customStyle="1" w:styleId="WW8Num9zfalse">
    <w:name w:val="WW8Num9zfalse"/>
    <w:rsid w:val="00720B0D"/>
  </w:style>
  <w:style w:type="character" w:customStyle="1" w:styleId="WW8Num9ztrue">
    <w:name w:val="WW8Num9ztrue"/>
    <w:rsid w:val="00720B0D"/>
  </w:style>
  <w:style w:type="paragraph" w:styleId="aff2">
    <w:name w:val="caption"/>
    <w:basedOn w:val="a"/>
    <w:qFormat/>
    <w:rsid w:val="00720B0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20B0D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720B0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720B0D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720B0D"/>
    <w:rPr>
      <w:sz w:val="24"/>
    </w:rPr>
  </w:style>
  <w:style w:type="paragraph" w:customStyle="1" w:styleId="aff5">
    <w:name w:val="ГС_Основной_текст"/>
    <w:link w:val="aff4"/>
    <w:uiPriority w:val="99"/>
    <w:rsid w:val="00720B0D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720B0D"/>
  </w:style>
  <w:style w:type="table" w:customStyle="1" w:styleId="1f1">
    <w:name w:val="Сетка таблицы1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720B0D"/>
  </w:style>
  <w:style w:type="table" w:customStyle="1" w:styleId="27">
    <w:name w:val="Сетка таблицы2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720B0D"/>
  </w:style>
  <w:style w:type="paragraph" w:styleId="aff6">
    <w:name w:val="Title"/>
    <w:basedOn w:val="a"/>
    <w:next w:val="a0"/>
    <w:link w:val="aff7"/>
    <w:rsid w:val="00720B0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720B0D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720B0D"/>
    <w:rPr>
      <w:color w:val="808080"/>
    </w:rPr>
  </w:style>
  <w:style w:type="paragraph" w:customStyle="1" w:styleId="rvps3">
    <w:name w:val="rvps3"/>
    <w:basedOn w:val="a"/>
    <w:rsid w:val="00720B0D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720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0B0D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720B0D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20B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720B0D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720B0D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20B0D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720B0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720B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20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20B0D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720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0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720B0D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720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720B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20B0D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20B0D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720B0D"/>
  </w:style>
  <w:style w:type="character" w:customStyle="1" w:styleId="WW8Num1z0">
    <w:name w:val="WW8Num1z0"/>
    <w:rsid w:val="00720B0D"/>
    <w:rPr>
      <w:rFonts w:hint="default"/>
      <w:b/>
    </w:rPr>
  </w:style>
  <w:style w:type="character" w:customStyle="1" w:styleId="WW8Num1z1">
    <w:name w:val="WW8Num1z1"/>
    <w:rsid w:val="00720B0D"/>
  </w:style>
  <w:style w:type="character" w:customStyle="1" w:styleId="WW8Num1z2">
    <w:name w:val="WW8Num1z2"/>
    <w:rsid w:val="00720B0D"/>
  </w:style>
  <w:style w:type="character" w:customStyle="1" w:styleId="WW8Num1z3">
    <w:name w:val="WW8Num1z3"/>
    <w:rsid w:val="00720B0D"/>
  </w:style>
  <w:style w:type="character" w:customStyle="1" w:styleId="WW8Num1z4">
    <w:name w:val="WW8Num1z4"/>
    <w:rsid w:val="00720B0D"/>
  </w:style>
  <w:style w:type="character" w:customStyle="1" w:styleId="WW8Num1z5">
    <w:name w:val="WW8Num1z5"/>
    <w:rsid w:val="00720B0D"/>
  </w:style>
  <w:style w:type="character" w:customStyle="1" w:styleId="WW8Num1z6">
    <w:name w:val="WW8Num1z6"/>
    <w:rsid w:val="00720B0D"/>
  </w:style>
  <w:style w:type="character" w:customStyle="1" w:styleId="WW8Num1z7">
    <w:name w:val="WW8Num1z7"/>
    <w:rsid w:val="00720B0D"/>
  </w:style>
  <w:style w:type="character" w:customStyle="1" w:styleId="WW8Num1z8">
    <w:name w:val="WW8Num1z8"/>
    <w:rsid w:val="00720B0D"/>
  </w:style>
  <w:style w:type="character" w:customStyle="1" w:styleId="WW8Num2z0">
    <w:name w:val="WW8Num2z0"/>
    <w:rsid w:val="00720B0D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720B0D"/>
  </w:style>
  <w:style w:type="character" w:customStyle="1" w:styleId="WW8Num2z2">
    <w:name w:val="WW8Num2z2"/>
    <w:rsid w:val="00720B0D"/>
  </w:style>
  <w:style w:type="character" w:customStyle="1" w:styleId="WW8Num2z3">
    <w:name w:val="WW8Num2z3"/>
    <w:rsid w:val="00720B0D"/>
  </w:style>
  <w:style w:type="character" w:customStyle="1" w:styleId="WW8Num2z4">
    <w:name w:val="WW8Num2z4"/>
    <w:rsid w:val="00720B0D"/>
  </w:style>
  <w:style w:type="character" w:customStyle="1" w:styleId="WW8Num2z5">
    <w:name w:val="WW8Num2z5"/>
    <w:rsid w:val="00720B0D"/>
  </w:style>
  <w:style w:type="character" w:customStyle="1" w:styleId="WW8Num2z6">
    <w:name w:val="WW8Num2z6"/>
    <w:rsid w:val="00720B0D"/>
  </w:style>
  <w:style w:type="character" w:customStyle="1" w:styleId="WW8Num2z7">
    <w:name w:val="WW8Num2z7"/>
    <w:rsid w:val="00720B0D"/>
  </w:style>
  <w:style w:type="character" w:customStyle="1" w:styleId="WW8Num2z8">
    <w:name w:val="WW8Num2z8"/>
    <w:rsid w:val="00720B0D"/>
  </w:style>
  <w:style w:type="character" w:customStyle="1" w:styleId="WW8Num3z0">
    <w:name w:val="WW8Num3z0"/>
    <w:rsid w:val="00720B0D"/>
    <w:rPr>
      <w:rFonts w:hint="default"/>
    </w:rPr>
  </w:style>
  <w:style w:type="character" w:customStyle="1" w:styleId="WW8Num3z1">
    <w:name w:val="WW8Num3z1"/>
    <w:rsid w:val="00720B0D"/>
  </w:style>
  <w:style w:type="character" w:customStyle="1" w:styleId="WW8Num3z2">
    <w:name w:val="WW8Num3z2"/>
    <w:rsid w:val="00720B0D"/>
  </w:style>
  <w:style w:type="character" w:customStyle="1" w:styleId="WW8Num3z3">
    <w:name w:val="WW8Num3z3"/>
    <w:rsid w:val="00720B0D"/>
  </w:style>
  <w:style w:type="character" w:customStyle="1" w:styleId="WW8Num3z4">
    <w:name w:val="WW8Num3z4"/>
    <w:rsid w:val="00720B0D"/>
  </w:style>
  <w:style w:type="character" w:customStyle="1" w:styleId="WW8Num3z5">
    <w:name w:val="WW8Num3z5"/>
    <w:rsid w:val="00720B0D"/>
  </w:style>
  <w:style w:type="character" w:customStyle="1" w:styleId="WW8Num3z6">
    <w:name w:val="WW8Num3z6"/>
    <w:rsid w:val="00720B0D"/>
  </w:style>
  <w:style w:type="character" w:customStyle="1" w:styleId="WW8Num3z7">
    <w:name w:val="WW8Num3z7"/>
    <w:rsid w:val="00720B0D"/>
  </w:style>
  <w:style w:type="character" w:customStyle="1" w:styleId="WW8Num3z8">
    <w:name w:val="WW8Num3z8"/>
    <w:rsid w:val="00720B0D"/>
  </w:style>
  <w:style w:type="character" w:customStyle="1" w:styleId="13">
    <w:name w:val="Основной шрифт абзаца1"/>
    <w:rsid w:val="00720B0D"/>
  </w:style>
  <w:style w:type="character" w:customStyle="1" w:styleId="ab">
    <w:name w:val="Основной текст с отступом Знак"/>
    <w:rsid w:val="00720B0D"/>
    <w:rPr>
      <w:sz w:val="28"/>
    </w:rPr>
  </w:style>
  <w:style w:type="character" w:customStyle="1" w:styleId="ac">
    <w:name w:val="Основной текст Знак"/>
    <w:rsid w:val="00720B0D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720B0D"/>
    <w:rPr>
      <w:color w:val="0000FF"/>
      <w:u w:val="single"/>
    </w:rPr>
  </w:style>
  <w:style w:type="character" w:styleId="ae">
    <w:name w:val="page number"/>
    <w:uiPriority w:val="99"/>
    <w:rsid w:val="00720B0D"/>
  </w:style>
  <w:style w:type="character" w:customStyle="1" w:styleId="af">
    <w:name w:val="Текст сноски Знак"/>
    <w:rsid w:val="00720B0D"/>
    <w:rPr>
      <w:rFonts w:ascii="Calibri" w:hAnsi="Calibri" w:cs="Calibri"/>
    </w:rPr>
  </w:style>
  <w:style w:type="character" w:customStyle="1" w:styleId="af0">
    <w:name w:val="Символ сноски"/>
    <w:rsid w:val="00720B0D"/>
    <w:rPr>
      <w:vertAlign w:val="superscript"/>
    </w:rPr>
  </w:style>
  <w:style w:type="character" w:customStyle="1" w:styleId="apple-converted-space">
    <w:name w:val="apple-converted-space"/>
    <w:uiPriority w:val="99"/>
    <w:rsid w:val="00720B0D"/>
  </w:style>
  <w:style w:type="character" w:customStyle="1" w:styleId="af1">
    <w:name w:val="Текст концевой сноски Знак"/>
    <w:rsid w:val="00720B0D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720B0D"/>
    <w:rPr>
      <w:vertAlign w:val="superscript"/>
    </w:rPr>
  </w:style>
  <w:style w:type="character" w:styleId="af3">
    <w:name w:val="Emphasis"/>
    <w:qFormat/>
    <w:rsid w:val="00720B0D"/>
    <w:rPr>
      <w:i/>
      <w:iCs/>
    </w:rPr>
  </w:style>
  <w:style w:type="character" w:customStyle="1" w:styleId="submenu-table">
    <w:name w:val="submenu-table"/>
    <w:rsid w:val="00720B0D"/>
  </w:style>
  <w:style w:type="character" w:styleId="af4">
    <w:name w:val="FollowedHyperlink"/>
    <w:rsid w:val="00720B0D"/>
    <w:rPr>
      <w:color w:val="800080"/>
      <w:u w:val="single"/>
    </w:rPr>
  </w:style>
  <w:style w:type="character" w:customStyle="1" w:styleId="22">
    <w:name w:val="Основной текст 2 Знак"/>
    <w:rsid w:val="00720B0D"/>
    <w:rPr>
      <w:b/>
      <w:bCs/>
      <w:sz w:val="28"/>
      <w:szCs w:val="24"/>
    </w:rPr>
  </w:style>
  <w:style w:type="character" w:customStyle="1" w:styleId="210">
    <w:name w:val="Основной текст 2 Знак1"/>
    <w:rsid w:val="00720B0D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720B0D"/>
    <w:rPr>
      <w:sz w:val="24"/>
      <w:szCs w:val="24"/>
    </w:rPr>
  </w:style>
  <w:style w:type="paragraph" w:customStyle="1" w:styleId="14">
    <w:name w:val="Заголовок1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720B0D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720B0D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720B0D"/>
    <w:rPr>
      <w:rFonts w:cs="Mangal"/>
    </w:rPr>
  </w:style>
  <w:style w:type="paragraph" w:customStyle="1" w:styleId="16">
    <w:name w:val="Название1"/>
    <w:basedOn w:val="a"/>
    <w:rsid w:val="00720B0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720B0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720B0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720B0D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720B0D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720B0D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720B0D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720B0D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720B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720B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720B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720B0D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720B0D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720B0D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720B0D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720B0D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720B0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720B0D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720B0D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720B0D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720B0D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720B0D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720B0D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720B0D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720B0D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720B0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720B0D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720B0D"/>
  </w:style>
  <w:style w:type="numbering" w:customStyle="1" w:styleId="25">
    <w:name w:val="Нет списка2"/>
    <w:next w:val="a3"/>
    <w:uiPriority w:val="99"/>
    <w:semiHidden/>
    <w:unhideWhenUsed/>
    <w:rsid w:val="00720B0D"/>
  </w:style>
  <w:style w:type="paragraph" w:customStyle="1" w:styleId="32">
    <w:name w:val="Абзац списка3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720B0D"/>
    <w:rPr>
      <w:kern w:val="1"/>
      <w:lang w:eastAsia="ar-SA"/>
    </w:rPr>
  </w:style>
  <w:style w:type="paragraph" w:customStyle="1" w:styleId="listparagraph">
    <w:name w:val="listparagraph"/>
    <w:basedOn w:val="a"/>
    <w:rsid w:val="00720B0D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720B0D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720B0D"/>
  </w:style>
  <w:style w:type="numbering" w:customStyle="1" w:styleId="110">
    <w:name w:val="Нет списка11"/>
    <w:next w:val="a3"/>
    <w:uiPriority w:val="99"/>
    <w:semiHidden/>
    <w:unhideWhenUsed/>
    <w:rsid w:val="00720B0D"/>
  </w:style>
  <w:style w:type="numbering" w:customStyle="1" w:styleId="111">
    <w:name w:val="Нет списка111"/>
    <w:next w:val="a3"/>
    <w:uiPriority w:val="99"/>
    <w:semiHidden/>
    <w:unhideWhenUsed/>
    <w:rsid w:val="00720B0D"/>
  </w:style>
  <w:style w:type="numbering" w:customStyle="1" w:styleId="213">
    <w:name w:val="Нет списка21"/>
    <w:next w:val="a3"/>
    <w:uiPriority w:val="99"/>
    <w:semiHidden/>
    <w:unhideWhenUsed/>
    <w:rsid w:val="00720B0D"/>
  </w:style>
  <w:style w:type="numbering" w:customStyle="1" w:styleId="310">
    <w:name w:val="Нет списка31"/>
    <w:next w:val="a3"/>
    <w:uiPriority w:val="99"/>
    <w:semiHidden/>
    <w:unhideWhenUsed/>
    <w:rsid w:val="00720B0D"/>
  </w:style>
  <w:style w:type="numbering" w:customStyle="1" w:styleId="120">
    <w:name w:val="Нет списка12"/>
    <w:next w:val="a3"/>
    <w:uiPriority w:val="99"/>
    <w:semiHidden/>
    <w:unhideWhenUsed/>
    <w:rsid w:val="00720B0D"/>
  </w:style>
  <w:style w:type="numbering" w:customStyle="1" w:styleId="2110">
    <w:name w:val="Нет списка211"/>
    <w:next w:val="a3"/>
    <w:uiPriority w:val="99"/>
    <w:semiHidden/>
    <w:unhideWhenUsed/>
    <w:rsid w:val="00720B0D"/>
  </w:style>
  <w:style w:type="numbering" w:customStyle="1" w:styleId="41">
    <w:name w:val="Нет списка4"/>
    <w:next w:val="a3"/>
    <w:uiPriority w:val="99"/>
    <w:semiHidden/>
    <w:unhideWhenUsed/>
    <w:rsid w:val="00720B0D"/>
  </w:style>
  <w:style w:type="numbering" w:customStyle="1" w:styleId="131">
    <w:name w:val="Нет списка13"/>
    <w:next w:val="a3"/>
    <w:uiPriority w:val="99"/>
    <w:semiHidden/>
    <w:unhideWhenUsed/>
    <w:rsid w:val="00720B0D"/>
  </w:style>
  <w:style w:type="numbering" w:customStyle="1" w:styleId="220">
    <w:name w:val="Нет списка22"/>
    <w:next w:val="a3"/>
    <w:uiPriority w:val="99"/>
    <w:semiHidden/>
    <w:unhideWhenUsed/>
    <w:rsid w:val="00720B0D"/>
  </w:style>
  <w:style w:type="numbering" w:customStyle="1" w:styleId="5">
    <w:name w:val="Нет списка5"/>
    <w:next w:val="a3"/>
    <w:uiPriority w:val="99"/>
    <w:semiHidden/>
    <w:unhideWhenUsed/>
    <w:rsid w:val="00720B0D"/>
  </w:style>
  <w:style w:type="numbering" w:customStyle="1" w:styleId="140">
    <w:name w:val="Нет списка14"/>
    <w:next w:val="a3"/>
    <w:uiPriority w:val="99"/>
    <w:semiHidden/>
    <w:unhideWhenUsed/>
    <w:rsid w:val="00720B0D"/>
  </w:style>
  <w:style w:type="numbering" w:customStyle="1" w:styleId="112">
    <w:name w:val="Нет списка112"/>
    <w:next w:val="a3"/>
    <w:uiPriority w:val="99"/>
    <w:semiHidden/>
    <w:unhideWhenUsed/>
    <w:rsid w:val="00720B0D"/>
  </w:style>
  <w:style w:type="numbering" w:customStyle="1" w:styleId="230">
    <w:name w:val="Нет списка23"/>
    <w:next w:val="a3"/>
    <w:uiPriority w:val="99"/>
    <w:semiHidden/>
    <w:unhideWhenUsed/>
    <w:rsid w:val="00720B0D"/>
  </w:style>
  <w:style w:type="numbering" w:customStyle="1" w:styleId="320">
    <w:name w:val="Нет списка32"/>
    <w:next w:val="a3"/>
    <w:uiPriority w:val="99"/>
    <w:semiHidden/>
    <w:unhideWhenUsed/>
    <w:rsid w:val="00720B0D"/>
  </w:style>
  <w:style w:type="numbering" w:customStyle="1" w:styleId="121">
    <w:name w:val="Нет списка121"/>
    <w:next w:val="a3"/>
    <w:uiPriority w:val="99"/>
    <w:semiHidden/>
    <w:unhideWhenUsed/>
    <w:rsid w:val="00720B0D"/>
  </w:style>
  <w:style w:type="numbering" w:customStyle="1" w:styleId="2120">
    <w:name w:val="Нет списка212"/>
    <w:next w:val="a3"/>
    <w:uiPriority w:val="99"/>
    <w:semiHidden/>
    <w:unhideWhenUsed/>
    <w:rsid w:val="00720B0D"/>
  </w:style>
  <w:style w:type="numbering" w:customStyle="1" w:styleId="410">
    <w:name w:val="Нет списка41"/>
    <w:next w:val="a3"/>
    <w:uiPriority w:val="99"/>
    <w:semiHidden/>
    <w:unhideWhenUsed/>
    <w:rsid w:val="00720B0D"/>
  </w:style>
  <w:style w:type="numbering" w:customStyle="1" w:styleId="1310">
    <w:name w:val="Нет списка131"/>
    <w:next w:val="a3"/>
    <w:uiPriority w:val="99"/>
    <w:semiHidden/>
    <w:unhideWhenUsed/>
    <w:rsid w:val="00720B0D"/>
  </w:style>
  <w:style w:type="numbering" w:customStyle="1" w:styleId="221">
    <w:name w:val="Нет списка221"/>
    <w:next w:val="a3"/>
    <w:uiPriority w:val="99"/>
    <w:semiHidden/>
    <w:unhideWhenUsed/>
    <w:rsid w:val="00720B0D"/>
  </w:style>
  <w:style w:type="numbering" w:customStyle="1" w:styleId="61">
    <w:name w:val="Нет списка6"/>
    <w:next w:val="a3"/>
    <w:uiPriority w:val="99"/>
    <w:semiHidden/>
    <w:unhideWhenUsed/>
    <w:rsid w:val="00720B0D"/>
  </w:style>
  <w:style w:type="character" w:customStyle="1" w:styleId="WW8Num1zfalse">
    <w:name w:val="WW8Num1zfalse"/>
    <w:rsid w:val="00720B0D"/>
    <w:rPr>
      <w:sz w:val="28"/>
      <w:szCs w:val="28"/>
    </w:rPr>
  </w:style>
  <w:style w:type="character" w:customStyle="1" w:styleId="WW8Num1ztrue">
    <w:name w:val="WW8Num1ztrue"/>
    <w:rsid w:val="00720B0D"/>
  </w:style>
  <w:style w:type="character" w:customStyle="1" w:styleId="WW8Num2zfalse">
    <w:name w:val="WW8Num2zfalse"/>
    <w:rsid w:val="00720B0D"/>
  </w:style>
  <w:style w:type="character" w:customStyle="1" w:styleId="WW8Num2ztrue">
    <w:name w:val="WW8Num2ztrue"/>
    <w:rsid w:val="00720B0D"/>
  </w:style>
  <w:style w:type="character" w:customStyle="1" w:styleId="WW8Num3zfalse">
    <w:name w:val="WW8Num3zfalse"/>
    <w:rsid w:val="00720B0D"/>
  </w:style>
  <w:style w:type="character" w:customStyle="1" w:styleId="WW8Num3ztrue">
    <w:name w:val="WW8Num3ztrue"/>
    <w:rsid w:val="00720B0D"/>
  </w:style>
  <w:style w:type="character" w:customStyle="1" w:styleId="WW8Num4zfalse">
    <w:name w:val="WW8Num4zfalse"/>
    <w:rsid w:val="00720B0D"/>
  </w:style>
  <w:style w:type="character" w:customStyle="1" w:styleId="WW8Num4ztrue">
    <w:name w:val="WW8Num4ztrue"/>
    <w:rsid w:val="00720B0D"/>
  </w:style>
  <w:style w:type="character" w:customStyle="1" w:styleId="WW8Num5zfalse">
    <w:name w:val="WW8Num5zfalse"/>
    <w:rsid w:val="00720B0D"/>
  </w:style>
  <w:style w:type="character" w:customStyle="1" w:styleId="WW8Num5ztrue">
    <w:name w:val="WW8Num5ztrue"/>
    <w:rsid w:val="00720B0D"/>
  </w:style>
  <w:style w:type="character" w:customStyle="1" w:styleId="WW8Num6zfalse">
    <w:name w:val="WW8Num6zfalse"/>
    <w:rsid w:val="00720B0D"/>
  </w:style>
  <w:style w:type="character" w:customStyle="1" w:styleId="WW8Num6ztrue">
    <w:name w:val="WW8Num6ztrue"/>
    <w:rsid w:val="00720B0D"/>
  </w:style>
  <w:style w:type="character" w:customStyle="1" w:styleId="WW8Num7zfalse">
    <w:name w:val="WW8Num7zfalse"/>
    <w:rsid w:val="00720B0D"/>
  </w:style>
  <w:style w:type="character" w:customStyle="1" w:styleId="WW8Num7ztrue">
    <w:name w:val="WW8Num7ztrue"/>
    <w:rsid w:val="00720B0D"/>
  </w:style>
  <w:style w:type="character" w:customStyle="1" w:styleId="WW8Num8zfalse">
    <w:name w:val="WW8Num8zfalse"/>
    <w:rsid w:val="00720B0D"/>
  </w:style>
  <w:style w:type="character" w:customStyle="1" w:styleId="WW8Num8ztrue">
    <w:name w:val="WW8Num8ztrue"/>
    <w:rsid w:val="00720B0D"/>
  </w:style>
  <w:style w:type="character" w:customStyle="1" w:styleId="WW8Num9zfalse">
    <w:name w:val="WW8Num9zfalse"/>
    <w:rsid w:val="00720B0D"/>
  </w:style>
  <w:style w:type="character" w:customStyle="1" w:styleId="WW8Num9ztrue">
    <w:name w:val="WW8Num9ztrue"/>
    <w:rsid w:val="00720B0D"/>
  </w:style>
  <w:style w:type="paragraph" w:styleId="aff2">
    <w:name w:val="caption"/>
    <w:basedOn w:val="a"/>
    <w:qFormat/>
    <w:rsid w:val="00720B0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20B0D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720B0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720B0D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720B0D"/>
    <w:rPr>
      <w:sz w:val="24"/>
    </w:rPr>
  </w:style>
  <w:style w:type="paragraph" w:customStyle="1" w:styleId="aff5">
    <w:name w:val="ГС_Основной_текст"/>
    <w:link w:val="aff4"/>
    <w:uiPriority w:val="99"/>
    <w:rsid w:val="00720B0D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720B0D"/>
  </w:style>
  <w:style w:type="table" w:customStyle="1" w:styleId="1f1">
    <w:name w:val="Сетка таблицы1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720B0D"/>
  </w:style>
  <w:style w:type="table" w:customStyle="1" w:styleId="27">
    <w:name w:val="Сетка таблицы2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720B0D"/>
  </w:style>
  <w:style w:type="paragraph" w:styleId="aff6">
    <w:name w:val="Title"/>
    <w:basedOn w:val="a"/>
    <w:next w:val="a0"/>
    <w:link w:val="aff7"/>
    <w:rsid w:val="00720B0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720B0D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720B0D"/>
    <w:rPr>
      <w:color w:val="808080"/>
    </w:rPr>
  </w:style>
  <w:style w:type="paragraph" w:customStyle="1" w:styleId="rvps3">
    <w:name w:val="rvps3"/>
    <w:basedOn w:val="a"/>
    <w:rsid w:val="00720B0D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72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518F-7232-4200-B56C-8CE05FEC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P15U03</dc:creator>
  <cp:lastModifiedBy>P15U03</cp:lastModifiedBy>
  <cp:revision>14</cp:revision>
  <cp:lastPrinted>2021-02-26T13:40:00Z</cp:lastPrinted>
  <dcterms:created xsi:type="dcterms:W3CDTF">2020-12-07T13:43:00Z</dcterms:created>
  <dcterms:modified xsi:type="dcterms:W3CDTF">2021-02-26T13:40:00Z</dcterms:modified>
</cp:coreProperties>
</file>