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44" w:rsidRDefault="007A0344" w:rsidP="002C50F5">
      <w:r>
        <w:t>ИЗВЕЩЕНИЕ О ПРОВЕДЕНИИ СОБРАНИЯ О СОГЛАСОВАНИИ МЕСТОПОЛОЖЕНИЯ ГРАНИЦЫ ЗЕМЕЛЬНОГО УЧАСТКА</w:t>
      </w:r>
    </w:p>
    <w:p w:rsidR="007A0344" w:rsidRDefault="007A0344" w:rsidP="002C50F5">
      <w:pPr>
        <w:contextualSpacing/>
      </w:pPr>
      <w:r>
        <w:t>Кадастровым инженером Байдуровой Кристиной Олеговной, 142300, Московская область, г. Чехов, ул. Чехова, д. 79, корп. 4, оф. 103, 1_krestik_1@mail.ru, 8 (925) 111-000-2, реестровый №24342</w:t>
      </w:r>
    </w:p>
    <w:p w:rsidR="007A0344" w:rsidRDefault="007A0344" w:rsidP="002C50F5">
      <w:pPr>
        <w:contextualSpacing/>
      </w:pPr>
      <w:r>
        <w:t>выполняются кадастровые работы в отношении земельного участка с кадастровым  № 50:23:0050553:79, расположенного :</w:t>
      </w:r>
      <w:r>
        <w:tab/>
        <w:t>обл. Московская, р-н Раменский, сельское поселение Ульянинское, д. Булгаково, участок № 264</w:t>
      </w:r>
    </w:p>
    <w:p w:rsidR="007A0344" w:rsidRDefault="007A0344" w:rsidP="002C50F5">
      <w:pPr>
        <w:contextualSpacing/>
      </w:pPr>
      <w:r>
        <w:t>Заказчиком кадастровых работ является:</w:t>
      </w:r>
      <w:r>
        <w:tab/>
        <w:t>Смирнова Марина Валентиновна</w:t>
      </w:r>
    </w:p>
    <w:p w:rsidR="007A0344" w:rsidRDefault="007A0344" w:rsidP="002C50F5">
      <w:pPr>
        <w:contextualSpacing/>
      </w:pPr>
      <w:r>
        <w:t>г. Москва, ул. Славянский Бульвар, д. 1, кв. 43, +7 916 602-15-19</w:t>
      </w:r>
    </w:p>
    <w:p w:rsidR="007A0344" w:rsidRDefault="007A0344" w:rsidP="002C50F5">
      <w:pPr>
        <w:contextualSpacing/>
      </w:pPr>
      <w:r>
        <w:t xml:space="preserve">Собрание по поводу согласования местоположения границы состоится по адресу: </w:t>
      </w:r>
    </w:p>
    <w:p w:rsidR="007A0344" w:rsidRDefault="007A0344" w:rsidP="002C50F5">
      <w:pPr>
        <w:contextualSpacing/>
      </w:pPr>
      <w:r>
        <w:t>Московская область, г. Чехов, ул. Че</w:t>
      </w:r>
      <w:bookmarkStart w:id="0" w:name="_GoBack"/>
      <w:bookmarkEnd w:id="0"/>
      <w:r>
        <w:t>хова, д.79, к.4, пом. 103</w:t>
      </w:r>
      <w:r>
        <w:tab/>
        <w:t>«28» июня 2021г. в 10 часов 00 минут.</w:t>
      </w:r>
    </w:p>
    <w:p w:rsidR="007A0344" w:rsidRDefault="007A0344" w:rsidP="002C50F5">
      <w:pPr>
        <w:contextualSpacing/>
      </w:pPr>
      <w:r>
        <w:t>С проектом межевого плана земельного участка можно ознакомиться по адресу:</w:t>
      </w:r>
    </w:p>
    <w:p w:rsidR="007A0344" w:rsidRDefault="007A0344" w:rsidP="002C50F5">
      <w:pPr>
        <w:contextualSpacing/>
      </w:pPr>
      <w:r>
        <w:t>Московская область, г. Чехов, ул. Чехова, д.79, к.4, пом. 103</w:t>
      </w:r>
    </w:p>
    <w:p w:rsidR="007A0344" w:rsidRDefault="007A0344" w:rsidP="002C50F5">
      <w:pPr>
        <w:contextualSpacing/>
      </w:pPr>
      <w:r>
        <w:t>Требования о проведении согласования местоположения границ земельных участков на местности принимаются с «28» мая 2021 г. по «28» июня 2021 г.</w:t>
      </w:r>
      <w:r>
        <w:tab/>
      </w:r>
      <w:r>
        <w:tab/>
      </w:r>
    </w:p>
    <w:p w:rsidR="007A0344" w:rsidRDefault="007A0344" w:rsidP="002C50F5">
      <w:pPr>
        <w:contextualSpacing/>
      </w:pPr>
      <w:r>
        <w:t>обоснованные возражения о местоположении границ земельных участков после ознакомления с проектом межевого плана принимаются с: «28» мая  2021 г. по «28» июня 2021 г., по адресу:  Московская область, г. Чехов, ул. Чехова, д.79, к.4, пом. 103</w:t>
      </w:r>
    </w:p>
    <w:p w:rsidR="007A0344" w:rsidRDefault="007A0344" w:rsidP="002C50F5">
      <w:pPr>
        <w:contextualSpacing/>
      </w:pPr>
      <w:r>
        <w:t>Смежные земельные участки, в отношении местоположения границ которых проводится согласование:</w:t>
      </w:r>
    </w:p>
    <w:p w:rsidR="007A0344" w:rsidRDefault="007A0344" w:rsidP="002C50F5">
      <w:pPr>
        <w:contextualSpacing/>
      </w:pPr>
      <w:r>
        <w:t>Земельный участок, расположенный по адресу: обл. Московская, р-н Раменский, сельское поселение Ульянинское, д. Булгаково, и все земельные участки, расположенные по адресу: обл. Московская, р-н Раменский, сельское поселение Ульянинское, д. Булгаково</w:t>
      </w:r>
    </w:p>
    <w:p w:rsidR="007A0344" w:rsidRDefault="007A0344" w:rsidP="002C50F5">
      <w:pPr>
        <w:contextualSpacing/>
      </w:pPr>
      <w:r>
        <w:t>и в кадастровом квартале: 50:23:0050553</w:t>
      </w:r>
    </w:p>
    <w:p w:rsidR="007A0344" w:rsidRDefault="007A0344" w:rsidP="002C50F5">
      <w:pPr>
        <w:contextualSpacing/>
      </w:pPr>
      <w: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24.07.2007 г. № 221-ФЗ "О кадастровой деятельности").</w:t>
      </w:r>
    </w:p>
    <w:sectPr w:rsidR="007A0344" w:rsidSect="00C76DE1">
      <w:type w:val="continuous"/>
      <w:pgSz w:w="11900" w:h="16840" w:code="9"/>
      <w:pgMar w:top="1340" w:right="743" w:bottom="280" w:left="1600" w:header="720" w:footer="720" w:gutter="0"/>
      <w:cols w:num="2" w:space="720" w:equalWidth="0">
        <w:col w:w="9689" w:space="-1"/>
        <w:col w:w="-1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87846"/>
    <w:rsid w:val="000E571E"/>
    <w:rsid w:val="002C50F5"/>
    <w:rsid w:val="0030419F"/>
    <w:rsid w:val="00484A96"/>
    <w:rsid w:val="00523068"/>
    <w:rsid w:val="005F0051"/>
    <w:rsid w:val="0064268E"/>
    <w:rsid w:val="00687846"/>
    <w:rsid w:val="0069384A"/>
    <w:rsid w:val="006C7A64"/>
    <w:rsid w:val="006E4482"/>
    <w:rsid w:val="007A0344"/>
    <w:rsid w:val="00A26B8C"/>
    <w:rsid w:val="00A70D56"/>
    <w:rsid w:val="00A97960"/>
    <w:rsid w:val="00B232AD"/>
    <w:rsid w:val="00B4625B"/>
    <w:rsid w:val="00C76DE1"/>
    <w:rsid w:val="00C909E9"/>
    <w:rsid w:val="00C97CE4"/>
    <w:rsid w:val="00DB0949"/>
    <w:rsid w:val="00F0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1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СОБРАНИЯ О СОГЛАСОВАНИИ МЕСТОПОЛОЖЕНИЯ ГРАНИЦЫ ЗЕМЕЛЬНОГО УЧАСТКА</dc:title>
  <dc:creator>Office-2</dc:creator>
  <cp:lastModifiedBy>EmelyanovA</cp:lastModifiedBy>
  <cp:revision>2</cp:revision>
  <dcterms:created xsi:type="dcterms:W3CDTF">2021-05-26T09:39:00Z</dcterms:created>
  <dcterms:modified xsi:type="dcterms:W3CDTF">2021-05-26T09:39:00Z</dcterms:modified>
</cp:coreProperties>
</file>