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196" w:rsidRDefault="00757486">
      <w:pPr>
        <w:jc w:val="center"/>
        <w:rPr>
          <w:b/>
        </w:rPr>
      </w:pPr>
      <w:r>
        <w:rPr>
          <w:b/>
        </w:rPr>
        <w:t>Извещение о предоставлении земельного участка в аренду 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03000000" w14:textId="5C40FAA6" w:rsidR="00824196" w:rsidRDefault="00757486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участка: площадью  2790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.З</w:t>
      </w:r>
      <w:proofErr w:type="gramEnd"/>
      <w:r>
        <w:t>ахариха</w:t>
      </w:r>
      <w:proofErr w:type="spellEnd"/>
      <w:r>
        <w:t>, с категорией земель: «земли населенных пунктов» и видом разрешенного использования: «для индивидуального жилищного строительства»</w:t>
      </w:r>
      <w:r w:rsidR="00853105">
        <w:t>.</w:t>
      </w:r>
      <w:bookmarkStart w:id="0" w:name="_GoBack"/>
      <w:bookmarkEnd w:id="0"/>
    </w:p>
    <w:p w14:paraId="04000000" w14:textId="0B255725" w:rsidR="00824196" w:rsidRDefault="00757486">
      <w:pPr>
        <w:ind w:firstLine="567"/>
        <w:jc w:val="both"/>
      </w:pPr>
      <w:r>
        <w:t xml:space="preserve">Граждане, заинтересованные в предоставлении земельного участка для </w:t>
      </w:r>
      <w:r w:rsidRPr="00757486">
        <w:t>индивидуального жилищного строительства</w:t>
      </w:r>
      <w:r>
        <w:t>, 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757486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757486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7000000" w14:textId="77777777" w:rsidR="00824196" w:rsidRDefault="00824196">
      <w:pPr>
        <w:jc w:val="both"/>
      </w:pPr>
    </w:p>
    <w:p w14:paraId="08000000" w14:textId="34DEC185" w:rsidR="00824196" w:rsidRDefault="00757486">
      <w:pPr>
        <w:ind w:firstLine="567"/>
        <w:jc w:val="both"/>
      </w:pPr>
      <w:r>
        <w:t xml:space="preserve">Дата начала приема заявлений – 02.07.2021г. </w:t>
      </w:r>
    </w:p>
    <w:p w14:paraId="09000000" w14:textId="77A6B857" w:rsidR="00824196" w:rsidRDefault="00757486">
      <w:pPr>
        <w:ind w:firstLine="567"/>
        <w:jc w:val="both"/>
      </w:pPr>
      <w:r>
        <w:t xml:space="preserve">Дата окончания приема заявок – 31.07.2021г. </w:t>
      </w:r>
    </w:p>
    <w:p w14:paraId="0A000000" w14:textId="2022FA78" w:rsidR="00824196" w:rsidRDefault="00757486">
      <w:pPr>
        <w:ind w:firstLine="567"/>
        <w:jc w:val="both"/>
      </w:pPr>
      <w:r>
        <w:t xml:space="preserve">                         Дата подведения итогов – 02.08.2021г.</w:t>
      </w:r>
    </w:p>
    <w:p w14:paraId="0B000000" w14:textId="77777777" w:rsidR="00824196" w:rsidRDefault="00824196">
      <w:pPr>
        <w:jc w:val="both"/>
      </w:pPr>
    </w:p>
    <w:p w14:paraId="0C000000" w14:textId="77777777" w:rsidR="00824196" w:rsidRDefault="00757486">
      <w:pPr>
        <w:ind w:firstLine="567"/>
        <w:jc w:val="both"/>
      </w:pPr>
      <w: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вторник с 10-00 до 17-00, контактный телефон: 8 (496-46) 1-00-69.</w:t>
      </w:r>
    </w:p>
    <w:p w14:paraId="0D000000" w14:textId="77777777" w:rsidR="00824196" w:rsidRDefault="00824196">
      <w:pPr>
        <w:jc w:val="center"/>
        <w:rPr>
          <w:sz w:val="20"/>
        </w:rPr>
      </w:pPr>
    </w:p>
    <w:p w14:paraId="0E000000" w14:textId="77777777" w:rsidR="00824196" w:rsidRDefault="00824196">
      <w:pPr>
        <w:jc w:val="center"/>
        <w:rPr>
          <w:sz w:val="20"/>
        </w:rPr>
      </w:pP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757486"/>
    <w:rsid w:val="00824196"/>
    <w:rsid w:val="008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3</cp:revision>
  <cp:lastPrinted>2021-06-30T07:58:00Z</cp:lastPrinted>
  <dcterms:created xsi:type="dcterms:W3CDTF">2021-06-30T07:37:00Z</dcterms:created>
  <dcterms:modified xsi:type="dcterms:W3CDTF">2021-06-30T07:58:00Z</dcterms:modified>
</cp:coreProperties>
</file>