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11" w:rsidRDefault="00146030">
      <w:pP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ИЗВЕЩЕНИЕ О ПРОВЕДЕНИИ СОБРАНИЯ О СОГЛАСОВАНИИ МЕСТОПОЛОЖЕНИЯ ГРАНИЦЫ ЗЕМЕЛЬНОГО УЧАСТКА</w:t>
      </w:r>
    </w:p>
    <w:p w:rsidR="00146030" w:rsidRDefault="00146030" w:rsidP="00146030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Кадастровым инженером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Байдуровой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Кристиной Олеговной, 142300, Московская область, г. Чехов, ул. Чехова, д. 79, корп. 4, оф. 103, 1_krestik_1@mail.ru, 8 (925) 111-000-2, реестровый №24342 выполняются кадастровые работы в отношении земельного участка с кадастровым №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50:23:0010338:59</w:t>
      </w:r>
      <w:r>
        <w:rPr>
          <w:rFonts w:ascii="Times New Roman" w:hAnsi="Times New Roman" w:cs="Times New Roman"/>
          <w:color w:val="000000"/>
          <w:sz w:val="20"/>
          <w:szCs w:val="20"/>
        </w:rPr>
        <w:t>расположенного :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обл. Московская, р-н Раменский, сельское поселение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Новохаритоновское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, с/т "Электрик", участок № 109</w:t>
      </w:r>
      <w:r>
        <w:rPr>
          <w:rFonts w:ascii="Times New Roman" w:hAnsi="Times New Roman" w:cs="Times New Roman"/>
          <w:color w:val="000000"/>
          <w:sz w:val="20"/>
          <w:szCs w:val="20"/>
        </w:rPr>
        <w:t>. Заказчиком кадастровых работ является: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Крупнов Кирилл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Андреевичг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Москва,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ул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Красноармейская,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д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36, кв 2, +7 968 568-60-1</w:t>
      </w:r>
      <w:r w:rsidR="008865C3" w:rsidRPr="003762B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9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Собрание по поводу согласования местоположения границы состоится по адресу:Московская область, г. Чехов, ул. Чехова, д.79, к.4, пом. 103 </w:t>
      </w:r>
      <w:r w:rsidR="003762BC">
        <w:rPr>
          <w:rFonts w:ascii="Times New Roman" w:hAnsi="Times New Roman" w:cs="Times New Roman"/>
          <w:color w:val="000000"/>
          <w:sz w:val="20"/>
          <w:szCs w:val="20"/>
        </w:rPr>
        <w:t xml:space="preserve">19 Июля </w:t>
      </w:r>
      <w:r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3762BC">
        <w:rPr>
          <w:rFonts w:ascii="Times New Roman" w:hAnsi="Times New Roman" w:cs="Times New Roman"/>
          <w:color w:val="000000"/>
          <w:sz w:val="20"/>
          <w:szCs w:val="20"/>
        </w:rPr>
        <w:t>21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г. в 10 часов 00 минут.С проектом межевого плана земельного участка можно ознакомиться по адресу:Московская область, г. Чехов, ул. Чехова, д.79, к.4, пом. 103.Требования о проведении согласования местоположения границ земельных участков на местности принимаются с</w:t>
      </w:r>
      <w:r w:rsidR="003762B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18Июня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20</w:t>
      </w:r>
      <w:r w:rsidR="003762B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21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г. по </w:t>
      </w:r>
      <w:r w:rsidR="002D2B38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19Июля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20</w:t>
      </w:r>
      <w:r w:rsidR="002D2B38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21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г.</w:t>
      </w:r>
      <w:r>
        <w:rPr>
          <w:rFonts w:ascii="Times New Roman" w:hAnsi="Times New Roman" w:cs="Times New Roman"/>
          <w:color w:val="000000"/>
          <w:sz w:val="20"/>
          <w:szCs w:val="20"/>
        </w:rPr>
        <w:t>обоснованные возражения о местоположении границ земельных участков после ознакомления с проектом межевогоплана принимаются с:</w:t>
      </w:r>
      <w:r w:rsidR="002D2B38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18 Июня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 20</w:t>
      </w:r>
      <w:r w:rsidR="002D2B38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21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г. по </w:t>
      </w:r>
      <w:r w:rsidR="002D2B38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19Июля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20</w:t>
      </w:r>
      <w:r w:rsidR="002D2B38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21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г.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по адресу:Московская область, г. Чехов, ул. Чехова, д.79, к.4, пом. 103.Смежные земельные участки, в отношении местоположения границ которых проводится согласование:земельный участок, расположенный по адресу: обл. Московская, р-н Раменский, сельское поселение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Новохаритоновское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с/т "Электрик", участок № 110 и все земельные участки, расположенные по адресу: обл. Московская, р-н Раменский, сельское поселение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Новохаритоновское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 с/т "Электрик"и в кадастровом квартале 50:23:0010338. При проведении согласования местоположения границ при себе необходимо иметь документ, удостоверяющийличность, а также документы о правах на земельный участок (часть 12 статьи 39, часть 2 статьи 40 Федерального закона от 24.07.2007 г. № 221-ФЗ "О кадастровой деятельности").</w:t>
      </w:r>
    </w:p>
    <w:p w:rsidR="00146030" w:rsidRPr="00146030" w:rsidRDefault="00146030" w:rsidP="00146030"/>
    <w:sectPr w:rsidR="00146030" w:rsidRPr="00146030" w:rsidSect="0048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030"/>
    <w:rsid w:val="00146030"/>
    <w:rsid w:val="002D2B38"/>
    <w:rsid w:val="003762BC"/>
    <w:rsid w:val="00482FD4"/>
    <w:rsid w:val="00592858"/>
    <w:rsid w:val="006B5F11"/>
    <w:rsid w:val="0088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cp:lastPrinted>2021-06-11T11:29:00Z</cp:lastPrinted>
  <dcterms:created xsi:type="dcterms:W3CDTF">2021-06-11T11:30:00Z</dcterms:created>
  <dcterms:modified xsi:type="dcterms:W3CDTF">2021-06-11T11:30:00Z</dcterms:modified>
</cp:coreProperties>
</file>