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Раменского городского округа</w:t>
      </w:r>
    </w:p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7D43D3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7D43D3">
        <w:rPr>
          <w:sz w:val="24"/>
          <w:szCs w:val="24"/>
        </w:rPr>
        <w:t xml:space="preserve"> 24.02.</w:t>
      </w:r>
      <w:r>
        <w:rPr>
          <w:sz w:val="24"/>
          <w:szCs w:val="24"/>
        </w:rPr>
        <w:t xml:space="preserve">2021  № </w:t>
      </w:r>
      <w:r w:rsidR="007D43D3">
        <w:rPr>
          <w:sz w:val="24"/>
          <w:szCs w:val="24"/>
        </w:rPr>
        <w:t>2/2-СД</w:t>
      </w:r>
      <w:r>
        <w:rPr>
          <w:sz w:val="24"/>
          <w:szCs w:val="24"/>
        </w:rPr>
        <w:t xml:space="preserve">   </w:t>
      </w:r>
    </w:p>
    <w:p w:rsidR="00A72399" w:rsidRDefault="00A72399" w:rsidP="00A72399">
      <w:pPr>
        <w:pStyle w:val="a3"/>
        <w:tabs>
          <w:tab w:val="left" w:pos="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услуг, предоставляемых специализированной службой по вопросам похоронного дела, согласно гарантированному перечню услуг по погребению отдельных категорий граждан на 2021 год</w:t>
      </w:r>
    </w:p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tbl>
      <w:tblPr>
        <w:tblW w:w="151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263"/>
        <w:gridCol w:w="2540"/>
        <w:gridCol w:w="2540"/>
        <w:gridCol w:w="2639"/>
        <w:gridCol w:w="2540"/>
      </w:tblGrid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0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услуг в рублях (по категориям умерших)</w:t>
            </w:r>
          </w:p>
        </w:tc>
      </w:tr>
      <w:tr w:rsidR="00A72399" w:rsidTr="00A7239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категории </w:t>
            </w:r>
            <w:proofErr w:type="gramStart"/>
            <w:r>
              <w:rPr>
                <w:sz w:val="24"/>
                <w:szCs w:val="24"/>
              </w:rPr>
              <w:t>умерших</w:t>
            </w:r>
            <w:proofErr w:type="gramEnd"/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Пенсионеры, не подлежавшие обязательному социальному страхованию на случай временной нетрудоспособности и в связи с материнством на день смерти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не подлежавшие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подлежавшие обязательному социальному страхованию на случай временной нетрудоспособности и в связи с материнством на  день смерти, и умершие несовершеннолетние члены семей этих граждан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не подлежавшие обязательному социальному страхованию на случай временной нетрудоспособности и в связи с материнством на  день смерти и не являющиеся пенсионерами; мертворожденные дети по истечению 154 дней беременности; умершие, личность которых не установлена органами внутренних дел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документов;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</w:tr>
      <w:tr w:rsidR="00A72399" w:rsidTr="00A7239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медицинского свидетельства о смерти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гроба и других предметов, необходимых для погребения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2399">
              <w:rPr>
                <w:sz w:val="24"/>
                <w:szCs w:val="24"/>
              </w:rPr>
              <w:t>45,5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2399">
              <w:rPr>
                <w:sz w:val="24"/>
                <w:szCs w:val="24"/>
              </w:rPr>
              <w:t>45,5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2399">
              <w:rPr>
                <w:sz w:val="24"/>
                <w:szCs w:val="24"/>
              </w:rPr>
              <w:t>45,5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1039,23</w:t>
            </w:r>
          </w:p>
        </w:tc>
      </w:tr>
      <w:tr w:rsidR="00A72399" w:rsidTr="00A7239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гроб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1798,93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1798,93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1798,93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733464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A72399">
              <w:rPr>
                <w:sz w:val="24"/>
                <w:szCs w:val="24"/>
              </w:rPr>
              <w:t>2,6</w:t>
            </w:r>
            <w:r>
              <w:rPr>
                <w:sz w:val="24"/>
                <w:szCs w:val="24"/>
              </w:rPr>
              <w:t>2</w:t>
            </w: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облачение тела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246,61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246,61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246,61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733464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246,61</w:t>
            </w: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другие предметы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гроба и других предметов, необходимых для погребения, к дому (моргу), включая погрузочно-разгрузочные работы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72399" w:rsidTr="00A7239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вынос гроба и других принадлежностей до транспорта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погрузочно-разгрузочные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доставка по адресу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автокатафалка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927,22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927,22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927,22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733464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927,22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перевозка гроба с телом умершего из дома (морга) до места погребения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гроба с телом умершего до места захоронения: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погрузочно-разгрузочные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перемещение гроба с телом умершего до места захоронения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3 452,22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3 452,22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3 452,22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733464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3 452,22</w:t>
            </w:r>
          </w:p>
        </w:tc>
      </w:tr>
      <w:tr w:rsidR="00A72399" w:rsidTr="00A7239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расчистка и разметка места для рытья могилы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рытье могилы 2,0 х 1,0 х 1,5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забивка крышки гроба и опускание в могилу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засыпка могилы и устройство надмогильного холма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установка ритуального регистрационного знака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похоронного ритуального регистрационного знака с надписью (ФИО, дата рождения и смерти)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72399" w:rsidTr="00A723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ритуальный регистрационный знак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sz w:val="24"/>
                <w:szCs w:val="24"/>
              </w:rPr>
            </w:pPr>
          </w:p>
        </w:tc>
      </w:tr>
      <w:tr w:rsidR="00A72399" w:rsidTr="00A72399">
        <w:trPr>
          <w:trHeight w:val="447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pStyle w:val="a3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услуг, руб.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6 424,98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6 424,98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13D29">
            <w:pPr>
              <w:pStyle w:val="a3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6 424,98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733464">
            <w:pPr>
              <w:pStyle w:val="a3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5 418,67</w:t>
            </w:r>
          </w:p>
        </w:tc>
      </w:tr>
    </w:tbl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p w:rsidR="00A72399" w:rsidRDefault="00A72399" w:rsidP="00A72399">
      <w:pPr>
        <w:sectPr w:rsidR="00A7239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Раменского городского округа</w:t>
      </w:r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852B6">
        <w:rPr>
          <w:sz w:val="24"/>
          <w:szCs w:val="24"/>
        </w:rPr>
        <w:t>24.02.</w:t>
      </w:r>
      <w:r>
        <w:rPr>
          <w:sz w:val="24"/>
          <w:szCs w:val="24"/>
        </w:rPr>
        <w:t>2021</w:t>
      </w:r>
      <w:r w:rsidR="00710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5852B6">
        <w:rPr>
          <w:sz w:val="24"/>
          <w:szCs w:val="24"/>
        </w:rPr>
        <w:t>2/2-СД</w:t>
      </w:r>
      <w:bookmarkStart w:id="0" w:name="_GoBack"/>
      <w:bookmarkEnd w:id="0"/>
    </w:p>
    <w:p w:rsidR="00A72399" w:rsidRDefault="00A72399" w:rsidP="00A72399">
      <w:pPr>
        <w:pStyle w:val="a3"/>
        <w:tabs>
          <w:tab w:val="left" w:pos="0"/>
        </w:tabs>
        <w:jc w:val="right"/>
        <w:rPr>
          <w:sz w:val="24"/>
          <w:szCs w:val="24"/>
        </w:rPr>
      </w:pPr>
    </w:p>
    <w:p w:rsidR="00A72399" w:rsidRDefault="00A72399" w:rsidP="00A72399">
      <w:pPr>
        <w:pStyle w:val="a3"/>
        <w:tabs>
          <w:tab w:val="left" w:pos="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 реабилитированных лиц, имевших место жительства в Московской области на 2021 год</w:t>
      </w:r>
    </w:p>
    <w:tbl>
      <w:tblPr>
        <w:tblpPr w:leftFromText="180" w:rightFromText="180" w:vertAnchor="text" w:horzAnchor="margin" w:tblpXSpec="center" w:tblpY="125"/>
        <w:tblW w:w="10206" w:type="dxa"/>
        <w:tblLook w:val="04A0" w:firstRow="1" w:lastRow="0" w:firstColumn="1" w:lastColumn="0" w:noHBand="0" w:noVBand="1"/>
      </w:tblPr>
      <w:tblGrid>
        <w:gridCol w:w="676"/>
        <w:gridCol w:w="7602"/>
        <w:gridCol w:w="1928"/>
      </w:tblGrid>
      <w:tr w:rsidR="00A72399" w:rsidTr="00A72399">
        <w:trPr>
          <w:trHeight w:val="5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jc w:val="center"/>
              <w:rPr>
                <w:sz w:val="24"/>
                <w:szCs w:val="24"/>
              </w:rPr>
            </w:pPr>
            <w:r>
              <w:t>Наименование услуг и требования к их качеству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jc w:val="center"/>
              <w:rPr>
                <w:sz w:val="24"/>
                <w:szCs w:val="24"/>
              </w:rPr>
            </w:pPr>
            <w:r>
              <w:t>Цена (тариф), руб.</w:t>
            </w:r>
          </w:p>
        </w:tc>
      </w:tr>
      <w:tr w:rsidR="00A72399" w:rsidTr="00A72399">
        <w:trPr>
          <w:trHeight w:val="31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Оформление документов, необходимых для погребения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1.1.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Оформление документов: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Бесплатно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медицинского свидетельства о смерти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proofErr w:type="gramStart"/>
            <w: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72399" w:rsidRDefault="00A7239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2.1.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399" w:rsidRDefault="00E129AB">
            <w:pPr>
              <w:pStyle w:val="a3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A72399">
              <w:rPr>
                <w:sz w:val="20"/>
              </w:rPr>
              <w:t>45,5</w:t>
            </w:r>
            <w:r>
              <w:rPr>
                <w:sz w:val="20"/>
              </w:rPr>
              <w:t>4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гроб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E129AB" w:rsidP="00E129AB">
            <w:pPr>
              <w:pStyle w:val="a3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  <w:r w:rsidR="00A72399">
              <w:rPr>
                <w:sz w:val="20"/>
              </w:rPr>
              <w:t>8,9</w:t>
            </w:r>
            <w:r>
              <w:rPr>
                <w:sz w:val="20"/>
              </w:rPr>
              <w:t>3</w:t>
            </w: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облачение тела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E129AB">
            <w:pPr>
              <w:jc w:val="center"/>
              <w:rPr>
                <w:sz w:val="24"/>
                <w:szCs w:val="24"/>
              </w:rPr>
            </w:pPr>
            <w:r>
              <w:t>246,61</w:t>
            </w: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другие предметы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A72399" w:rsidTr="00A72399">
        <w:trPr>
          <w:trHeight w:val="5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2.2.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0,00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вынос гроба и других принадлежностей до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погрузо-разгрузочные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доставка по адресу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9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3.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2399" w:rsidRDefault="00A7239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3.1.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Услуги автокатафалка: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2399" w:rsidRDefault="00E129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927,22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перевозка гроба с телом умершего из дома (морга) до места погребения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3.2.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Перемещение гроба с телом умершего до места захоронения: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погрузо-разгрузочные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перемещение гроба с телом умершего до места захоронения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31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4.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>Погребение</w:t>
            </w:r>
          </w:p>
        </w:tc>
      </w:tr>
      <w:tr w:rsidR="00A72399" w:rsidTr="00A72399">
        <w:trPr>
          <w:trHeight w:val="5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4.1.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2399" w:rsidRDefault="00E129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3452,22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расчистка и разметка места для рытья могилы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рытье могилы 2,3х</w:t>
            </w:r>
            <w:proofErr w:type="gramStart"/>
            <w:r>
              <w:t>1</w:t>
            </w:r>
            <w:proofErr w:type="gramEnd"/>
            <w:r>
              <w:t>,0х1,5 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забивка крышки гроба и опускание в могилу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засыпка могилы и устройство надмогильного холма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установка ритуального регистрационного знака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5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4.2.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Предоставление похоронного ритуального регистрационного знака с надписью (ФИО, дата рождения и смерти):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2399" w:rsidRDefault="00A723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0,00</w:t>
            </w:r>
          </w:p>
        </w:tc>
      </w:tr>
      <w:tr w:rsidR="00A72399" w:rsidTr="00A72399">
        <w:trPr>
          <w:trHeight w:val="28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/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2399" w:rsidRDefault="00A72399">
            <w:pPr>
              <w:jc w:val="both"/>
              <w:rPr>
                <w:sz w:val="24"/>
                <w:szCs w:val="24"/>
              </w:rPr>
            </w:pPr>
            <w:r>
              <w:t>- ритуальный регистрационный знак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A72399">
            <w:pPr>
              <w:rPr>
                <w:bCs/>
                <w:sz w:val="24"/>
                <w:szCs w:val="24"/>
              </w:rPr>
            </w:pPr>
          </w:p>
        </w:tc>
      </w:tr>
      <w:tr w:rsidR="00A72399" w:rsidTr="00A72399">
        <w:trPr>
          <w:trHeight w:val="280"/>
        </w:trPr>
        <w:tc>
          <w:tcPr>
            <w:tcW w:w="8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2399" w:rsidRDefault="00A7239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>Стоимость услуг, руб.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399" w:rsidRDefault="00E129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6424,98</w:t>
            </w:r>
          </w:p>
        </w:tc>
      </w:tr>
    </w:tbl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p w:rsidR="00A72399" w:rsidRDefault="00A72399" w:rsidP="00A72399">
      <w:pPr>
        <w:pStyle w:val="a3"/>
        <w:tabs>
          <w:tab w:val="left" w:pos="0"/>
        </w:tabs>
        <w:jc w:val="center"/>
        <w:rPr>
          <w:sz w:val="24"/>
          <w:szCs w:val="24"/>
        </w:rPr>
      </w:pPr>
    </w:p>
    <w:p w:rsidR="00A72399" w:rsidRDefault="00A72399" w:rsidP="00A72399">
      <w:pPr>
        <w:spacing w:before="240"/>
        <w:rPr>
          <w:b/>
          <w:sz w:val="28"/>
          <w:szCs w:val="28"/>
        </w:rPr>
      </w:pPr>
    </w:p>
    <w:p w:rsidR="00A72399" w:rsidRDefault="00A72399" w:rsidP="00A72399">
      <w:pPr>
        <w:jc w:val="both"/>
        <w:rPr>
          <w:sz w:val="28"/>
          <w:szCs w:val="28"/>
        </w:rPr>
      </w:pPr>
    </w:p>
    <w:sectPr w:rsidR="00A7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7F"/>
    <w:rsid w:val="0006407F"/>
    <w:rsid w:val="005852B6"/>
    <w:rsid w:val="00601AFF"/>
    <w:rsid w:val="0070132F"/>
    <w:rsid w:val="00710361"/>
    <w:rsid w:val="00733464"/>
    <w:rsid w:val="007D43D3"/>
    <w:rsid w:val="00A13D29"/>
    <w:rsid w:val="00A72399"/>
    <w:rsid w:val="00E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23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723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23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723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exif_MSED_0d39cf75773249acdc3e07b62e30b15a8c16a8a6ae16ec7cfdf2b992c83771b2</dc:description>
  <cp:lastModifiedBy>P08U02</cp:lastModifiedBy>
  <cp:revision>2</cp:revision>
  <cp:lastPrinted>2021-02-24T12:06:00Z</cp:lastPrinted>
  <dcterms:created xsi:type="dcterms:W3CDTF">2021-02-24T12:21:00Z</dcterms:created>
  <dcterms:modified xsi:type="dcterms:W3CDTF">2021-02-24T12:21:00Z</dcterms:modified>
</cp:coreProperties>
</file>