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18" w:rsidRPr="009B2D4F" w:rsidRDefault="00A61F18" w:rsidP="00861347">
      <w:pPr>
        <w:pStyle w:val="ConsPlusTitlePage"/>
        <w:spacing w:line="24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</w:p>
    <w:p w:rsidR="00A61F18" w:rsidRPr="009B2D4F" w:rsidRDefault="00A61F18" w:rsidP="00861347">
      <w:pPr>
        <w:pStyle w:val="ConsPlusTitlePage"/>
        <w:spacing w:line="24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F18" w:rsidRPr="009B2D4F" w:rsidRDefault="00A61F18" w:rsidP="00861347">
      <w:pPr>
        <w:pStyle w:val="ConsPlusTitlePage"/>
        <w:spacing w:line="24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F18" w:rsidRPr="009B2D4F" w:rsidRDefault="00A61F18" w:rsidP="00861347">
      <w:pPr>
        <w:pStyle w:val="ConsPlusTitlePage"/>
        <w:spacing w:line="24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F18" w:rsidRPr="009B2D4F" w:rsidRDefault="00A61F18" w:rsidP="00861347">
      <w:pPr>
        <w:pStyle w:val="ConsPlusTitlePage"/>
        <w:spacing w:line="24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F18" w:rsidRPr="009B2D4F" w:rsidRDefault="00A61F18" w:rsidP="00861347">
      <w:pPr>
        <w:pStyle w:val="ConsPlusTitlePage"/>
        <w:spacing w:line="24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F18" w:rsidRPr="009B2D4F" w:rsidRDefault="00A61F18" w:rsidP="00861347">
      <w:pPr>
        <w:pStyle w:val="ConsPlusTitlePage"/>
        <w:spacing w:line="24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1F18" w:rsidRPr="009B2D4F" w:rsidRDefault="00A61F18" w:rsidP="00861347">
      <w:pPr>
        <w:pStyle w:val="ConsPlusTitlePage"/>
        <w:spacing w:line="24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6627" w:rsidRPr="009B2D4F" w:rsidRDefault="00746627" w:rsidP="00861347">
      <w:pPr>
        <w:pStyle w:val="ConsPlusTitlePage"/>
        <w:spacing w:line="24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6627" w:rsidRPr="009B2D4F" w:rsidRDefault="00746627" w:rsidP="00861347">
      <w:pPr>
        <w:pStyle w:val="ConsPlusTitle"/>
        <w:spacing w:line="24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04AB" w:rsidRPr="009B2D4F" w:rsidRDefault="00A61F18" w:rsidP="00861347">
      <w:pPr>
        <w:spacing w:after="0" w:line="247" w:lineRule="auto"/>
        <w:ind w:left="-56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B2D4F">
        <w:rPr>
          <w:rFonts w:ascii="Times New Roman" w:hAnsi="Times New Roman"/>
          <w:color w:val="000000" w:themeColor="text1"/>
          <w:sz w:val="28"/>
          <w:szCs w:val="28"/>
        </w:rPr>
        <w:t>Об установлении публичн</w:t>
      </w:r>
      <w:r w:rsidR="00F92107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ого 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>сервитут</w:t>
      </w:r>
      <w:r w:rsidR="00F92107" w:rsidRPr="009B2D4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A143E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в интересах </w:t>
      </w:r>
      <w:r w:rsidR="00F549A9" w:rsidRPr="009B2D4F">
        <w:rPr>
          <w:rFonts w:ascii="Times New Roman" w:hAnsi="Times New Roman"/>
          <w:color w:val="000000" w:themeColor="text1"/>
          <w:sz w:val="28"/>
          <w:szCs w:val="28"/>
        </w:rPr>
        <w:t>публичного</w:t>
      </w:r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A143E" w:rsidRPr="009B2D4F">
        <w:rPr>
          <w:rFonts w:ascii="Times New Roman" w:hAnsi="Times New Roman"/>
          <w:color w:val="000000" w:themeColor="text1"/>
          <w:sz w:val="28"/>
          <w:szCs w:val="28"/>
        </w:rPr>
        <w:t>акционерного общества «</w:t>
      </w:r>
      <w:proofErr w:type="spellStart"/>
      <w:r w:rsidR="00F549A9" w:rsidRPr="009B2D4F">
        <w:rPr>
          <w:rFonts w:ascii="Times New Roman" w:hAnsi="Times New Roman"/>
          <w:color w:val="000000" w:themeColor="text1"/>
          <w:sz w:val="28"/>
          <w:szCs w:val="28"/>
        </w:rPr>
        <w:t>Россети</w:t>
      </w:r>
      <w:proofErr w:type="spellEnd"/>
      <w:r w:rsidR="00F549A9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Московский регион</w:t>
      </w:r>
      <w:r w:rsidR="004A143E" w:rsidRPr="009B2D4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F92107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628BA" w:rsidRPr="009B2D4F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5279C5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землях и</w:t>
      </w:r>
      <w:r w:rsidR="00582C84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628BA" w:rsidRPr="009B2D4F">
        <w:rPr>
          <w:rFonts w:ascii="Times New Roman" w:hAnsi="Times New Roman"/>
          <w:color w:val="000000" w:themeColor="text1"/>
          <w:sz w:val="28"/>
          <w:szCs w:val="28"/>
        </w:rPr>
        <w:t>частях земел</w:t>
      </w:r>
      <w:r w:rsidR="00F549A9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ьных участков, расположенных на территории </w:t>
      </w:r>
      <w:r w:rsidR="000C3C7F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</w:t>
      </w:r>
      <w:r w:rsidR="0022056D" w:rsidRPr="009B2D4F">
        <w:rPr>
          <w:rFonts w:ascii="Times New Roman" w:hAnsi="Times New Roman"/>
          <w:color w:val="000000" w:themeColor="text1"/>
          <w:sz w:val="28"/>
          <w:szCs w:val="28"/>
        </w:rPr>
        <w:t>Люберцы</w:t>
      </w:r>
      <w:r w:rsidR="000C3C7F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и городского округа </w:t>
      </w:r>
      <w:r w:rsidR="00F06698" w:rsidRPr="009B2D4F">
        <w:rPr>
          <w:rFonts w:ascii="Times New Roman" w:hAnsi="Times New Roman"/>
          <w:color w:val="000000" w:themeColor="text1"/>
          <w:sz w:val="28"/>
          <w:szCs w:val="28"/>
        </w:rPr>
        <w:t>Раменское</w:t>
      </w:r>
      <w:r w:rsidR="000C3C7F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Московской области</w:t>
      </w:r>
      <w:r w:rsidR="00F92DAE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33AED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="001778BC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размещения существующего объекта электросетевого </w:t>
      </w:r>
      <w:r w:rsidR="00B674EE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хозяйства </w:t>
      </w:r>
      <w:proofErr w:type="gramStart"/>
      <w:r w:rsidR="00F0369C" w:rsidRPr="009B2D4F">
        <w:rPr>
          <w:rFonts w:ascii="Times New Roman" w:hAnsi="Times New Roman"/>
          <w:color w:val="000000" w:themeColor="text1"/>
          <w:sz w:val="28"/>
          <w:szCs w:val="28"/>
        </w:rPr>
        <w:t>ВЛ</w:t>
      </w:r>
      <w:proofErr w:type="gramEnd"/>
      <w:r w:rsidR="00F0369C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110 </w:t>
      </w:r>
      <w:proofErr w:type="spellStart"/>
      <w:r w:rsidR="00F0369C" w:rsidRPr="009B2D4F"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spellEnd"/>
      <w:r w:rsidR="00F0369C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«Малаховка-Болятино-1»</w:t>
      </w:r>
    </w:p>
    <w:p w:rsidR="00835500" w:rsidRPr="009B2D4F" w:rsidRDefault="00835500" w:rsidP="00861347">
      <w:pPr>
        <w:pStyle w:val="ConsPlusNormal"/>
        <w:spacing w:line="247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6627" w:rsidRPr="009B2D4F" w:rsidRDefault="00746627" w:rsidP="00861347">
      <w:pPr>
        <w:pStyle w:val="ConsPlusNormal"/>
        <w:spacing w:line="247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5E5" w:rsidRPr="009B2D4F" w:rsidRDefault="00A61F18" w:rsidP="00861347">
      <w:pPr>
        <w:pStyle w:val="ConsPlusNormal"/>
        <w:spacing w:line="247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F92DAE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о статьей 23</w:t>
      </w:r>
      <w:r w:rsidR="00102B45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92DAE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главой V.7 </w:t>
      </w:r>
      <w:r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Земельн</w:t>
      </w:r>
      <w:r w:rsidR="00F92DAE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9B2D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</w:t>
        </w:r>
        <w:r w:rsidR="00F92DAE" w:rsidRPr="009B2D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r w:rsidR="00102B45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стать</w:t>
      </w:r>
      <w:r w:rsidR="00616024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102B45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3.6 </w:t>
      </w:r>
      <w:r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102B45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9B2D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</w:t>
        </w:r>
        <w:r w:rsidR="00102B45" w:rsidRPr="009B2D4F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 w:rsidR="00835500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25.10.2001 № 137-ФЗ</w:t>
      </w:r>
      <w:r w:rsidR="00835500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02B45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О введении в действие Земельного кодекса Российской Федерации</w:t>
      </w:r>
      <w:r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102B45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пунктом 1.7 части 1 ст</w:t>
      </w:r>
      <w:r w:rsidR="00C92A9C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атьи 4, статьей 17</w:t>
      </w:r>
      <w:r w:rsidR="00102B45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Закона Московской области от 07.06.1996 № 23/96-ОЗ «О регулировании земельных отношений в Московской области»</w:t>
      </w:r>
      <w:r w:rsidR="00C92A9C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E62AF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Законом Московской области от 05.12.2014 № 164/2014-ОЗ «О видах объектов областного</w:t>
      </w:r>
      <w:proofErr w:type="gramEnd"/>
      <w:r w:rsidR="008E62AF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значения, подлежащих отображению на схемах территориального планирования Московской области, видах объектов местного значения муниципального района, поселения, городского округа, подлежащих отображению на схеме </w:t>
      </w:r>
      <w:proofErr w:type="gramStart"/>
      <w:r w:rsidR="008E62AF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территориального планирования муниципального района, генеральном плане поселения, генеральном плане городс</w:t>
      </w:r>
      <w:r w:rsidR="00F549A9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кого округа Московской области»</w:t>
      </w:r>
      <w:r w:rsidR="00AD4E63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2A9C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Минэкономразв</w:t>
      </w:r>
      <w:r w:rsidR="00746627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ития России от 10.10.2018 № 542 </w:t>
      </w:r>
      <w:r w:rsidR="00C92A9C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549A9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требований </w:t>
      </w:r>
      <w:r w:rsidR="00C92A9C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форме ходатайства об установлении публичного сервитута, содержанию обоснования необходимости установления публичного сервитута», </w:t>
      </w:r>
      <w:r w:rsidR="003D0D4F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Мос</w:t>
      </w:r>
      <w:r w:rsidR="00F76FF8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ковской области от 29.10.2007 № </w:t>
      </w:r>
      <w:r w:rsidR="003D0D4F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842/2</w:t>
      </w:r>
      <w:r w:rsidR="00746627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46627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3902B8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«Об утверждении П</w:t>
      </w:r>
      <w:r w:rsidR="003D0D4F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оложения о Министерстве имущественных отношений Московской области»</w:t>
      </w:r>
      <w:r w:rsidR="00F92107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</w:t>
      </w:r>
      <w:r w:rsidR="00C92A9C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ходатайства </w:t>
      </w:r>
      <w:r w:rsidR="00F549A9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публичного </w:t>
      </w:r>
      <w:r w:rsidR="003F0040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акционерного общества «</w:t>
      </w:r>
      <w:proofErr w:type="spellStart"/>
      <w:r w:rsidR="00F549A9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Россети</w:t>
      </w:r>
      <w:proofErr w:type="spellEnd"/>
      <w:r w:rsidR="00F549A9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Московский</w:t>
      </w:r>
      <w:proofErr w:type="gramEnd"/>
      <w:r w:rsidR="00F549A9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F549A9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регион</w:t>
      </w:r>
      <w:r w:rsidR="003F0040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77CF0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49A9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B2D4F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23.03.2021</w:t>
      </w:r>
      <w:r w:rsidR="00033AED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9B2D4F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515/4</w:t>
      </w:r>
      <w:r w:rsidR="000429A2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6719C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сводного заключения Министерства имущественных отношений Московской области</w:t>
      </w:r>
      <w:r w:rsidR="00F6719C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 w:rsidR="00F0369C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F6719C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.05.2021 № </w:t>
      </w:r>
      <w:r w:rsidR="00F0369C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74-З</w:t>
      </w:r>
      <w:r w:rsidR="00843EF5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6719C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принимая </w:t>
      </w:r>
      <w:r w:rsidR="00F549A9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во внимание, что порядок установления охранных зон объектов электросетевого хозяйства и особых условий использования земельных участков, расположенных в границах таких зон утверждены постановлением Правительства Российско</w:t>
      </w:r>
      <w:r w:rsidR="00835500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й Федерации от 24.02.2009 № 160</w:t>
      </w:r>
      <w:r w:rsidR="00835500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549A9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«О порядке установления охранных зон объ</w:t>
      </w:r>
      <w:r w:rsidR="00835500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ектов электросетевого хозяйства</w:t>
      </w:r>
      <w:r w:rsidR="00835500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549A9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и особых условий использования земельных участков, расположенных</w:t>
      </w:r>
      <w:proofErr w:type="gramEnd"/>
      <w:r w:rsidR="00F549A9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границах таких зон»</w:t>
      </w:r>
      <w:r w:rsidR="00033AED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55EAF" w:rsidRPr="009B2D4F" w:rsidRDefault="004B28FE" w:rsidP="00861347">
      <w:pPr>
        <w:numPr>
          <w:ilvl w:val="0"/>
          <w:numId w:val="3"/>
        </w:numPr>
        <w:spacing w:after="0" w:line="247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Установить</w:t>
      </w:r>
      <w:r w:rsidR="00B55EAF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F76FF8" w:rsidRPr="009B2D4F" w:rsidRDefault="00B55EAF" w:rsidP="00861347">
      <w:pPr>
        <w:spacing w:after="0" w:line="247" w:lineRule="auto"/>
        <w:ind w:left="-567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2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4B28FE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F5563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сроком на </w:t>
      </w:r>
      <w:r w:rsidR="00C92A9C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49 </w:t>
      </w:r>
      <w:r w:rsidR="007F5563" w:rsidRPr="009B2D4F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C92A9C" w:rsidRPr="009B2D4F">
        <w:rPr>
          <w:rFonts w:ascii="Times New Roman" w:hAnsi="Times New Roman"/>
          <w:color w:val="000000" w:themeColor="text1"/>
          <w:sz w:val="28"/>
          <w:szCs w:val="28"/>
        </w:rPr>
        <w:t>сорок девять</w:t>
      </w:r>
      <w:r w:rsidR="007F5563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616024" w:rsidRPr="009B2D4F">
        <w:rPr>
          <w:rFonts w:ascii="Times New Roman" w:hAnsi="Times New Roman"/>
          <w:color w:val="000000" w:themeColor="text1"/>
          <w:sz w:val="28"/>
          <w:szCs w:val="28"/>
        </w:rPr>
        <w:t>лет</w:t>
      </w:r>
      <w:r w:rsidR="001A617F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безвозмездный</w:t>
      </w:r>
      <w:r w:rsidR="007F5563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B28FE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публичны</w:t>
      </w:r>
      <w:r w:rsidR="00F92107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="002D04AB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сервитут</w:t>
      </w:r>
      <w:r w:rsidR="007F5563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4B28FE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интересах </w:t>
      </w:r>
      <w:r w:rsidR="001778BC" w:rsidRPr="009B2D4F">
        <w:rPr>
          <w:rFonts w:ascii="Times New Roman" w:hAnsi="Times New Roman"/>
          <w:color w:val="000000" w:themeColor="text1"/>
          <w:sz w:val="28"/>
          <w:szCs w:val="28"/>
        </w:rPr>
        <w:t>публичного акционерного общества «</w:t>
      </w:r>
      <w:proofErr w:type="spellStart"/>
      <w:r w:rsidR="001778BC" w:rsidRPr="009B2D4F">
        <w:rPr>
          <w:rFonts w:ascii="Times New Roman" w:hAnsi="Times New Roman"/>
          <w:color w:val="000000" w:themeColor="text1"/>
          <w:sz w:val="28"/>
          <w:szCs w:val="28"/>
        </w:rPr>
        <w:t>Россети</w:t>
      </w:r>
      <w:proofErr w:type="spellEnd"/>
      <w:r w:rsidR="001778BC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Московский регион»</w:t>
      </w:r>
      <w:r w:rsidR="003F0040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B28FE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ИНН </w:t>
      </w:r>
      <w:r w:rsidR="001778BC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5036065113</w:t>
      </w:r>
      <w:r w:rsidR="004B28FE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778BC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B28FE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ОГРН </w:t>
      </w:r>
      <w:r w:rsidR="001778BC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1057746555811</w:t>
      </w:r>
      <w:r w:rsidR="00561EFD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778BC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в целях размещения существующего объекта электросетевого </w:t>
      </w:r>
      <w:r w:rsidR="00B674EE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хозяйства </w:t>
      </w:r>
      <w:proofErr w:type="gramStart"/>
      <w:r w:rsidR="00D81852" w:rsidRPr="009B2D4F">
        <w:rPr>
          <w:rFonts w:ascii="Times New Roman" w:hAnsi="Times New Roman"/>
          <w:color w:val="000000" w:themeColor="text1"/>
          <w:sz w:val="28"/>
          <w:szCs w:val="28"/>
        </w:rPr>
        <w:t>ВЛ</w:t>
      </w:r>
      <w:proofErr w:type="gramEnd"/>
      <w:r w:rsidR="00D81852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110 </w:t>
      </w:r>
      <w:proofErr w:type="spellStart"/>
      <w:r w:rsidR="00D81852" w:rsidRPr="009B2D4F">
        <w:rPr>
          <w:rFonts w:ascii="Times New Roman" w:hAnsi="Times New Roman"/>
          <w:color w:val="000000" w:themeColor="text1"/>
          <w:sz w:val="28"/>
          <w:szCs w:val="28"/>
        </w:rPr>
        <w:t>кВ</w:t>
      </w:r>
      <w:proofErr w:type="spellEnd"/>
      <w:r w:rsidR="00D81852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69C" w:rsidRPr="009B2D4F">
        <w:rPr>
          <w:rFonts w:ascii="Times New Roman" w:hAnsi="Times New Roman"/>
          <w:color w:val="000000" w:themeColor="text1"/>
          <w:sz w:val="28"/>
          <w:szCs w:val="28"/>
        </w:rPr>
        <w:t>«Малаховка-Болятино-1»</w:t>
      </w:r>
      <w:r w:rsidR="00746627" w:rsidRPr="009B2D4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46627" w:rsidRPr="009B2D4F">
        <w:rPr>
          <w:rFonts w:ascii="Times New Roman" w:hAnsi="Times New Roman"/>
          <w:color w:val="000000" w:themeColor="text1"/>
          <w:sz w:val="28"/>
          <w:szCs w:val="28"/>
        </w:rPr>
        <w:br/>
      </w:r>
      <w:r w:rsidR="00E45832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с кадастровым номером </w:t>
      </w:r>
      <w:r w:rsidR="0022056D" w:rsidRPr="009B2D4F">
        <w:rPr>
          <w:rFonts w:ascii="Times New Roman" w:hAnsi="Times New Roman"/>
          <w:color w:val="000000" w:themeColor="text1"/>
          <w:sz w:val="28"/>
          <w:szCs w:val="28"/>
        </w:rPr>
        <w:t>50:22:0000000:100773</w:t>
      </w:r>
      <w:r w:rsidR="004A143E" w:rsidRPr="009B2D4F">
        <w:rPr>
          <w:rFonts w:ascii="Times New Roman" w:hAnsi="Times New Roman"/>
          <w:color w:val="000000" w:themeColor="text1"/>
          <w:sz w:val="28"/>
          <w:szCs w:val="28"/>
        </w:rPr>
        <w:t>, находящегося в собственности</w:t>
      </w:r>
      <w:r w:rsidR="00BC5BB1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>публичного акционерного общества «</w:t>
      </w:r>
      <w:proofErr w:type="spellStart"/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>Россети</w:t>
      </w:r>
      <w:proofErr w:type="spellEnd"/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Московский регион»</w:t>
      </w:r>
      <w:r w:rsidR="004A143E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(запись государственной регистрации права от </w:t>
      </w:r>
      <w:r w:rsidR="0022056D" w:rsidRPr="009B2D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25.11.2005 </w:t>
      </w:r>
      <w:r w:rsidR="004A143E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727C0C" w:rsidRPr="009B2D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50-50-</w:t>
      </w:r>
      <w:r w:rsidR="0022056D" w:rsidRPr="009B2D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22/071</w:t>
      </w:r>
      <w:r w:rsidR="00727C0C" w:rsidRPr="009B2D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/</w:t>
      </w:r>
      <w:r w:rsidR="0022056D" w:rsidRPr="009B2D4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2005-146</w:t>
      </w:r>
      <w:r w:rsidR="004A143E" w:rsidRPr="009B2D4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45832" w:rsidRPr="009B2D4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46627" w:rsidRPr="009B2D4F">
        <w:rPr>
          <w:rFonts w:ascii="Times New Roman" w:hAnsi="Times New Roman"/>
          <w:color w:val="000000" w:themeColor="text1"/>
          <w:sz w:val="28"/>
          <w:szCs w:val="28"/>
        </w:rPr>
        <w:br/>
      </w:r>
      <w:r w:rsidR="003A75C6" w:rsidRPr="009B2D4F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="005279C5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землях и</w:t>
      </w:r>
      <w:r w:rsidR="003A75C6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4B28FE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час</w:t>
      </w:r>
      <w:r w:rsidR="00561EFD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</w:t>
      </w:r>
      <w:r w:rsidR="0071417E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ях</w:t>
      </w:r>
      <w:proofErr w:type="gramEnd"/>
      <w:r w:rsidR="004B28FE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земельн</w:t>
      </w:r>
      <w:r w:rsidR="0071417E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ых</w:t>
      </w:r>
      <w:r w:rsidR="00B70A51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B28FE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участк</w:t>
      </w:r>
      <w:r w:rsidR="0071417E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="0022056D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указанных </w:t>
      </w:r>
      <w:r w:rsidR="00364F26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приложени</w:t>
      </w:r>
      <w:r w:rsidR="003A75C6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364F26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№ 1</w:t>
      </w:r>
      <w:r w:rsidR="00746627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364F26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настоящему распоряжению</w:t>
      </w: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  <w:r w:rsidR="00364F26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52BAD" w:rsidRPr="009B2D4F" w:rsidRDefault="000E5582" w:rsidP="00861347">
      <w:pPr>
        <w:spacing w:after="0" w:line="247" w:lineRule="auto"/>
        <w:ind w:left="-567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следующий </w:t>
      </w:r>
      <w:r w:rsidR="00F52BAD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срок, в течение которого использование</w:t>
      </w:r>
      <w:r w:rsidR="005279C5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D05E5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земельных участков</w:t>
      </w:r>
      <w:r w:rsidR="005D05E5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F52BAD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(или) расположенных на них объектов недвиж</w:t>
      </w:r>
      <w:r w:rsidR="005279C5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имого имущества в соответствии </w:t>
      </w:r>
      <w:r w:rsidR="00F52BAD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 их разрешенным использованием будет невозможно или </w:t>
      </w:r>
      <w:proofErr w:type="gramStart"/>
      <w:r w:rsidR="00F52BAD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существенно затруднено</w:t>
      </w:r>
      <w:proofErr w:type="gramEnd"/>
      <w:r w:rsidR="00F52BAD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связи с осуществлением сервитута:</w:t>
      </w:r>
    </w:p>
    <w:p w:rsidR="00F52BAD" w:rsidRPr="009B2D4F" w:rsidRDefault="00F52BAD" w:rsidP="00861347">
      <w:pPr>
        <w:spacing w:after="0" w:line="247" w:lineRule="auto"/>
        <w:ind w:left="-567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не более 1 года;</w:t>
      </w:r>
    </w:p>
    <w:p w:rsidR="00F52BAD" w:rsidRPr="009B2D4F" w:rsidRDefault="00F52BAD" w:rsidP="00861347">
      <w:pPr>
        <w:spacing w:after="0" w:line="247" w:lineRule="auto"/>
        <w:ind w:left="-567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DF3F97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не более 3 месяцев </w:t>
      </w: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</w:t>
      </w:r>
    </w:p>
    <w:p w:rsidR="00422751" w:rsidRPr="009B2D4F" w:rsidRDefault="000E5582" w:rsidP="00861347">
      <w:pPr>
        <w:spacing w:after="0" w:line="247" w:lineRule="auto"/>
        <w:ind w:left="-567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следующие сроки и график проведения ремонтно-эксплуатационных работ по обслуживанию инженерного сооружения (при необходимости)</w:t>
      </w:r>
      <w:r w:rsidR="00746627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отношении земельных участков, находящихся в </w:t>
      </w:r>
      <w:r w:rsidR="00746627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государственной </w:t>
      </w: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или муниципальной собственности</w:t>
      </w:r>
      <w:r w:rsidR="00746627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не предоставленных гражданам </w:t>
      </w: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или юридическим лицам: еж</w:t>
      </w:r>
      <w:r w:rsidR="00B74557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егодно с 1 января до 31 декабря.</w:t>
      </w:r>
    </w:p>
    <w:p w:rsidR="00B55EAF" w:rsidRPr="009B2D4F" w:rsidRDefault="00F76FF8" w:rsidP="00861347">
      <w:pPr>
        <w:numPr>
          <w:ilvl w:val="0"/>
          <w:numId w:val="3"/>
        </w:numPr>
        <w:spacing w:after="0" w:line="247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Утвердить границы публичного сер</w:t>
      </w:r>
      <w:r w:rsidR="00746627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витута согласно приложению № 2</w:t>
      </w:r>
      <w:r w:rsidR="00746627"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 настоящему распоряжению.</w:t>
      </w:r>
    </w:p>
    <w:p w:rsidR="004A143E" w:rsidRPr="009B2D4F" w:rsidRDefault="000D18DD" w:rsidP="00861347">
      <w:pPr>
        <w:numPr>
          <w:ilvl w:val="0"/>
          <w:numId w:val="3"/>
        </w:numPr>
        <w:spacing w:after="0" w:line="247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B2D4F">
        <w:rPr>
          <w:rFonts w:ascii="Times New Roman" w:hAnsi="Times New Roman"/>
          <w:color w:val="000000" w:themeColor="text1"/>
          <w:sz w:val="28"/>
          <w:szCs w:val="28"/>
        </w:rPr>
        <w:t>Упра</w:t>
      </w:r>
      <w:r w:rsidR="002B44BF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влению земельной политики 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>обеспечить</w:t>
      </w:r>
      <w:r w:rsidR="00DF3F97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(О.В. </w:t>
      </w:r>
      <w:proofErr w:type="spellStart"/>
      <w:r w:rsidR="00DF3F97" w:rsidRPr="009B2D4F">
        <w:rPr>
          <w:rFonts w:ascii="Times New Roman" w:hAnsi="Times New Roman"/>
          <w:color w:val="000000" w:themeColor="text1"/>
          <w:sz w:val="28"/>
          <w:szCs w:val="28"/>
        </w:rPr>
        <w:t>Баданова</w:t>
      </w:r>
      <w:proofErr w:type="spellEnd"/>
      <w:r w:rsidR="00DF3F97" w:rsidRPr="009B2D4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B55EAF" w:rsidRPr="009B2D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55EAF" w:rsidRPr="009B2D4F" w:rsidRDefault="00B55EAF" w:rsidP="00861347">
      <w:pPr>
        <w:spacing w:after="0" w:line="247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D18DD" w:rsidRPr="009B2D4F">
        <w:rPr>
          <w:rFonts w:ascii="Times New Roman" w:hAnsi="Times New Roman"/>
          <w:color w:val="000000" w:themeColor="text1"/>
          <w:sz w:val="28"/>
          <w:szCs w:val="28"/>
        </w:rPr>
        <w:t>направление</w:t>
      </w:r>
      <w:r w:rsidR="00F6719C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копии</w:t>
      </w:r>
      <w:r w:rsidR="000D18DD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распоряжения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, а также сведений о лицах, являющихся правообладателями земельных участков, сведений о лицах, подавших заявления об учете их прав (обременений прав) на земельные участки, способах связи с ними, копий документов, подтверждающих права указанных лиц на земельные участки </w:t>
      </w:r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>публичному акционерному обществу «</w:t>
      </w:r>
      <w:proofErr w:type="spellStart"/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>Россети</w:t>
      </w:r>
      <w:proofErr w:type="spellEnd"/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Московский регион»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пяти рабочих дней со дня принятия настоящего распоряжения;</w:t>
      </w:r>
      <w:proofErr w:type="gramEnd"/>
    </w:p>
    <w:p w:rsidR="001B0876" w:rsidRPr="009B2D4F" w:rsidRDefault="001B0876" w:rsidP="00861347">
      <w:pPr>
        <w:spacing w:after="0" w:line="247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9B2D4F">
        <w:rPr>
          <w:rFonts w:ascii="Times New Roman" w:hAnsi="Times New Roman"/>
          <w:color w:val="000000" w:themeColor="text1"/>
          <w:sz w:val="28"/>
          <w:szCs w:val="28"/>
        </w:rPr>
        <w:t>- направление</w:t>
      </w:r>
      <w:r w:rsidR="00F6719C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копии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распоряжения правообладателям земельных участков, в отношении которых принято решение об установлении публичного сервитута, с уведомлением</w:t>
      </w:r>
      <w:r w:rsidR="00835500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о вручении по почтовым адресам</w:t>
      </w:r>
      <w:r w:rsidR="00835500" w:rsidRPr="009B2D4F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>и адресам электронной почты, указанным в выписках из Единого государственного реестра недвижимости и в заявлениях об учете прав (обременений прав) на земельные участки в срок не более чем пять рабочих дней со дня его принятия;</w:t>
      </w:r>
      <w:proofErr w:type="gramEnd"/>
    </w:p>
    <w:p w:rsidR="00F52BAD" w:rsidRPr="009B2D4F" w:rsidRDefault="00B55EAF" w:rsidP="00861347">
      <w:pPr>
        <w:spacing w:after="0" w:line="247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B2D4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0C3395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направление </w:t>
      </w:r>
      <w:r w:rsidR="00F6719C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копии 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распоряжения </w:t>
      </w:r>
      <w:r w:rsidR="000C3395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администрациям </w:t>
      </w:r>
      <w:r w:rsidR="00F0369C" w:rsidRPr="009B2D4F">
        <w:rPr>
          <w:rFonts w:ascii="Times New Roman" w:hAnsi="Times New Roman"/>
          <w:color w:val="000000" w:themeColor="text1"/>
          <w:sz w:val="28"/>
          <w:szCs w:val="28"/>
        </w:rPr>
        <w:t>городского округа Люберцы и городского округа Раменское</w:t>
      </w:r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Московской области</w:t>
      </w:r>
      <w:r w:rsidR="00884DBC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0A51" w:rsidRPr="009B2D4F">
        <w:rPr>
          <w:rFonts w:ascii="Times New Roman" w:hAnsi="Times New Roman"/>
          <w:color w:val="000000" w:themeColor="text1"/>
          <w:sz w:val="28"/>
          <w:szCs w:val="28"/>
        </w:rPr>
        <w:t>в течение одного рабочего дня с момента его принятия</w:t>
      </w:r>
      <w:r w:rsidR="001B0876" w:rsidRPr="009B2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52E72" w:rsidRPr="009B2D4F" w:rsidRDefault="00F52E72" w:rsidP="00861347">
      <w:pPr>
        <w:pStyle w:val="ConsPlusNormal"/>
        <w:spacing w:line="247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</w:t>
      </w:r>
      <w:r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Управлению оформления прав и реестра собственности (А.А. Натаров):</w:t>
      </w:r>
    </w:p>
    <w:p w:rsidR="00F52E72" w:rsidRPr="009B2D4F" w:rsidRDefault="00F52E72" w:rsidP="00861347">
      <w:pPr>
        <w:pStyle w:val="ConsPlusNormal"/>
        <w:spacing w:line="247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- внести в реестр имущества, находящегося в собственности Московской области, сведения об установлении публичных сервитутов на частях земельных участков, находящихся в собственност</w:t>
      </w:r>
      <w:r w:rsidR="00C933AF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и Московской области, указанных</w:t>
      </w:r>
      <w:r w:rsidR="00C933AF"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B2D4F">
        <w:rPr>
          <w:rFonts w:ascii="Times New Roman" w:hAnsi="Times New Roman" w:cs="Times New Roman"/>
          <w:color w:val="000000" w:themeColor="text1"/>
          <w:sz w:val="28"/>
          <w:szCs w:val="28"/>
        </w:rPr>
        <w:t>в приложении № 1 к настоящему распоряжению;</w:t>
      </w:r>
    </w:p>
    <w:p w:rsidR="00F52E72" w:rsidRPr="009B2D4F" w:rsidRDefault="00F52E72" w:rsidP="00861347">
      <w:pPr>
        <w:spacing w:after="0" w:line="247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- направить </w:t>
      </w:r>
      <w:r w:rsidR="00835500" w:rsidRPr="009B2D4F">
        <w:rPr>
          <w:rFonts w:ascii="Times New Roman" w:hAnsi="Times New Roman"/>
          <w:color w:val="000000" w:themeColor="text1"/>
          <w:sz w:val="28"/>
          <w:szCs w:val="28"/>
        </w:rPr>
        <w:t>копию настоящего распоряжения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в федеральный орган исполнительной власти, уполномоченный Правительством Российской Федерации</w:t>
      </w:r>
      <w:r w:rsidR="00835500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>на осуществление государственного кадастрового учета, государственной регистрации прав, ведение Единого госуда</w:t>
      </w:r>
      <w:r w:rsidR="00835500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рственного реестра недвижимости 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>и предоставление сведений, содержащихся в Едином государственном реестре недвижимости, в том числе с использованием единой системы межведомственного электронного взаимодействия, в срок не более чем пять рабочих дней со дня принятия настоящего распоряжения.</w:t>
      </w:r>
      <w:proofErr w:type="gramEnd"/>
    </w:p>
    <w:p w:rsidR="00CC7ED4" w:rsidRPr="009B2D4F" w:rsidRDefault="00F52E72" w:rsidP="00861347">
      <w:pPr>
        <w:spacing w:after="0" w:line="247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D4F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ab/>
      </w:r>
      <w:r w:rsidR="000E5582" w:rsidRPr="009B2D4F">
        <w:rPr>
          <w:rFonts w:ascii="Times New Roman" w:hAnsi="Times New Roman"/>
          <w:color w:val="000000" w:themeColor="text1"/>
          <w:sz w:val="28"/>
          <w:szCs w:val="28"/>
        </w:rPr>
        <w:t>Управлению государс</w:t>
      </w:r>
      <w:r w:rsidR="00C933AF" w:rsidRPr="009B2D4F">
        <w:rPr>
          <w:rFonts w:ascii="Times New Roman" w:hAnsi="Times New Roman"/>
          <w:color w:val="000000" w:themeColor="text1"/>
          <w:sz w:val="28"/>
          <w:szCs w:val="28"/>
        </w:rPr>
        <w:t>твенных предприятий, учреждений</w:t>
      </w:r>
      <w:r w:rsidR="00C933AF" w:rsidRPr="009B2D4F">
        <w:rPr>
          <w:rFonts w:ascii="Times New Roman" w:hAnsi="Times New Roman"/>
          <w:color w:val="000000" w:themeColor="text1"/>
          <w:sz w:val="28"/>
          <w:szCs w:val="28"/>
        </w:rPr>
        <w:br/>
      </w:r>
      <w:r w:rsidR="000E5582" w:rsidRPr="009B2D4F">
        <w:rPr>
          <w:rFonts w:ascii="Times New Roman" w:hAnsi="Times New Roman"/>
          <w:color w:val="000000" w:themeColor="text1"/>
          <w:sz w:val="28"/>
          <w:szCs w:val="28"/>
        </w:rPr>
        <w:t>и акционерных обществ (Д.В. Малкову) обеспечить размещение (опубликование) настоящего распоряжения на сайте Министерства имущественных отношений Московской области в информационно-телекоммуникационной сети «Интернет» в течение пяти рабочих дней с момента его принятия.</w:t>
      </w:r>
    </w:p>
    <w:p w:rsidR="00DF3F97" w:rsidRPr="009B2D4F" w:rsidRDefault="00F52E72" w:rsidP="00861347">
      <w:pPr>
        <w:spacing w:after="0" w:line="247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D4F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F3F97" w:rsidRPr="009B2D4F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DF3F97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369C" w:rsidRPr="009B2D4F">
        <w:rPr>
          <w:rFonts w:ascii="Times New Roman" w:hAnsi="Times New Roman"/>
          <w:color w:val="000000" w:themeColor="text1"/>
          <w:sz w:val="28"/>
          <w:szCs w:val="28"/>
        </w:rPr>
        <w:t>городского округа Люберцы и городского округа Раменское</w:t>
      </w:r>
      <w:r w:rsidR="000C3C7F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Московской области </w:t>
      </w:r>
      <w:r w:rsidR="00DF3F97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совместно с </w:t>
      </w:r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>публичным акционерным обществом «</w:t>
      </w:r>
      <w:proofErr w:type="spellStart"/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>Россети</w:t>
      </w:r>
      <w:proofErr w:type="spellEnd"/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Московский регион»</w:t>
      </w:r>
      <w:r w:rsidR="00DF3F97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обеспечить опубликование настоящего распоряжения (за исключением приложений к нему) в порядке, установленном для официального опубликования (обнародования) муниципальных правовых актов уставом городского округа, в течение пяти рабочих дней со дня его принятия.</w:t>
      </w:r>
    </w:p>
    <w:p w:rsidR="00B74557" w:rsidRPr="009B2D4F" w:rsidRDefault="00F52E72" w:rsidP="00861347">
      <w:pPr>
        <w:spacing w:after="0" w:line="247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D4F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>Публичному акционерному обществу «</w:t>
      </w:r>
      <w:proofErr w:type="spellStart"/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>Россети</w:t>
      </w:r>
      <w:proofErr w:type="spellEnd"/>
      <w:r w:rsidR="009D675F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Московский регион»</w:t>
      </w:r>
      <w:r w:rsidR="00B74557" w:rsidRPr="009B2D4F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B74557" w:rsidRPr="009B2D4F" w:rsidRDefault="00B74557" w:rsidP="00861347">
      <w:pPr>
        <w:spacing w:after="0" w:line="247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B2D4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9B2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привести земельные учас</w:t>
      </w:r>
      <w:r w:rsidR="00884DBC" w:rsidRPr="009B2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тки, указанные в приложении № 1 </w:t>
      </w:r>
      <w:r w:rsidRPr="009B2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к настоящему распоряжению, </w:t>
      </w:r>
      <w:r w:rsidRPr="009B2D4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Pr="009B2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состояние, пригодное для их </w:t>
      </w:r>
      <w:r w:rsidR="00835500" w:rsidRPr="009B2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использования в соответствии</w:t>
      </w:r>
      <w:r w:rsidR="00835500" w:rsidRPr="009B2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9B2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с разрешенным использованием, в срок не </w:t>
      </w:r>
      <w:proofErr w:type="gramStart"/>
      <w:r w:rsidRPr="009B2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позднее</w:t>
      </w:r>
      <w:proofErr w:type="gramEnd"/>
      <w:r w:rsidRPr="009B2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чем три месяца после завершения строительства, капитального или текущего ремонта, реконструкции, эксплуатации, консервации</w:t>
      </w:r>
      <w:r w:rsidR="00835500" w:rsidRPr="009B2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сноса инженерного сооружения, </w:t>
      </w:r>
      <w:r w:rsidRPr="009B2D4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для размещения которого установлен публичный сервитут;</w:t>
      </w:r>
    </w:p>
    <w:p w:rsidR="00A97237" w:rsidRPr="009B2D4F" w:rsidRDefault="00B74557" w:rsidP="00861347">
      <w:pPr>
        <w:spacing w:after="0" w:line="247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D4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279C5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7237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направить в Министерство имущественных отношений Московской </w:t>
      </w:r>
      <w:proofErr w:type="gramStart"/>
      <w:r w:rsidR="00A97237" w:rsidRPr="009B2D4F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proofErr w:type="gramEnd"/>
      <w:r w:rsidR="00A97237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подготовленные в соответствии с приложением № 2 к настоящему распоряжению сведения о границах публичног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>о сервитута в электронном виде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формате XML </w:t>
      </w:r>
      <w:r w:rsidR="00A97237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в течение трех рабочих дней </w:t>
      </w:r>
      <w:r w:rsidR="00FF776F" w:rsidRPr="009B2D4F">
        <w:rPr>
          <w:rFonts w:ascii="Times New Roman" w:hAnsi="Times New Roman"/>
          <w:color w:val="000000" w:themeColor="text1"/>
          <w:sz w:val="28"/>
          <w:szCs w:val="28"/>
        </w:rPr>
        <w:t>с момента принятия распоряжения.</w:t>
      </w:r>
    </w:p>
    <w:p w:rsidR="00E97FCA" w:rsidRPr="009B2D4F" w:rsidRDefault="00F52E72" w:rsidP="00861347">
      <w:pPr>
        <w:spacing w:after="0" w:line="247" w:lineRule="auto"/>
        <w:ind w:left="-567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D4F">
        <w:rPr>
          <w:rFonts w:ascii="Times New Roman" w:hAnsi="Times New Roman"/>
          <w:color w:val="000000" w:themeColor="text1"/>
          <w:sz w:val="28"/>
          <w:szCs w:val="28"/>
        </w:rPr>
        <w:t>8.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ab/>
      </w:r>
      <w:proofErr w:type="gramStart"/>
      <w:r w:rsidR="00E97FCA" w:rsidRPr="009B2D4F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="00E97FCA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насто</w:t>
      </w:r>
      <w:r w:rsidR="00F85D1B" w:rsidRPr="009B2D4F">
        <w:rPr>
          <w:rFonts w:ascii="Times New Roman" w:hAnsi="Times New Roman"/>
          <w:color w:val="000000" w:themeColor="text1"/>
          <w:sz w:val="28"/>
          <w:szCs w:val="28"/>
        </w:rPr>
        <w:t>ящего распоряжения оставляю</w:t>
      </w:r>
      <w:r w:rsidR="00F85D1B" w:rsidRPr="009B2D4F">
        <w:rPr>
          <w:rFonts w:ascii="Times New Roman" w:hAnsi="Times New Roman"/>
          <w:color w:val="000000" w:themeColor="text1"/>
          <w:sz w:val="28"/>
          <w:szCs w:val="28"/>
        </w:rPr>
        <w:br/>
      </w:r>
      <w:r w:rsidR="00E97FCA" w:rsidRPr="009B2D4F">
        <w:rPr>
          <w:rFonts w:ascii="Times New Roman" w:hAnsi="Times New Roman"/>
          <w:color w:val="000000" w:themeColor="text1"/>
          <w:sz w:val="28"/>
          <w:szCs w:val="28"/>
        </w:rPr>
        <w:t>за собой.</w:t>
      </w:r>
    </w:p>
    <w:p w:rsidR="00746627" w:rsidRPr="009B2D4F" w:rsidRDefault="00746627" w:rsidP="00861347">
      <w:pPr>
        <w:pStyle w:val="ConsPlusNormal"/>
        <w:spacing w:line="247" w:lineRule="auto"/>
        <w:ind w:left="-56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05E5" w:rsidRPr="009B2D4F" w:rsidRDefault="005D05E5" w:rsidP="0086134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0369C" w:rsidRPr="009B2D4F" w:rsidRDefault="00F0369C" w:rsidP="0086134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1F18" w:rsidRPr="009B2D4F" w:rsidRDefault="003D0D4F" w:rsidP="00861347">
      <w:pPr>
        <w:widowControl w:val="0"/>
        <w:autoSpaceDE w:val="0"/>
        <w:autoSpaceDN w:val="0"/>
        <w:adjustRightInd w:val="0"/>
        <w:spacing w:after="0" w:line="247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D4F">
        <w:rPr>
          <w:rFonts w:ascii="Times New Roman" w:hAnsi="Times New Roman"/>
          <w:color w:val="000000" w:themeColor="text1"/>
          <w:sz w:val="28"/>
          <w:szCs w:val="28"/>
        </w:rPr>
        <w:t>Заместитель министра</w:t>
      </w:r>
    </w:p>
    <w:p w:rsidR="003D0D4F" w:rsidRPr="009B2D4F" w:rsidRDefault="003D0D4F" w:rsidP="00861347">
      <w:pPr>
        <w:widowControl w:val="0"/>
        <w:autoSpaceDE w:val="0"/>
        <w:autoSpaceDN w:val="0"/>
        <w:adjustRightInd w:val="0"/>
        <w:spacing w:after="0" w:line="247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имущественных отношений </w:t>
      </w:r>
    </w:p>
    <w:p w:rsidR="00B74557" w:rsidRPr="009B2D4F" w:rsidRDefault="003D0D4F" w:rsidP="00861347">
      <w:pPr>
        <w:widowControl w:val="0"/>
        <w:autoSpaceDE w:val="0"/>
        <w:autoSpaceDN w:val="0"/>
        <w:adjustRightInd w:val="0"/>
        <w:spacing w:after="0" w:line="247" w:lineRule="auto"/>
        <w:ind w:left="-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B2D4F">
        <w:rPr>
          <w:rFonts w:ascii="Times New Roman" w:hAnsi="Times New Roman"/>
          <w:color w:val="000000" w:themeColor="text1"/>
          <w:sz w:val="28"/>
          <w:szCs w:val="28"/>
        </w:rPr>
        <w:lastRenderedPageBreak/>
        <w:t>Московской области</w:t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9B2D4F">
        <w:rPr>
          <w:rFonts w:ascii="Times New Roman" w:hAnsi="Times New Roman"/>
          <w:color w:val="000000" w:themeColor="text1"/>
          <w:sz w:val="28"/>
          <w:szCs w:val="28"/>
        </w:rPr>
        <w:tab/>
      </w:r>
      <w:r w:rsidR="00F92107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5956F1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877CF0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2107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56F1" w:rsidRPr="009B2D4F">
        <w:rPr>
          <w:rFonts w:ascii="Times New Roman" w:hAnsi="Times New Roman"/>
          <w:color w:val="000000" w:themeColor="text1"/>
          <w:sz w:val="28"/>
          <w:szCs w:val="28"/>
        </w:rPr>
        <w:t xml:space="preserve">С.В. </w:t>
      </w:r>
      <w:proofErr w:type="spellStart"/>
      <w:r w:rsidR="005956F1" w:rsidRPr="009B2D4F">
        <w:rPr>
          <w:rFonts w:ascii="Times New Roman" w:hAnsi="Times New Roman"/>
          <w:color w:val="000000" w:themeColor="text1"/>
          <w:sz w:val="28"/>
          <w:szCs w:val="28"/>
        </w:rPr>
        <w:t>Бозриков</w:t>
      </w:r>
      <w:bookmarkEnd w:id="0"/>
      <w:proofErr w:type="spellEnd"/>
    </w:p>
    <w:sectPr w:rsidR="00B74557" w:rsidRPr="009B2D4F" w:rsidSect="00380CDA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E14" w:rsidRDefault="00A17E14" w:rsidP="00D23249">
      <w:pPr>
        <w:spacing w:after="0" w:line="240" w:lineRule="auto"/>
      </w:pPr>
      <w:r>
        <w:separator/>
      </w:r>
    </w:p>
  </w:endnote>
  <w:endnote w:type="continuationSeparator" w:id="0">
    <w:p w:rsidR="00A17E14" w:rsidRDefault="00A17E14" w:rsidP="00D23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E14" w:rsidRDefault="00A17E14" w:rsidP="00D23249">
      <w:pPr>
        <w:spacing w:after="0" w:line="240" w:lineRule="auto"/>
      </w:pPr>
      <w:r>
        <w:separator/>
      </w:r>
    </w:p>
  </w:footnote>
  <w:footnote w:type="continuationSeparator" w:id="0">
    <w:p w:rsidR="00A17E14" w:rsidRDefault="00A17E14" w:rsidP="00D23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18" w:rsidRDefault="006747D4">
    <w:pPr>
      <w:pStyle w:val="a6"/>
      <w:jc w:val="center"/>
    </w:pPr>
    <w:r>
      <w:fldChar w:fldCharType="begin"/>
    </w:r>
    <w:r w:rsidR="009B6DF3">
      <w:instrText>PAGE   \* MERGEFORMAT</w:instrText>
    </w:r>
    <w:r>
      <w:fldChar w:fldCharType="separate"/>
    </w:r>
    <w:r w:rsidR="00861347">
      <w:rPr>
        <w:noProof/>
      </w:rPr>
      <w:t>2</w:t>
    </w:r>
    <w:r>
      <w:rPr>
        <w:noProof/>
      </w:rPr>
      <w:fldChar w:fldCharType="end"/>
    </w:r>
  </w:p>
  <w:p w:rsidR="00A61F18" w:rsidRDefault="00A61F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83096"/>
    <w:multiLevelType w:val="hybridMultilevel"/>
    <w:tmpl w:val="320EC0C2"/>
    <w:lvl w:ilvl="0" w:tplc="8B6C4A16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cs="Times New Roman" w:hint="default"/>
      </w:rPr>
    </w:lvl>
    <w:lvl w:ilvl="1" w:tplc="88DE16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5F051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EEF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31ECA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6DEC2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DCEC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909B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186B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7762105"/>
    <w:multiLevelType w:val="hybridMultilevel"/>
    <w:tmpl w:val="C03C45A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EC352E"/>
    <w:multiLevelType w:val="multilevel"/>
    <w:tmpl w:val="05701A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3545"/>
    <w:rsid w:val="000058E1"/>
    <w:rsid w:val="0000662C"/>
    <w:rsid w:val="00012AAB"/>
    <w:rsid w:val="000232A5"/>
    <w:rsid w:val="00030A42"/>
    <w:rsid w:val="00031FEE"/>
    <w:rsid w:val="00033555"/>
    <w:rsid w:val="00033AED"/>
    <w:rsid w:val="00036A22"/>
    <w:rsid w:val="000429A2"/>
    <w:rsid w:val="00046C64"/>
    <w:rsid w:val="00047699"/>
    <w:rsid w:val="00047AEA"/>
    <w:rsid w:val="000639AD"/>
    <w:rsid w:val="00071F7A"/>
    <w:rsid w:val="000742F2"/>
    <w:rsid w:val="00076D16"/>
    <w:rsid w:val="00082516"/>
    <w:rsid w:val="0009616E"/>
    <w:rsid w:val="000A7D16"/>
    <w:rsid w:val="000B5982"/>
    <w:rsid w:val="000C3395"/>
    <w:rsid w:val="000C3C7F"/>
    <w:rsid w:val="000D0504"/>
    <w:rsid w:val="000D18DD"/>
    <w:rsid w:val="000D5ADD"/>
    <w:rsid w:val="000E5582"/>
    <w:rsid w:val="000E755C"/>
    <w:rsid w:val="000F0C32"/>
    <w:rsid w:val="001006F8"/>
    <w:rsid w:val="00101E05"/>
    <w:rsid w:val="00102B45"/>
    <w:rsid w:val="0011355F"/>
    <w:rsid w:val="00114AC7"/>
    <w:rsid w:val="00134A2D"/>
    <w:rsid w:val="0015289F"/>
    <w:rsid w:val="00156830"/>
    <w:rsid w:val="00161D59"/>
    <w:rsid w:val="0016328B"/>
    <w:rsid w:val="001778BC"/>
    <w:rsid w:val="001951C0"/>
    <w:rsid w:val="0019554D"/>
    <w:rsid w:val="001A3880"/>
    <w:rsid w:val="001A617F"/>
    <w:rsid w:val="001B0876"/>
    <w:rsid w:val="001D52AE"/>
    <w:rsid w:val="001D58F0"/>
    <w:rsid w:val="001E0EDA"/>
    <w:rsid w:val="001E2129"/>
    <w:rsid w:val="001F75BA"/>
    <w:rsid w:val="00201B67"/>
    <w:rsid w:val="0022056D"/>
    <w:rsid w:val="002274A0"/>
    <w:rsid w:val="00260134"/>
    <w:rsid w:val="00262C25"/>
    <w:rsid w:val="0026608F"/>
    <w:rsid w:val="00281645"/>
    <w:rsid w:val="00295DC3"/>
    <w:rsid w:val="002A342A"/>
    <w:rsid w:val="002B2213"/>
    <w:rsid w:val="002B44BF"/>
    <w:rsid w:val="002D04AB"/>
    <w:rsid w:val="002E0B70"/>
    <w:rsid w:val="002F1F40"/>
    <w:rsid w:val="002F2564"/>
    <w:rsid w:val="0030026E"/>
    <w:rsid w:val="00300A5D"/>
    <w:rsid w:val="00310FE0"/>
    <w:rsid w:val="003205BA"/>
    <w:rsid w:val="00322D36"/>
    <w:rsid w:val="003273FE"/>
    <w:rsid w:val="0034535E"/>
    <w:rsid w:val="00353B2A"/>
    <w:rsid w:val="00364F26"/>
    <w:rsid w:val="003705E4"/>
    <w:rsid w:val="00370DC9"/>
    <w:rsid w:val="00371DCB"/>
    <w:rsid w:val="00376814"/>
    <w:rsid w:val="00377EF6"/>
    <w:rsid w:val="00380CDA"/>
    <w:rsid w:val="00382232"/>
    <w:rsid w:val="003902B8"/>
    <w:rsid w:val="00391350"/>
    <w:rsid w:val="00392331"/>
    <w:rsid w:val="003A75C6"/>
    <w:rsid w:val="003B0C6E"/>
    <w:rsid w:val="003B131B"/>
    <w:rsid w:val="003C3004"/>
    <w:rsid w:val="003D0D4F"/>
    <w:rsid w:val="003D6DB2"/>
    <w:rsid w:val="003F0040"/>
    <w:rsid w:val="003F7603"/>
    <w:rsid w:val="00403A6F"/>
    <w:rsid w:val="00412B23"/>
    <w:rsid w:val="004214E9"/>
    <w:rsid w:val="00422751"/>
    <w:rsid w:val="00431B06"/>
    <w:rsid w:val="004379AB"/>
    <w:rsid w:val="004444A6"/>
    <w:rsid w:val="004608B7"/>
    <w:rsid w:val="004771FE"/>
    <w:rsid w:val="004A143E"/>
    <w:rsid w:val="004A2269"/>
    <w:rsid w:val="004B1171"/>
    <w:rsid w:val="004B28FE"/>
    <w:rsid w:val="004C4A7D"/>
    <w:rsid w:val="004C67D9"/>
    <w:rsid w:val="004D4398"/>
    <w:rsid w:val="004E12EE"/>
    <w:rsid w:val="005210E9"/>
    <w:rsid w:val="005213D9"/>
    <w:rsid w:val="005279C5"/>
    <w:rsid w:val="00532E4C"/>
    <w:rsid w:val="005365C4"/>
    <w:rsid w:val="00545957"/>
    <w:rsid w:val="00547BE7"/>
    <w:rsid w:val="00552A93"/>
    <w:rsid w:val="00561EFD"/>
    <w:rsid w:val="005672F8"/>
    <w:rsid w:val="00574656"/>
    <w:rsid w:val="005766EA"/>
    <w:rsid w:val="005810A8"/>
    <w:rsid w:val="00582C84"/>
    <w:rsid w:val="00583BA8"/>
    <w:rsid w:val="00593C66"/>
    <w:rsid w:val="005956F1"/>
    <w:rsid w:val="005A410F"/>
    <w:rsid w:val="005B134C"/>
    <w:rsid w:val="005D05E5"/>
    <w:rsid w:val="006149F6"/>
    <w:rsid w:val="00616024"/>
    <w:rsid w:val="00627848"/>
    <w:rsid w:val="00632F91"/>
    <w:rsid w:val="00636240"/>
    <w:rsid w:val="00641E62"/>
    <w:rsid w:val="006443B7"/>
    <w:rsid w:val="006747D4"/>
    <w:rsid w:val="006807AF"/>
    <w:rsid w:val="00685784"/>
    <w:rsid w:val="0069257B"/>
    <w:rsid w:val="006B2488"/>
    <w:rsid w:val="006C545E"/>
    <w:rsid w:val="006E212E"/>
    <w:rsid w:val="006E32C6"/>
    <w:rsid w:val="006E6A14"/>
    <w:rsid w:val="006F1EAB"/>
    <w:rsid w:val="006F49D5"/>
    <w:rsid w:val="006F58D5"/>
    <w:rsid w:val="00712425"/>
    <w:rsid w:val="0071417E"/>
    <w:rsid w:val="00725FDE"/>
    <w:rsid w:val="00727C0C"/>
    <w:rsid w:val="00730B4D"/>
    <w:rsid w:val="007353D1"/>
    <w:rsid w:val="00745658"/>
    <w:rsid w:val="007459B9"/>
    <w:rsid w:val="00746627"/>
    <w:rsid w:val="0075253B"/>
    <w:rsid w:val="0076232A"/>
    <w:rsid w:val="007709A2"/>
    <w:rsid w:val="007A1783"/>
    <w:rsid w:val="007B2B1B"/>
    <w:rsid w:val="007B58A4"/>
    <w:rsid w:val="007B6B89"/>
    <w:rsid w:val="007B7B9D"/>
    <w:rsid w:val="007C4E8E"/>
    <w:rsid w:val="007C51B6"/>
    <w:rsid w:val="007C68FC"/>
    <w:rsid w:val="007D29A3"/>
    <w:rsid w:val="007D3F29"/>
    <w:rsid w:val="007D7E57"/>
    <w:rsid w:val="007E6252"/>
    <w:rsid w:val="007F1072"/>
    <w:rsid w:val="007F5563"/>
    <w:rsid w:val="007F588D"/>
    <w:rsid w:val="008241E7"/>
    <w:rsid w:val="00825C4D"/>
    <w:rsid w:val="00830413"/>
    <w:rsid w:val="00835500"/>
    <w:rsid w:val="00843EF5"/>
    <w:rsid w:val="00847101"/>
    <w:rsid w:val="00851B61"/>
    <w:rsid w:val="00861347"/>
    <w:rsid w:val="00874265"/>
    <w:rsid w:val="00877CF0"/>
    <w:rsid w:val="00884DBC"/>
    <w:rsid w:val="00892907"/>
    <w:rsid w:val="008929CC"/>
    <w:rsid w:val="00894B78"/>
    <w:rsid w:val="008C0B43"/>
    <w:rsid w:val="008C4D58"/>
    <w:rsid w:val="008C7F6E"/>
    <w:rsid w:val="008D466C"/>
    <w:rsid w:val="008D5E19"/>
    <w:rsid w:val="008E5306"/>
    <w:rsid w:val="008E62AF"/>
    <w:rsid w:val="00911511"/>
    <w:rsid w:val="009204EE"/>
    <w:rsid w:val="00942FB1"/>
    <w:rsid w:val="00975DA5"/>
    <w:rsid w:val="00977537"/>
    <w:rsid w:val="00992952"/>
    <w:rsid w:val="009B2D4F"/>
    <w:rsid w:val="009B43E0"/>
    <w:rsid w:val="009B57CD"/>
    <w:rsid w:val="009B5BDC"/>
    <w:rsid w:val="009B6DF3"/>
    <w:rsid w:val="009B7E97"/>
    <w:rsid w:val="009C4FB3"/>
    <w:rsid w:val="009D675F"/>
    <w:rsid w:val="009D7D31"/>
    <w:rsid w:val="009E76F0"/>
    <w:rsid w:val="009F71D7"/>
    <w:rsid w:val="00A015FC"/>
    <w:rsid w:val="00A12C1E"/>
    <w:rsid w:val="00A14420"/>
    <w:rsid w:val="00A17E14"/>
    <w:rsid w:val="00A212B4"/>
    <w:rsid w:val="00A237F6"/>
    <w:rsid w:val="00A271D0"/>
    <w:rsid w:val="00A61F18"/>
    <w:rsid w:val="00A65001"/>
    <w:rsid w:val="00A96E97"/>
    <w:rsid w:val="00A97237"/>
    <w:rsid w:val="00A9787C"/>
    <w:rsid w:val="00AD131B"/>
    <w:rsid w:val="00AD4E63"/>
    <w:rsid w:val="00AE2A4A"/>
    <w:rsid w:val="00AE31E2"/>
    <w:rsid w:val="00AE43EC"/>
    <w:rsid w:val="00AF6765"/>
    <w:rsid w:val="00B3604F"/>
    <w:rsid w:val="00B43893"/>
    <w:rsid w:val="00B475CF"/>
    <w:rsid w:val="00B55EAF"/>
    <w:rsid w:val="00B561D2"/>
    <w:rsid w:val="00B56B53"/>
    <w:rsid w:val="00B674EE"/>
    <w:rsid w:val="00B70A51"/>
    <w:rsid w:val="00B72735"/>
    <w:rsid w:val="00B74557"/>
    <w:rsid w:val="00B80B9F"/>
    <w:rsid w:val="00B82A3E"/>
    <w:rsid w:val="00B847A4"/>
    <w:rsid w:val="00B959E9"/>
    <w:rsid w:val="00BA1FAC"/>
    <w:rsid w:val="00BC075E"/>
    <w:rsid w:val="00BC2AFC"/>
    <w:rsid w:val="00BC5BB1"/>
    <w:rsid w:val="00BE01F4"/>
    <w:rsid w:val="00BE3545"/>
    <w:rsid w:val="00BF2BF2"/>
    <w:rsid w:val="00BF5FCA"/>
    <w:rsid w:val="00BF6C03"/>
    <w:rsid w:val="00C47C96"/>
    <w:rsid w:val="00C74FB8"/>
    <w:rsid w:val="00C92A9C"/>
    <w:rsid w:val="00C933AF"/>
    <w:rsid w:val="00C95B1C"/>
    <w:rsid w:val="00C97C49"/>
    <w:rsid w:val="00CC6A79"/>
    <w:rsid w:val="00CC7ED4"/>
    <w:rsid w:val="00CE49DE"/>
    <w:rsid w:val="00CE650C"/>
    <w:rsid w:val="00CF1E56"/>
    <w:rsid w:val="00D028DC"/>
    <w:rsid w:val="00D052AC"/>
    <w:rsid w:val="00D06AAD"/>
    <w:rsid w:val="00D0702A"/>
    <w:rsid w:val="00D11705"/>
    <w:rsid w:val="00D12369"/>
    <w:rsid w:val="00D14006"/>
    <w:rsid w:val="00D23249"/>
    <w:rsid w:val="00D24270"/>
    <w:rsid w:val="00D50539"/>
    <w:rsid w:val="00D628BA"/>
    <w:rsid w:val="00D721DE"/>
    <w:rsid w:val="00D81852"/>
    <w:rsid w:val="00DC2E43"/>
    <w:rsid w:val="00DF2C2F"/>
    <w:rsid w:val="00DF3F97"/>
    <w:rsid w:val="00E06A7E"/>
    <w:rsid w:val="00E11AC3"/>
    <w:rsid w:val="00E12475"/>
    <w:rsid w:val="00E45832"/>
    <w:rsid w:val="00E51588"/>
    <w:rsid w:val="00E55D73"/>
    <w:rsid w:val="00E63B99"/>
    <w:rsid w:val="00E94CD8"/>
    <w:rsid w:val="00E97FCA"/>
    <w:rsid w:val="00EC0023"/>
    <w:rsid w:val="00EC21A0"/>
    <w:rsid w:val="00ED5B9B"/>
    <w:rsid w:val="00EE4501"/>
    <w:rsid w:val="00F0369C"/>
    <w:rsid w:val="00F06698"/>
    <w:rsid w:val="00F1668A"/>
    <w:rsid w:val="00F16F94"/>
    <w:rsid w:val="00F3241D"/>
    <w:rsid w:val="00F33074"/>
    <w:rsid w:val="00F43D1B"/>
    <w:rsid w:val="00F52BAD"/>
    <w:rsid w:val="00F52E72"/>
    <w:rsid w:val="00F549A9"/>
    <w:rsid w:val="00F6493C"/>
    <w:rsid w:val="00F6719C"/>
    <w:rsid w:val="00F74C27"/>
    <w:rsid w:val="00F76FF8"/>
    <w:rsid w:val="00F85D1B"/>
    <w:rsid w:val="00F92107"/>
    <w:rsid w:val="00F92DAE"/>
    <w:rsid w:val="00F957BA"/>
    <w:rsid w:val="00F971F2"/>
    <w:rsid w:val="00FB24EF"/>
    <w:rsid w:val="00FB2FAB"/>
    <w:rsid w:val="00FC4D8A"/>
    <w:rsid w:val="00FF459C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54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BE354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BE354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37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76814"/>
    <w:rPr>
      <w:rFonts w:ascii="Segoe UI" w:hAnsi="Segoe UI" w:cs="Segoe UI"/>
      <w:sz w:val="18"/>
      <w:szCs w:val="18"/>
    </w:rPr>
  </w:style>
  <w:style w:type="paragraph" w:customStyle="1" w:styleId="a5">
    <w:name w:val="Знак Знак Знак Знак"/>
    <w:basedOn w:val="a"/>
    <w:uiPriority w:val="99"/>
    <w:rsid w:val="00AE43E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D23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D23249"/>
    <w:rPr>
      <w:rFonts w:cs="Times New Roman"/>
    </w:rPr>
  </w:style>
  <w:style w:type="paragraph" w:styleId="a8">
    <w:name w:val="footer"/>
    <w:basedOn w:val="a"/>
    <w:link w:val="a9"/>
    <w:uiPriority w:val="99"/>
    <w:rsid w:val="00D23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D23249"/>
    <w:rPr>
      <w:rFonts w:cs="Times New Roman"/>
    </w:rPr>
  </w:style>
  <w:style w:type="character" w:styleId="aa">
    <w:name w:val="Hyperlink"/>
    <w:uiPriority w:val="99"/>
    <w:semiHidden/>
    <w:unhideWhenUsed/>
    <w:rsid w:val="004B28F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636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54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BE354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BE354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37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76814"/>
    <w:rPr>
      <w:rFonts w:ascii="Segoe UI" w:hAnsi="Segoe UI" w:cs="Segoe UI"/>
      <w:sz w:val="18"/>
      <w:szCs w:val="18"/>
    </w:rPr>
  </w:style>
  <w:style w:type="paragraph" w:customStyle="1" w:styleId="a5">
    <w:name w:val="Знак Знак Знак Знак"/>
    <w:basedOn w:val="a"/>
    <w:uiPriority w:val="99"/>
    <w:rsid w:val="00AE43E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6">
    <w:name w:val="header"/>
    <w:basedOn w:val="a"/>
    <w:link w:val="a7"/>
    <w:uiPriority w:val="99"/>
    <w:rsid w:val="00D23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D23249"/>
    <w:rPr>
      <w:rFonts w:cs="Times New Roman"/>
    </w:rPr>
  </w:style>
  <w:style w:type="paragraph" w:styleId="a8">
    <w:name w:val="footer"/>
    <w:basedOn w:val="a"/>
    <w:link w:val="a9"/>
    <w:uiPriority w:val="99"/>
    <w:rsid w:val="00D23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D23249"/>
    <w:rPr>
      <w:rFonts w:cs="Times New Roman"/>
    </w:rPr>
  </w:style>
  <w:style w:type="character" w:styleId="aa">
    <w:name w:val="Hyperlink"/>
    <w:uiPriority w:val="99"/>
    <w:semiHidden/>
    <w:unhideWhenUsed/>
    <w:rsid w:val="004B2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7103F16AA3806C46C0795BF826330A94D14A799156BDC445A9096F44452a7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103F16AA3806C46C0795BF826330A94D14A798166CDC445A9096F44452a7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CA7D4-A887-4F15-A296-E00C405E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Кротова Анна Владимировна</dc:creator>
  <dc:description>exif_MSED_6c18f5299bcda20ab0a6b488d4142e9a7117354c9ad383b433323b75bdbf833b</dc:description>
  <cp:lastModifiedBy>Савельева Евгения</cp:lastModifiedBy>
  <cp:revision>42</cp:revision>
  <cp:lastPrinted>2021-03-23T14:09:00Z</cp:lastPrinted>
  <dcterms:created xsi:type="dcterms:W3CDTF">2019-12-24T12:18:00Z</dcterms:created>
  <dcterms:modified xsi:type="dcterms:W3CDTF">2021-05-27T14:05:00Z</dcterms:modified>
</cp:coreProperties>
</file>