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8" w:rsidRPr="005766B8" w:rsidRDefault="005766B8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Благоустройство. Раменский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2021 год</w:t>
      </w:r>
      <w:bookmarkStart w:id="0" w:name="_GoBack"/>
      <w:bookmarkEnd w:id="0"/>
    </w:p>
    <w:p w:rsidR="00591B7C" w:rsidRPr="000647E8" w:rsidRDefault="00591B7C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63" w:type="dxa"/>
        <w:tblCellMar>
          <w:top w:w="74" w:type="dxa"/>
          <w:left w:w="227" w:type="dxa"/>
          <w:bottom w:w="74" w:type="dxa"/>
          <w:right w:w="227" w:type="dxa"/>
        </w:tblCellMar>
        <w:tblLook w:val="04A0" w:firstRow="1" w:lastRow="0" w:firstColumn="1" w:lastColumn="0" w:noHBand="0" w:noVBand="1"/>
      </w:tblPr>
      <w:tblGrid>
        <w:gridCol w:w="678"/>
        <w:gridCol w:w="1626"/>
        <w:gridCol w:w="6259"/>
      </w:tblGrid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., г. Раменское, ул. Чугунова, д.15а, 15б, 15/1, 15/3, 15/4, 15/5</w:t>
            </w:r>
          </w:p>
        </w:tc>
      </w:tr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., г. Раменское, ул. 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Высоковольтная</w:t>
            </w:r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, д.20, 21, 22, 23</w:t>
            </w:r>
          </w:p>
        </w:tc>
      </w:tr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., г. Раменское, ул. Красноармейская, д.8, 14, 16; ул. Гурьева, д.10, 12, 14, 16, 16/1, 18</w:t>
            </w:r>
            <w:proofErr w:type="gramEnd"/>
          </w:p>
        </w:tc>
      </w:tr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., г. Раменское, ул. Прямолинейная, д.24; ул. Королева, д.31, 33, 35, 37; ул. Коммунистическая, д.37; ул. Космонавтов, д.40</w:t>
            </w:r>
            <w:proofErr w:type="gramEnd"/>
          </w:p>
        </w:tc>
      </w:tr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., г. Раменское, ул. 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</w:tr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., г. Раменское, ул. Красноармейская, д.15, 17; ул. Гурьева, д.6, 8; ул.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Донинское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 шоссе, д.3а</w:t>
            </w:r>
            <w:proofErr w:type="gramEnd"/>
          </w:p>
        </w:tc>
      </w:tr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., г. Раменское, ул. 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, д.7, 8, 9, 10, 11, 12</w:t>
            </w:r>
          </w:p>
        </w:tc>
      </w:tr>
      <w:tr w:rsidR="00591B7C" w:rsidRPr="000647E8" w:rsidTr="00591B7C">
        <w:trPr>
          <w:trHeight w:val="735"/>
        </w:trPr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., г. Раменское, ул.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Донинское</w:t>
            </w:r>
            <w:proofErr w:type="spell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 шоссе, д.2, 2а, 4, 4а, 6, 8, 10, 14; ул. Приборостроителей, д.1, 2, 3, 5, 7</w:t>
            </w:r>
          </w:p>
        </w:tc>
      </w:tr>
      <w:tr w:rsidR="00591B7C" w:rsidRPr="000647E8" w:rsidTr="00591B7C">
        <w:tc>
          <w:tcPr>
            <w:tcW w:w="678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6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</w:t>
            </w:r>
            <w:proofErr w:type="spell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9" w:type="dxa"/>
            <w:vAlign w:val="center"/>
          </w:tcPr>
          <w:p w:rsidR="00591B7C" w:rsidRPr="000647E8" w:rsidRDefault="00591B7C" w:rsidP="0006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ул. Молодежная, д. 8</w:t>
            </w:r>
          </w:p>
        </w:tc>
      </w:tr>
    </w:tbl>
    <w:p w:rsidR="00AD7BE0" w:rsidRPr="000647E8" w:rsidRDefault="00AD7BE0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8" w:rsidRPr="000647E8" w:rsidRDefault="007E62A2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>2.</w:t>
      </w:r>
      <w:r w:rsidR="001F0858" w:rsidRPr="000647E8">
        <w:rPr>
          <w:rFonts w:ascii="Times New Roman" w:hAnsi="Times New Roman" w:cs="Times New Roman"/>
          <w:sz w:val="24"/>
          <w:szCs w:val="24"/>
        </w:rPr>
        <w:t xml:space="preserve"> площадки Губернаторские (</w:t>
      </w:r>
      <w:proofErr w:type="spellStart"/>
      <w:r w:rsidR="001F0858" w:rsidRPr="000647E8">
        <w:rPr>
          <w:rFonts w:ascii="Times New Roman" w:hAnsi="Times New Roman" w:cs="Times New Roman"/>
          <w:sz w:val="24"/>
          <w:szCs w:val="24"/>
        </w:rPr>
        <w:t>ДИПы</w:t>
      </w:r>
      <w:proofErr w:type="spellEnd"/>
      <w:r w:rsidR="001F0858" w:rsidRPr="000647E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1.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инино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ул. Центральная;</w:t>
      </w:r>
      <w:r w:rsidR="006E12F2" w:rsidRPr="000647E8">
        <w:rPr>
          <w:rFonts w:ascii="Times New Roman" w:hAnsi="Times New Roman" w:cs="Times New Roman"/>
          <w:sz w:val="24"/>
          <w:szCs w:val="24"/>
        </w:rPr>
        <w:t xml:space="preserve">  ТУ </w:t>
      </w:r>
      <w:r w:rsidRPr="000647E8">
        <w:rPr>
          <w:rFonts w:ascii="Times New Roman" w:hAnsi="Times New Roman" w:cs="Times New Roman"/>
          <w:sz w:val="24"/>
          <w:szCs w:val="24"/>
        </w:rPr>
        <w:t xml:space="preserve">Гжельское </w:t>
      </w:r>
    </w:p>
    <w:p w:rsidR="001F0858" w:rsidRPr="000647E8" w:rsidRDefault="006E12F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2.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ишняково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; ТУ Юго-Западное</w:t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3.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., г. Раменское,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Десантная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32А,32</w:t>
      </w:r>
      <w:r w:rsidRPr="000647E8">
        <w:rPr>
          <w:rFonts w:ascii="Times New Roman" w:hAnsi="Times New Roman" w:cs="Times New Roman"/>
          <w:sz w:val="24"/>
          <w:szCs w:val="24"/>
        </w:rPr>
        <w:tab/>
        <w:t>;</w:t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4.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.о</w:t>
      </w:r>
      <w:proofErr w:type="spellEnd"/>
      <w:proofErr w:type="gramEnd"/>
      <w:r w:rsidRPr="000647E8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ул. Подмосковная, д. 17-18;</w:t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5.</w:t>
      </w:r>
      <w:r w:rsidRPr="000647E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., п. Удельная, ул. Шахова,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д.д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. 8-10;</w:t>
      </w:r>
      <w:proofErr w:type="gramEnd"/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6.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E12F2" w:rsidRPr="000647E8">
        <w:rPr>
          <w:rFonts w:ascii="Times New Roman" w:hAnsi="Times New Roman" w:cs="Times New Roman"/>
          <w:sz w:val="24"/>
          <w:szCs w:val="24"/>
        </w:rPr>
        <w:t>алоеСаврасово</w:t>
      </w:r>
      <w:proofErr w:type="spellEnd"/>
      <w:r w:rsidR="006E12F2" w:rsidRPr="000647E8">
        <w:rPr>
          <w:rFonts w:ascii="Times New Roman" w:hAnsi="Times New Roman" w:cs="Times New Roman"/>
          <w:sz w:val="24"/>
          <w:szCs w:val="24"/>
        </w:rPr>
        <w:t>;</w:t>
      </w:r>
      <w:r w:rsidR="006E12F2" w:rsidRPr="000647E8">
        <w:rPr>
          <w:rFonts w:ascii="Times New Roman" w:hAnsi="Times New Roman" w:cs="Times New Roman"/>
          <w:sz w:val="24"/>
          <w:szCs w:val="24"/>
        </w:rPr>
        <w:tab/>
        <w:t>ТУ Юго-Западное</w:t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7.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ерхнее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Мячково,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Островецкое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ab/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8.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., п.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Удельная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ул. Солнечная, д.14;</w:t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9.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ечицы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Речицкий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завод, д.21; Гжель</w:t>
      </w:r>
    </w:p>
    <w:p w:rsidR="001F0858" w:rsidRPr="000647E8" w:rsidRDefault="001F085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10.</w:t>
      </w:r>
      <w:r w:rsidRPr="000647E8">
        <w:rPr>
          <w:rFonts w:ascii="Times New Roman" w:hAnsi="Times New Roman" w:cs="Times New Roman"/>
          <w:sz w:val="24"/>
          <w:szCs w:val="24"/>
        </w:rPr>
        <w:tab/>
        <w:t xml:space="preserve">Раменский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., г. Раменское,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д.9.</w:t>
      </w:r>
    </w:p>
    <w:p w:rsidR="006E12F2" w:rsidRPr="000647E8" w:rsidRDefault="006E12F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1CA" w:rsidRPr="000647E8" w:rsidRDefault="00C471CA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>3.</w:t>
      </w:r>
      <w:r w:rsidRPr="000647E8">
        <w:rPr>
          <w:rFonts w:ascii="Times New Roman" w:hAnsi="Times New Roman" w:cs="Times New Roman"/>
          <w:sz w:val="24"/>
          <w:szCs w:val="24"/>
        </w:rPr>
        <w:t xml:space="preserve"> Лес победы: данная акция также проходила по всему округу. Были высажены более 800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 xml:space="preserve">деревьев и кустов (клены, туи, сирень, барбарис, липы, рябины и каштаны). </w:t>
      </w:r>
      <w:proofErr w:type="gramEnd"/>
    </w:p>
    <w:p w:rsidR="00B778A5" w:rsidRPr="000647E8" w:rsidRDefault="00C471CA" w:rsidP="0006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>4.</w:t>
      </w:r>
      <w:r w:rsidR="00B778A5" w:rsidRPr="00064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 город:</w:t>
      </w:r>
    </w:p>
    <w:p w:rsidR="00B778A5" w:rsidRPr="000647E8" w:rsidRDefault="006E12F2" w:rsidP="00064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В 2021 году выполнено</w:t>
      </w:r>
      <w:r w:rsidR="00B778A5" w:rsidRPr="000647E8">
        <w:rPr>
          <w:rFonts w:ascii="Times New Roman" w:hAnsi="Times New Roman" w:cs="Times New Roman"/>
          <w:sz w:val="24"/>
          <w:szCs w:val="24"/>
        </w:rPr>
        <w:t xml:space="preserve"> устройство и ремонт электросетевого хозяйства, систем наружного освещения в рамках проекта  «Светлый город» по следующим адресам:</w:t>
      </w:r>
    </w:p>
    <w:p w:rsidR="00B778A5" w:rsidRPr="000647E8" w:rsidRDefault="00B778A5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1.рп. Ильинский,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работы  ведутся, опоры, СИП, установлены.</w:t>
      </w:r>
    </w:p>
    <w:p w:rsidR="00B778A5" w:rsidRPr="000647E8" w:rsidRDefault="00B778A5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2. п.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Кратово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Прямолинейная  работы </w:t>
      </w:r>
      <w:proofErr w:type="spellStart"/>
      <w:r w:rsidR="006E12F2" w:rsidRPr="000647E8">
        <w:rPr>
          <w:rFonts w:ascii="Times New Roman" w:hAnsi="Times New Roman" w:cs="Times New Roman"/>
          <w:sz w:val="24"/>
          <w:szCs w:val="24"/>
        </w:rPr>
        <w:t>выполнены</w:t>
      </w:r>
      <w:proofErr w:type="gramStart"/>
      <w:r w:rsidR="006E12F2" w:rsidRPr="000647E8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6E12F2" w:rsidRPr="000647E8">
        <w:rPr>
          <w:rFonts w:ascii="Times New Roman" w:hAnsi="Times New Roman" w:cs="Times New Roman"/>
          <w:sz w:val="24"/>
          <w:szCs w:val="24"/>
        </w:rPr>
        <w:t>становлены</w:t>
      </w:r>
      <w:r w:rsidRPr="000647E8">
        <w:rPr>
          <w:rFonts w:ascii="Times New Roman" w:hAnsi="Times New Roman" w:cs="Times New Roman"/>
          <w:sz w:val="24"/>
          <w:szCs w:val="24"/>
        </w:rPr>
        <w:t>опоры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кронштейны, СИП, светильники </w:t>
      </w:r>
    </w:p>
    <w:p w:rsidR="00B778A5" w:rsidRPr="000647E8" w:rsidRDefault="006E12F2" w:rsidP="000647E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3. д. Поповка – работы завершены:</w:t>
      </w:r>
      <w:r w:rsidR="00B778A5" w:rsidRPr="000647E8">
        <w:rPr>
          <w:rFonts w:ascii="Times New Roman" w:hAnsi="Times New Roman" w:cs="Times New Roman"/>
          <w:sz w:val="24"/>
          <w:szCs w:val="24"/>
        </w:rPr>
        <w:t xml:space="preserve"> выполнена установка опор </w:t>
      </w:r>
    </w:p>
    <w:p w:rsidR="00B778A5" w:rsidRPr="000647E8" w:rsidRDefault="00B778A5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4.с.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Игумново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Перспективы – </w:t>
      </w:r>
      <w:r w:rsidR="006E12F2" w:rsidRPr="000647E8">
        <w:rPr>
          <w:rFonts w:ascii="Times New Roman" w:hAnsi="Times New Roman" w:cs="Times New Roman"/>
          <w:sz w:val="24"/>
          <w:szCs w:val="24"/>
        </w:rPr>
        <w:t>работы завершены: выполнена установка опор</w:t>
      </w:r>
    </w:p>
    <w:p w:rsidR="006E12F2" w:rsidRPr="000647E8" w:rsidRDefault="00B778A5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5. д. Донино, ул. 49 км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а</w:t>
      </w:r>
      <w:r w:rsidR="006E12F2" w:rsidRPr="000647E8">
        <w:rPr>
          <w:rFonts w:ascii="Times New Roman" w:hAnsi="Times New Roman" w:cs="Times New Roman"/>
          <w:sz w:val="24"/>
          <w:szCs w:val="24"/>
        </w:rPr>
        <w:t xml:space="preserve">боты </w:t>
      </w:r>
      <w:proofErr w:type="spellStart"/>
      <w:r w:rsidR="006E12F2" w:rsidRPr="000647E8">
        <w:rPr>
          <w:rFonts w:ascii="Times New Roman" w:hAnsi="Times New Roman" w:cs="Times New Roman"/>
          <w:sz w:val="24"/>
          <w:szCs w:val="24"/>
        </w:rPr>
        <w:t>выполнены:установлены</w:t>
      </w:r>
      <w:r w:rsidRPr="000647E8">
        <w:rPr>
          <w:rFonts w:ascii="Times New Roman" w:hAnsi="Times New Roman" w:cs="Times New Roman"/>
          <w:sz w:val="24"/>
          <w:szCs w:val="24"/>
        </w:rPr>
        <w:t>опоры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кронштейны, СИП, светильники</w:t>
      </w:r>
    </w:p>
    <w:p w:rsidR="00B778A5" w:rsidRPr="000647E8" w:rsidRDefault="00B778A5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lastRenderedPageBreak/>
        <w:t xml:space="preserve">6. с.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Игумново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Заречная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6E12F2" w:rsidRPr="000647E8">
        <w:rPr>
          <w:rFonts w:ascii="Times New Roman" w:hAnsi="Times New Roman" w:cs="Times New Roman"/>
          <w:sz w:val="24"/>
          <w:szCs w:val="24"/>
        </w:rPr>
        <w:t xml:space="preserve">выполнены: </w:t>
      </w:r>
      <w:proofErr w:type="spellStart"/>
      <w:r w:rsidR="006E12F2" w:rsidRPr="000647E8">
        <w:rPr>
          <w:rFonts w:ascii="Times New Roman" w:hAnsi="Times New Roman" w:cs="Times New Roman"/>
          <w:sz w:val="24"/>
          <w:szCs w:val="24"/>
        </w:rPr>
        <w:t>установлены</w:t>
      </w:r>
      <w:r w:rsidRPr="000647E8">
        <w:rPr>
          <w:rFonts w:ascii="Times New Roman" w:hAnsi="Times New Roman" w:cs="Times New Roman"/>
          <w:sz w:val="24"/>
          <w:szCs w:val="24"/>
        </w:rPr>
        <w:t>опоры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кронштейны, СИП, светильники </w:t>
      </w:r>
    </w:p>
    <w:p w:rsidR="008823CC" w:rsidRPr="000647E8" w:rsidRDefault="00B778A5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7. г. Раменское, ул. 100-й Свирской Дивизии – </w:t>
      </w:r>
      <w:r w:rsidR="006E12F2" w:rsidRPr="000647E8">
        <w:rPr>
          <w:rFonts w:ascii="Times New Roman" w:hAnsi="Times New Roman" w:cs="Times New Roman"/>
          <w:sz w:val="24"/>
          <w:szCs w:val="24"/>
        </w:rPr>
        <w:t>работы завершены</w:t>
      </w:r>
    </w:p>
    <w:p w:rsidR="008823CC" w:rsidRPr="000647E8" w:rsidRDefault="00D23E66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8. </w:t>
      </w:r>
      <w:r w:rsidR="008823CC" w:rsidRPr="000647E8">
        <w:rPr>
          <w:rFonts w:ascii="Times New Roman" w:hAnsi="Times New Roman" w:cs="Times New Roman"/>
          <w:sz w:val="24"/>
          <w:szCs w:val="24"/>
        </w:rPr>
        <w:t>Сделана Архитектурная подсветка по адресу ул. Карла Маркса, д. 4</w:t>
      </w:r>
    </w:p>
    <w:p w:rsidR="00650026" w:rsidRDefault="00650026" w:rsidP="0006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08" w:rsidRDefault="00655108" w:rsidP="0006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08" w:rsidRDefault="00655108" w:rsidP="0006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108" w:rsidRPr="000647E8" w:rsidRDefault="00655108" w:rsidP="00064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47" w:rsidRPr="000647E8" w:rsidRDefault="00BE0C47" w:rsidP="00064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>МКУ ТУ Родники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Установлены новые лавочки и урны у МКД №14 по ул. Б. Учительская;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Установлены новые лавочки, установлены клумбы с высадкой в них цветов у МКД №16а по ул. Б. Учительская; 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Проведен ямочный ремонт на внутриквартальных дорогах в многоквартирном фонде пос. Родники;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Проведены работы по покраске бортового камня на внутриквартальных дорогах в многоквартирном фонде пос. Родники;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Проводится работа по опиловке аварийных, сухостойных деревьев на подведомственной территории;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Проведена посадка деревьев в рамках акции «Сад Памяти» на территории СОШ №32;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Посажены деревья и кустарники на дворовых территориях  у МКД № 14,12а,11,10, 16;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Организованно освещение, с установкой новых опор, светильников по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; 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Проводятся работы по обустройству площадки, для накопления КГМ, на контейнерной площадке у МКД №17</w:t>
      </w:r>
      <w:r w:rsidRPr="000647E8">
        <w:rPr>
          <w:rFonts w:ascii="Times New Roman" w:hAnsi="Times New Roman" w:cs="Times New Roman"/>
          <w:sz w:val="24"/>
          <w:szCs w:val="24"/>
        </w:rPr>
        <w:br/>
        <w:t>по ул. Б. Учительская;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Проводятся работы по организации освещения (установка новых опор, светильников) на ул. Железнодорожная;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Проводятся конкурсные процедуры на обустройство тротуара между МКД №9 по ул. Б. Учительская и детским садом №49;</w:t>
      </w:r>
    </w:p>
    <w:p w:rsidR="00BE0C47" w:rsidRPr="000647E8" w:rsidRDefault="00BE0C4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Проводятся конкурсные процедуры на установку ограждения вокруг территории ДК «Родники» </w:t>
      </w:r>
    </w:p>
    <w:p w:rsidR="006A283B" w:rsidRPr="000647E8" w:rsidRDefault="006A283B" w:rsidP="00064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3B" w:rsidRPr="000647E8" w:rsidRDefault="006A283B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Рыболовское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23E66" w:rsidRPr="000647E8" w:rsidRDefault="00D23E66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1. Ямочный ремонт внутриквартальных дорог на территории, подведомственной МКУ "ТУ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Рыболовское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"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2. Текущий ремонт колодцев на территории, подведомственной МКУ «ТУ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Рыболовское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»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3. Услуги по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кронированию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и удалению деревьев на территории, подведомственной МКУ «ТУ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Рыболовское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»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4. Работы по модернизации средств наружного освещения в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Татаринцево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Боршева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Вохринка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д. Никулино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5. Текущий ремонт части внутриквартальной дороги с.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Боршева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от храма до д.71А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6. Обустройство детских игровых площадок в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Морозово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Татаринцево</w:t>
      </w:r>
      <w:proofErr w:type="spellEnd"/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7. Текущий ремонт внутриквартальной автодороги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едино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на кладбище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8. Модернизация контейнерных площадок на территории, подведомственной МКУ "ТУ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Рыболовское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"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E66" w:rsidRPr="000647E8" w:rsidRDefault="00D23E66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Сафоновское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1. Обустройство  и содержание контейнерных площадок на территории МКУ "ТУ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Сафоновское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"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2. Выполнение работ по устройству спортивной площадки в п. Гжелка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3. Выполнение работ по ремонту сетей уличного освещения на территории МКУ "ТУ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Сафоновское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"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lastRenderedPageBreak/>
        <w:t xml:space="preserve">4. Содержание территории МКУ "ТУ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Сафоновское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" (в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. посадка клумб)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5. Выполнение работ по ремонту детской площадки в п. Гжелка,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6. Оказание услуг по изготовлению и установке уличных информационных стендов на детских игровых и спортивных площадках МКУ "ТУ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Сафоновское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"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E66" w:rsidRPr="000647E8" w:rsidRDefault="00D23E66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Софьинское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Ремонт линий уличного освещения с установкой новых светильников и заменой неисправных 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яжино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д.Холуденево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д.Дурниха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д.Паткино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д.Шилово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д.Запрудное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д.Тимонино</w:t>
      </w:r>
      <w:proofErr w:type="spellEnd"/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Комплексное озеленение территории 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Софьинское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с высадкой деревьев и кустарников Высадка однолетних цветов в клумбы на территории ТУ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Софьинское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Обустройство подъездных путей к контейнерным площадкам в частном секторе 8 штук . Ремонт и очистка колодцев в частном секторе 10шт: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офьино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д,295,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с.Синьково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д.7 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с.Синьково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д.35 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с.Синьково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д.81 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с.Синьково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д.113 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с.Синьково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д.206 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иньково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д.166 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с.Синьково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д.82 (у пруда) ,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Холуденево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 23 ,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Холуденево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 10 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общественного пространства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офьиноул.Овражная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с детской площадкой, парковкой, зоной отдыха и озеленением  .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Обустройство детской площадки с пешеходными дорожками и озеленением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ритово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Приведение к стандарту  контейнерных площадок 10шт. Строительство новых контейнерных площадок 4 шт.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офьино,д.Бритово,д.Тяжино,д.Н.Велино</w:t>
      </w:r>
      <w:proofErr w:type="spellEnd"/>
    </w:p>
    <w:p w:rsidR="00D23E66" w:rsidRPr="000647E8" w:rsidRDefault="00D23E6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Строительство пирса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яжино</w:t>
      </w:r>
      <w:proofErr w:type="spellEnd"/>
    </w:p>
    <w:p w:rsidR="00D23E66" w:rsidRPr="000647E8" w:rsidRDefault="00D23E66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AD2" w:rsidRPr="000647E8" w:rsidRDefault="00206AD2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gramStart"/>
      <w:r w:rsidRPr="000647E8">
        <w:rPr>
          <w:rFonts w:ascii="Times New Roman" w:hAnsi="Times New Roman" w:cs="Times New Roman"/>
          <w:b/>
          <w:sz w:val="24"/>
          <w:szCs w:val="24"/>
        </w:rPr>
        <w:t>Удельная</w:t>
      </w:r>
      <w:proofErr w:type="gram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AF0A07" w:rsidRPr="000647E8" w:rsidRDefault="00AF0A0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По </w:t>
      </w:r>
      <w:r w:rsidR="00206AD2" w:rsidRPr="000647E8">
        <w:rPr>
          <w:rFonts w:ascii="Times New Roman" w:hAnsi="Times New Roman" w:cs="Times New Roman"/>
          <w:sz w:val="24"/>
          <w:szCs w:val="24"/>
        </w:rPr>
        <w:t xml:space="preserve"> Губернаторск</w:t>
      </w:r>
      <w:r w:rsidRPr="000647E8">
        <w:rPr>
          <w:rFonts w:ascii="Times New Roman" w:hAnsi="Times New Roman" w:cs="Times New Roman"/>
          <w:sz w:val="24"/>
          <w:szCs w:val="24"/>
        </w:rPr>
        <w:t>ой</w:t>
      </w:r>
      <w:r w:rsidR="00206AD2" w:rsidRPr="000647E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647E8">
        <w:rPr>
          <w:rFonts w:ascii="Times New Roman" w:hAnsi="Times New Roman" w:cs="Times New Roman"/>
          <w:sz w:val="24"/>
          <w:szCs w:val="24"/>
        </w:rPr>
        <w:t xml:space="preserve">е выполнена </w:t>
      </w:r>
      <w:r w:rsidR="00206AD2" w:rsidRPr="000647E8">
        <w:rPr>
          <w:rFonts w:ascii="Times New Roman" w:hAnsi="Times New Roman" w:cs="Times New Roman"/>
          <w:sz w:val="24"/>
          <w:szCs w:val="24"/>
        </w:rPr>
        <w:t xml:space="preserve"> установка </w:t>
      </w:r>
      <w:proofErr w:type="gramStart"/>
      <w:r w:rsidR="00206AD2" w:rsidRPr="000647E8">
        <w:rPr>
          <w:rFonts w:ascii="Times New Roman" w:hAnsi="Times New Roman" w:cs="Times New Roman"/>
          <w:sz w:val="24"/>
          <w:szCs w:val="24"/>
        </w:rPr>
        <w:t>ДИП</w:t>
      </w:r>
      <w:proofErr w:type="gramEnd"/>
      <w:r w:rsidR="00206AD2" w:rsidRPr="000647E8">
        <w:rPr>
          <w:rFonts w:ascii="Times New Roman" w:hAnsi="Times New Roman" w:cs="Times New Roman"/>
          <w:sz w:val="24"/>
          <w:szCs w:val="24"/>
        </w:rPr>
        <w:t xml:space="preserve"> - 2 территории ул. Солн</w:t>
      </w:r>
      <w:r w:rsidRPr="000647E8">
        <w:rPr>
          <w:rFonts w:ascii="Times New Roman" w:hAnsi="Times New Roman" w:cs="Times New Roman"/>
          <w:sz w:val="24"/>
          <w:szCs w:val="24"/>
        </w:rPr>
        <w:t>ечная, д.14 и ул. Шахова, д.8 </w:t>
      </w:r>
    </w:p>
    <w:p w:rsidR="00206AD2" w:rsidRPr="000647E8" w:rsidRDefault="00AF0A07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 Произвели модернизацию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</w:t>
      </w:r>
      <w:r w:rsidR="00206AD2" w:rsidRPr="000647E8">
        <w:rPr>
          <w:rFonts w:ascii="Times New Roman" w:hAnsi="Times New Roman" w:cs="Times New Roman"/>
          <w:sz w:val="24"/>
          <w:szCs w:val="24"/>
        </w:rPr>
        <w:t>свещени</w:t>
      </w:r>
      <w:r w:rsidRPr="000647E8">
        <w:rPr>
          <w:rFonts w:ascii="Times New Roman" w:hAnsi="Times New Roman" w:cs="Times New Roman"/>
          <w:sz w:val="24"/>
          <w:szCs w:val="24"/>
        </w:rPr>
        <w:t>япо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адресам: </w:t>
      </w:r>
      <w:r w:rsidR="00206AD2" w:rsidRPr="000647E8">
        <w:rPr>
          <w:rFonts w:ascii="Times New Roman" w:hAnsi="Times New Roman" w:cs="Times New Roman"/>
          <w:sz w:val="24"/>
          <w:szCs w:val="24"/>
        </w:rPr>
        <w:t xml:space="preserve"> ул. Учительская, Южный тупик 1, </w:t>
      </w:r>
      <w:proofErr w:type="spellStart"/>
      <w:proofErr w:type="gramStart"/>
      <w:r w:rsidR="00206AD2" w:rsidRPr="000647E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206AD2" w:rsidRPr="000647E8">
        <w:rPr>
          <w:rFonts w:ascii="Times New Roman" w:hAnsi="Times New Roman" w:cs="Times New Roman"/>
          <w:sz w:val="24"/>
          <w:szCs w:val="24"/>
        </w:rPr>
        <w:t>, Горячева, Южный проспект, ул. Интернациональная, ул. Первомайская</w:t>
      </w:r>
    </w:p>
    <w:p w:rsidR="00206AD2" w:rsidRPr="000647E8" w:rsidRDefault="00206AD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2A2" w:rsidRPr="000647E8" w:rsidRDefault="007E62A2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рп</w:t>
      </w:r>
      <w:proofErr w:type="gramStart"/>
      <w:r w:rsidRPr="000647E8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0647E8">
        <w:rPr>
          <w:rFonts w:ascii="Times New Roman" w:hAnsi="Times New Roman" w:cs="Times New Roman"/>
          <w:b/>
          <w:sz w:val="24"/>
          <w:szCs w:val="24"/>
        </w:rPr>
        <w:t>льинский</w:t>
      </w:r>
      <w:proofErr w:type="spellEnd"/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Июнь-июль 2021г. В рамках реализации программы «Светлый город» на территории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льинский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ул.Полевая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 установлены 29 опор уличного освещения.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Май 2021г. В рамках проведения акции «Лес Победы» на территории МОУ СОШ № 25 высажены 10 деревьев (березы).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Май 2021г. В рамках проведения мероприятий по благоустройству территории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льинский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проведены посадки цветов в клумбы, вазоны, цветники в количестве 220 штук по адресу: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ул.Ленинская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д.38, пристанционная площадь (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ст.Ильинская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59,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57,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27 ( мемориал «Воинской Славы»),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ул.Опаленной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Юности (памятник «Опаленная Юность»).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Июнь 2021г. На территории МОУ СОШ № 26 установлена скульптурная композиция «Школьник».   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До конца года планируется проведение следующих мероприятий: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Август-сентябрь 2021 г. Комплексное благоустройство дворовой территории по адресу: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льинский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д.4Б.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Август-сентябрь 2021г. Установка (модернизация) 6 контейнерных площадок по адресу: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Бабушкиной, д.36/1, 36/3, 36/5;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ул.Братьев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Волковых;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ул.Ленинская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д.81;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ул.Карла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Маркса, д.47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2A2" w:rsidRPr="000647E8" w:rsidRDefault="007E62A2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>МКУ ТУ «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Ульянинское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7E62A2" w:rsidRPr="000647E8" w:rsidRDefault="00BA6B1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Произведен </w:t>
      </w:r>
      <w:r w:rsidR="007E62A2" w:rsidRPr="000647E8">
        <w:rPr>
          <w:rFonts w:ascii="Times New Roman" w:hAnsi="Times New Roman" w:cs="Times New Roman"/>
          <w:sz w:val="24"/>
          <w:szCs w:val="24"/>
        </w:rPr>
        <w:t xml:space="preserve">ремонт внутриквартальных дорог с. </w:t>
      </w:r>
      <w:proofErr w:type="spellStart"/>
      <w:r w:rsidR="007E62A2" w:rsidRPr="000647E8">
        <w:rPr>
          <w:rFonts w:ascii="Times New Roman" w:hAnsi="Times New Roman" w:cs="Times New Roman"/>
          <w:sz w:val="24"/>
          <w:szCs w:val="24"/>
        </w:rPr>
        <w:t>Ульянино</w:t>
      </w:r>
      <w:proofErr w:type="spellEnd"/>
      <w:r w:rsidR="007E62A2" w:rsidRPr="000647E8">
        <w:rPr>
          <w:rFonts w:ascii="Times New Roman" w:hAnsi="Times New Roman" w:cs="Times New Roman"/>
          <w:sz w:val="24"/>
          <w:szCs w:val="24"/>
        </w:rPr>
        <w:t xml:space="preserve">, п. Ремзавода </w:t>
      </w:r>
    </w:p>
    <w:p w:rsidR="007E62A2" w:rsidRPr="000647E8" w:rsidRDefault="00BA6B1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Р</w:t>
      </w:r>
      <w:r w:rsidR="007E62A2" w:rsidRPr="000647E8">
        <w:rPr>
          <w:rFonts w:ascii="Times New Roman" w:hAnsi="Times New Roman" w:cs="Times New Roman"/>
          <w:sz w:val="24"/>
          <w:szCs w:val="24"/>
        </w:rPr>
        <w:t xml:space="preserve">емонт уличного освещения: выполнен с. Никитское, д. Булгаково, д. </w:t>
      </w:r>
      <w:proofErr w:type="spellStart"/>
      <w:r w:rsidR="007E62A2" w:rsidRPr="000647E8">
        <w:rPr>
          <w:rFonts w:ascii="Times New Roman" w:hAnsi="Times New Roman" w:cs="Times New Roman"/>
          <w:sz w:val="24"/>
          <w:szCs w:val="24"/>
        </w:rPr>
        <w:t>Першино</w:t>
      </w:r>
      <w:proofErr w:type="spellEnd"/>
      <w:r w:rsidR="007E62A2" w:rsidRPr="000647E8">
        <w:rPr>
          <w:rFonts w:ascii="Times New Roman" w:hAnsi="Times New Roman" w:cs="Times New Roman"/>
          <w:sz w:val="24"/>
          <w:szCs w:val="24"/>
        </w:rPr>
        <w:t>.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 </w:t>
      </w:r>
      <w:r w:rsidR="001B5EC5" w:rsidRPr="000647E8">
        <w:rPr>
          <w:rFonts w:ascii="Times New Roman" w:hAnsi="Times New Roman" w:cs="Times New Roman"/>
          <w:sz w:val="24"/>
          <w:szCs w:val="24"/>
        </w:rPr>
        <w:t xml:space="preserve">Выполнено </w:t>
      </w:r>
      <w:r w:rsidRPr="000647E8">
        <w:rPr>
          <w:rFonts w:ascii="Times New Roman" w:hAnsi="Times New Roman" w:cs="Times New Roman"/>
          <w:sz w:val="24"/>
          <w:szCs w:val="24"/>
        </w:rPr>
        <w:t>обустройство контейнерных площадок в МКД</w:t>
      </w:r>
      <w:r w:rsidR="001B5EC5" w:rsidRPr="000647E8">
        <w:rPr>
          <w:rFonts w:ascii="Times New Roman" w:hAnsi="Times New Roman" w:cs="Times New Roman"/>
          <w:sz w:val="24"/>
          <w:szCs w:val="24"/>
        </w:rPr>
        <w:t xml:space="preserve"> и работы </w:t>
      </w:r>
      <w:proofErr w:type="gramStart"/>
      <w:r w:rsidR="001B5EC5" w:rsidRPr="000647E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62A2" w:rsidRPr="000647E8" w:rsidRDefault="001B5EC5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lastRenderedPageBreak/>
        <w:t>содержанию территории, опиловке</w:t>
      </w:r>
      <w:r w:rsidR="007E62A2" w:rsidRPr="000647E8">
        <w:rPr>
          <w:rFonts w:ascii="Times New Roman" w:hAnsi="Times New Roman" w:cs="Times New Roman"/>
          <w:sz w:val="24"/>
          <w:szCs w:val="24"/>
        </w:rPr>
        <w:t xml:space="preserve"> деревьев.</w:t>
      </w:r>
    </w:p>
    <w:p w:rsidR="007E62A2" w:rsidRPr="000647E8" w:rsidRDefault="007E62A2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A2" w:rsidRPr="000647E8" w:rsidRDefault="007E62A2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Верейское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 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Выполнены работы по освещению: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с. Быково, ул. Береговая — установка 7 дополнительных опоры, 5 светодиодных светильников,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д. Михнево, ул. Лесная — замена провода уличного освещения  — 199м,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д. Верея, д.457Б — установка 1 </w:t>
      </w:r>
      <w:proofErr w:type="spellStart"/>
      <w:proofErr w:type="gramStart"/>
      <w:r w:rsidRPr="000647E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647E8">
        <w:rPr>
          <w:rFonts w:ascii="Times New Roman" w:hAnsi="Times New Roman" w:cs="Times New Roman"/>
          <w:sz w:val="24"/>
          <w:szCs w:val="24"/>
        </w:rPr>
        <w:t xml:space="preserve"> опоры, светодиодных светильников 1 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с. Быково, переулок №6, д. 56 — установка 1шт опоры, светодиодных светильников — 8 </w:t>
      </w:r>
      <w:proofErr w:type="spellStart"/>
      <w:proofErr w:type="gramStart"/>
      <w:r w:rsidRPr="000647E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647E8">
        <w:rPr>
          <w:rFonts w:ascii="Times New Roman" w:hAnsi="Times New Roman" w:cs="Times New Roman"/>
          <w:sz w:val="24"/>
          <w:szCs w:val="24"/>
        </w:rPr>
        <w:t>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ыково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Колхозная, переулок №2, ТП 372 — установка 1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опоры, 1 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 светодиодных светильников,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д. Михнево, ул. Новая — установка 1 </w:t>
      </w:r>
      <w:proofErr w:type="spellStart"/>
      <w:proofErr w:type="gramStart"/>
      <w:r w:rsidRPr="000647E8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647E8">
        <w:rPr>
          <w:rFonts w:ascii="Times New Roman" w:hAnsi="Times New Roman" w:cs="Times New Roman"/>
          <w:sz w:val="24"/>
          <w:szCs w:val="24"/>
        </w:rPr>
        <w:t xml:space="preserve"> опоры, 1 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 светодиодных светильников.</w:t>
      </w:r>
    </w:p>
    <w:p w:rsidR="007E62A2" w:rsidRPr="000647E8" w:rsidRDefault="00DF1FFF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В</w:t>
      </w:r>
      <w:r w:rsidR="007E62A2" w:rsidRPr="000647E8">
        <w:rPr>
          <w:rFonts w:ascii="Times New Roman" w:hAnsi="Times New Roman" w:cs="Times New Roman"/>
          <w:sz w:val="24"/>
          <w:szCs w:val="24"/>
        </w:rPr>
        <w:t>ыполнен</w:t>
      </w:r>
      <w:r w:rsidRPr="000647E8">
        <w:rPr>
          <w:rFonts w:ascii="Times New Roman" w:hAnsi="Times New Roman" w:cs="Times New Roman"/>
          <w:sz w:val="24"/>
          <w:szCs w:val="24"/>
        </w:rPr>
        <w:t>ы</w:t>
      </w:r>
      <w:r w:rsidR="007E62A2" w:rsidRPr="000647E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0647E8">
        <w:rPr>
          <w:rFonts w:ascii="Times New Roman" w:hAnsi="Times New Roman" w:cs="Times New Roman"/>
          <w:sz w:val="24"/>
          <w:szCs w:val="24"/>
        </w:rPr>
        <w:t>ы</w:t>
      </w:r>
      <w:r w:rsidR="007E62A2" w:rsidRPr="000647E8">
        <w:rPr>
          <w:rFonts w:ascii="Times New Roman" w:hAnsi="Times New Roman" w:cs="Times New Roman"/>
          <w:sz w:val="24"/>
          <w:szCs w:val="24"/>
        </w:rPr>
        <w:t> по ремонту внутриквартальных дорог: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1.  устройство щебеночного покрытия протяженностью 205 м по адресу: д. Михнево,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участок дороги от д. 41 до д.17,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2.  устройство щебеночного покрытия протяженностью 112 м по адресу: п. Спартак, около д. 27,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3. устройство щебеночного покрытия протяженностью 59 м по адресу: п. Спартак, около д.17,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4. устройство пешеходной дорожки протяженностью 11 м по адресу: п. Спартак, дд.11, 17, напротив детского сада №46,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5. ямочный ремонт на проблемных участках внутриквартальных дорог – 40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.</w:t>
      </w:r>
    </w:p>
    <w:p w:rsidR="007E62A2" w:rsidRPr="000647E8" w:rsidRDefault="007E62A2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gramStart"/>
      <w:r w:rsidRPr="000647E8">
        <w:rPr>
          <w:rFonts w:ascii="Times New Roman" w:hAnsi="Times New Roman" w:cs="Times New Roman"/>
          <w:b/>
          <w:sz w:val="24"/>
          <w:szCs w:val="24"/>
        </w:rPr>
        <w:t>Гжельское</w:t>
      </w:r>
      <w:proofErr w:type="gramEnd"/>
      <w:r w:rsidRPr="000647E8">
        <w:rPr>
          <w:rFonts w:ascii="Times New Roman" w:hAnsi="Times New Roman" w:cs="Times New Roman"/>
          <w:b/>
          <w:sz w:val="24"/>
          <w:szCs w:val="24"/>
        </w:rPr>
        <w:t>»:</w:t>
      </w:r>
    </w:p>
    <w:p w:rsidR="006E12F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Две Губернаторские ДИП по адресам: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инино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Центральная;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</w:t>
      </w:r>
      <w:r w:rsidR="006E12F2" w:rsidRPr="000647E8">
        <w:rPr>
          <w:rFonts w:ascii="Times New Roman" w:hAnsi="Times New Roman" w:cs="Times New Roman"/>
          <w:sz w:val="24"/>
          <w:szCs w:val="24"/>
        </w:rPr>
        <w:t>Речицы</w:t>
      </w:r>
      <w:proofErr w:type="spellEnd"/>
      <w:r w:rsidR="006E12F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2F2" w:rsidRPr="000647E8">
        <w:rPr>
          <w:rFonts w:ascii="Times New Roman" w:hAnsi="Times New Roman" w:cs="Times New Roman"/>
          <w:sz w:val="24"/>
          <w:szCs w:val="24"/>
        </w:rPr>
        <w:t>ул.Речицкий</w:t>
      </w:r>
      <w:proofErr w:type="spellEnd"/>
      <w:r w:rsidR="006E12F2" w:rsidRPr="000647E8">
        <w:rPr>
          <w:rFonts w:ascii="Times New Roman" w:hAnsi="Times New Roman" w:cs="Times New Roman"/>
          <w:sz w:val="24"/>
          <w:szCs w:val="24"/>
        </w:rPr>
        <w:t xml:space="preserve"> завод, д.21. 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Проводятся работы по модернизации детской игровой площадки (укладка резинового покрытия, установка новых игровых форм) по адресу: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омбината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стройматериалов-1, дд.10,11,12; 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Проведены линии уличного освещения на улицах-новостройках: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жель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ул.Луговая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д.Минино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ул.Южная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; освещены отдельные участки улиц по обращениям жителей: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с.Речицы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с.Речицы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Слобода,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с.Речицы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ул.Железнодорожная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с.Речицы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ул.Новая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д.Коняшино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д.Кошерово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д.Кошерово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ул.Хуторская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пос.Гжель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; до конца 3 квартала будут освещены участки улиц: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рошково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ул.2-я Шоссейная (новая застройка),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с.Речицы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(новая застройка),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пос.Гжель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ул.Родниковая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д.Григорово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ул.Заречная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участок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ул.Березовая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ул.Виноградная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д.Коняшино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ул.Луговая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д.Трошково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; освещены контейнерные площадки.</w:t>
      </w:r>
    </w:p>
    <w:p w:rsidR="007E62A2" w:rsidRPr="000647E8" w:rsidRDefault="007E62A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Построены три новых контейнерных площадки (по просьбам жителей), пять контейнерных площадок обустроены навесами и ограждениями для бункеров (приведены к стандарту РСО);</w:t>
      </w:r>
    </w:p>
    <w:p w:rsidR="007E62A2" w:rsidRPr="000647E8" w:rsidRDefault="00DF1FFF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Завершаются </w:t>
      </w:r>
      <w:r w:rsidR="007E62A2" w:rsidRPr="000647E8">
        <w:rPr>
          <w:rFonts w:ascii="Times New Roman" w:hAnsi="Times New Roman" w:cs="Times New Roman"/>
          <w:sz w:val="24"/>
          <w:szCs w:val="24"/>
        </w:rPr>
        <w:t xml:space="preserve">работы по благоустройству территории у ж/д </w:t>
      </w:r>
      <w:proofErr w:type="spellStart"/>
      <w:r w:rsidR="007E62A2" w:rsidRPr="000647E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7E62A2" w:rsidRPr="000647E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E62A2" w:rsidRPr="000647E8">
        <w:rPr>
          <w:rFonts w:ascii="Times New Roman" w:hAnsi="Times New Roman" w:cs="Times New Roman"/>
          <w:sz w:val="24"/>
          <w:szCs w:val="24"/>
        </w:rPr>
        <w:t>жель</w:t>
      </w:r>
      <w:proofErr w:type="spellEnd"/>
      <w:r w:rsidR="007E62A2" w:rsidRPr="000647E8">
        <w:rPr>
          <w:rFonts w:ascii="Times New Roman" w:hAnsi="Times New Roman" w:cs="Times New Roman"/>
          <w:sz w:val="24"/>
          <w:szCs w:val="24"/>
        </w:rPr>
        <w:t xml:space="preserve"> (обустройство пешеходной зоны, ограждение и подсветка стелы)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Островецкое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Выполнены работы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: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7E8">
        <w:rPr>
          <w:rFonts w:ascii="Times New Roman" w:hAnsi="Times New Roman" w:cs="Times New Roman"/>
          <w:sz w:val="24"/>
          <w:szCs w:val="24"/>
        </w:rPr>
        <w:t xml:space="preserve">- обустройству асфальтобетонного основания под детские игровые площадки по Губернаторской программе </w:t>
      </w:r>
      <w:bookmarkStart w:id="1" w:name="_Hlk78446738"/>
      <w:r w:rsidRPr="000647E8">
        <w:rPr>
          <w:rFonts w:ascii="Times New Roman" w:hAnsi="Times New Roman" w:cs="Times New Roman"/>
          <w:sz w:val="24"/>
          <w:szCs w:val="24"/>
        </w:rPr>
        <w:t xml:space="preserve">(д.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ул. Подмосковная, д.д.17,18; с. Верхнее Мячково, ул. Центральная);</w:t>
      </w:r>
      <w:proofErr w:type="gramEnd"/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lastRenderedPageBreak/>
        <w:t xml:space="preserve">- высадке клумб, деревьев и кустарников по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Подмосковная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B52F6D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2. </w:t>
      </w:r>
      <w:r w:rsidR="00B52F6D" w:rsidRPr="000647E8">
        <w:rPr>
          <w:rFonts w:ascii="Times New Roman" w:hAnsi="Times New Roman" w:cs="Times New Roman"/>
          <w:sz w:val="24"/>
          <w:szCs w:val="24"/>
        </w:rPr>
        <w:t xml:space="preserve">- КБДТ + высадка деревьев и кустарников: д. </w:t>
      </w:r>
      <w:proofErr w:type="spellStart"/>
      <w:r w:rsidR="00B52F6D"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="00B52F6D" w:rsidRPr="000647E8">
        <w:rPr>
          <w:rFonts w:ascii="Times New Roman" w:hAnsi="Times New Roman" w:cs="Times New Roman"/>
          <w:sz w:val="24"/>
          <w:szCs w:val="24"/>
        </w:rPr>
        <w:t>, ул. Подмосковная, д.д.25,26,27,28;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47E8">
        <w:rPr>
          <w:rFonts w:ascii="Times New Roman" w:hAnsi="Times New Roman" w:cs="Times New Roman"/>
          <w:sz w:val="24"/>
          <w:szCs w:val="24"/>
        </w:rPr>
        <w:t xml:space="preserve">- укладке резинового покрытия и установке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маф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по Губернаторской программе (д.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ул. Подмосковная, д.д.17,18; с. Верхнее Мячково, ул. Центральная);</w:t>
      </w:r>
      <w:proofErr w:type="gramEnd"/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ремонту контейнерной площадки: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Подмосковная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д.36;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строительству контейнерной площадки по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след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дресам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: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, ул. Совхозная и д. Заозерье, ул. Солнечная;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санитарной очистке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Баулинского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озера;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благоустройству территории вокруг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Баулинского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озера;</w:t>
      </w:r>
    </w:p>
    <w:p w:rsidR="00B52F6D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3. Инициативное бюджетирование</w:t>
      </w:r>
      <w:r w:rsidR="00B52F6D" w:rsidRPr="000647E8">
        <w:rPr>
          <w:rFonts w:ascii="Times New Roman" w:hAnsi="Times New Roman" w:cs="Times New Roman"/>
          <w:sz w:val="24"/>
          <w:szCs w:val="24"/>
        </w:rPr>
        <w:t>: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благоустройству дворовой территории по адресу: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Подмосковная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д.д.12,13;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устройству парковочных мест: д.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Островцы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Подмосковная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, напротив домов 34,35,36;</w:t>
      </w:r>
    </w:p>
    <w:p w:rsidR="00B52F6D" w:rsidRPr="000647E8" w:rsidRDefault="00B52F6D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ремонту дороги в с. Верхнее Мячково, ул. 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Взлетная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.</w:t>
      </w:r>
    </w:p>
    <w:p w:rsidR="009860D2" w:rsidRPr="000647E8" w:rsidRDefault="009860D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2693" w:rsidRPr="000647E8" w:rsidRDefault="00943C4B" w:rsidP="00064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Кузнецовское</w:t>
      </w:r>
      <w:proofErr w:type="spellEnd"/>
    </w:p>
    <w:p w:rsidR="006E2693" w:rsidRPr="000647E8" w:rsidRDefault="006E2693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Высадка деревьев и кустарника 15 мая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ружба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 в рамках акции Лес победы.</w:t>
      </w:r>
    </w:p>
    <w:p w:rsidR="006E2693" w:rsidRPr="000647E8" w:rsidRDefault="006E2693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Посадка цветов в клумбы на памятниках ВОВ в населенных пунктах и парковой зоне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ружба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.</w:t>
      </w:r>
    </w:p>
    <w:p w:rsidR="006E2693" w:rsidRPr="000647E8" w:rsidRDefault="006E2693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Посадка елей у памятника ВОВ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п.ст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ронницы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>.</w:t>
      </w:r>
    </w:p>
    <w:p w:rsidR="006E2693" w:rsidRPr="000647E8" w:rsidRDefault="006E2693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 </w:t>
      </w:r>
    </w:p>
    <w:p w:rsidR="006E2693" w:rsidRPr="000647E8" w:rsidRDefault="00943C4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Завершены </w:t>
      </w:r>
      <w:r w:rsidR="006E2693" w:rsidRPr="000647E8">
        <w:rPr>
          <w:rFonts w:ascii="Times New Roman" w:hAnsi="Times New Roman" w:cs="Times New Roman"/>
          <w:sz w:val="24"/>
          <w:szCs w:val="24"/>
        </w:rPr>
        <w:t xml:space="preserve">работы по приведению в соответствие со стандартом  МО контейнерных площадок у многоквартирных домов (устройство крыш) и расширение (реконструкция) контейнерной площадки в </w:t>
      </w:r>
      <w:proofErr w:type="spellStart"/>
      <w:r w:rsidR="006E2693"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E2693" w:rsidRPr="000647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E2693" w:rsidRPr="000647E8">
        <w:rPr>
          <w:rFonts w:ascii="Times New Roman" w:hAnsi="Times New Roman" w:cs="Times New Roman"/>
          <w:sz w:val="24"/>
          <w:szCs w:val="24"/>
        </w:rPr>
        <w:t>етровскоеул.Школьная</w:t>
      </w:r>
      <w:proofErr w:type="spellEnd"/>
    </w:p>
    <w:p w:rsidR="006E2693" w:rsidRPr="000647E8" w:rsidRDefault="006E2693" w:rsidP="00064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52F6D" w:rsidRPr="000647E8" w:rsidRDefault="006E2693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Заболотьевское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6E2693" w:rsidRPr="000647E8" w:rsidRDefault="00943C4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Произведен ремонт у</w:t>
      </w:r>
      <w:r w:rsidR="006E2693" w:rsidRPr="000647E8">
        <w:rPr>
          <w:rFonts w:ascii="Times New Roman" w:hAnsi="Times New Roman" w:cs="Times New Roman"/>
          <w:sz w:val="24"/>
          <w:szCs w:val="24"/>
        </w:rPr>
        <w:t>лично</w:t>
      </w:r>
      <w:r w:rsidRPr="000647E8">
        <w:rPr>
          <w:rFonts w:ascii="Times New Roman" w:hAnsi="Times New Roman" w:cs="Times New Roman"/>
          <w:sz w:val="24"/>
          <w:szCs w:val="24"/>
        </w:rPr>
        <w:t xml:space="preserve">го </w:t>
      </w:r>
      <w:r w:rsidR="006E2693" w:rsidRPr="000647E8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Pr="000647E8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943C4B" w:rsidRPr="000647E8" w:rsidRDefault="006E2693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Установка новых контейнерных площадок </w:t>
      </w:r>
      <w:r w:rsidR="00943C4B" w:rsidRPr="000647E8">
        <w:rPr>
          <w:rFonts w:ascii="Times New Roman" w:hAnsi="Times New Roman" w:cs="Times New Roman"/>
          <w:sz w:val="24"/>
          <w:szCs w:val="24"/>
        </w:rPr>
        <w:t>выполнена по адресам</w:t>
      </w:r>
      <w:r w:rsidRPr="000647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пос.совхоза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«Раменское»,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еговая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д.Белозериха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д.Клишева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. </w:t>
      </w:r>
      <w:r w:rsidR="00943C4B" w:rsidRPr="000647E8">
        <w:rPr>
          <w:rFonts w:ascii="Times New Roman" w:hAnsi="Times New Roman" w:cs="Times New Roman"/>
          <w:sz w:val="24"/>
          <w:szCs w:val="24"/>
        </w:rPr>
        <w:t>До конца года п</w:t>
      </w:r>
      <w:r w:rsidRPr="000647E8">
        <w:rPr>
          <w:rFonts w:ascii="Times New Roman" w:hAnsi="Times New Roman" w:cs="Times New Roman"/>
          <w:sz w:val="24"/>
          <w:szCs w:val="24"/>
        </w:rPr>
        <w:t>ланируется установка еще одной нов</w:t>
      </w:r>
      <w:r w:rsidR="00943C4B" w:rsidRPr="000647E8">
        <w:rPr>
          <w:rFonts w:ascii="Times New Roman" w:hAnsi="Times New Roman" w:cs="Times New Roman"/>
          <w:sz w:val="24"/>
          <w:szCs w:val="24"/>
        </w:rPr>
        <w:t xml:space="preserve">ой площадки </w:t>
      </w:r>
      <w:proofErr w:type="spellStart"/>
      <w:r w:rsidR="00943C4B" w:rsidRPr="000647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43C4B" w:rsidRPr="000647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943C4B" w:rsidRPr="000647E8">
        <w:rPr>
          <w:rFonts w:ascii="Times New Roman" w:hAnsi="Times New Roman" w:cs="Times New Roman"/>
          <w:sz w:val="24"/>
          <w:szCs w:val="24"/>
        </w:rPr>
        <w:t>овое</w:t>
      </w:r>
      <w:proofErr w:type="spellEnd"/>
      <w:r w:rsidR="00943C4B" w:rsidRPr="000647E8">
        <w:rPr>
          <w:rFonts w:ascii="Times New Roman" w:hAnsi="Times New Roman" w:cs="Times New Roman"/>
          <w:sz w:val="24"/>
          <w:szCs w:val="24"/>
        </w:rPr>
        <w:t>.</w:t>
      </w:r>
    </w:p>
    <w:p w:rsidR="006E2693" w:rsidRPr="000647E8" w:rsidRDefault="00943C4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Произведено озеленение, выполнен план работ по с</w:t>
      </w:r>
      <w:r w:rsidR="006E2693" w:rsidRPr="000647E8">
        <w:rPr>
          <w:rFonts w:ascii="Times New Roman" w:hAnsi="Times New Roman" w:cs="Times New Roman"/>
          <w:sz w:val="24"/>
          <w:szCs w:val="24"/>
        </w:rPr>
        <w:t>одержанию внутриква</w:t>
      </w:r>
      <w:r w:rsidRPr="000647E8">
        <w:rPr>
          <w:rFonts w:ascii="Times New Roman" w:hAnsi="Times New Roman" w:cs="Times New Roman"/>
          <w:sz w:val="24"/>
          <w:szCs w:val="24"/>
        </w:rPr>
        <w:t>ртальных дорог и тротуаров</w:t>
      </w:r>
      <w:r w:rsidR="006E2693" w:rsidRPr="000647E8">
        <w:rPr>
          <w:rFonts w:ascii="Times New Roman" w:hAnsi="Times New Roman" w:cs="Times New Roman"/>
          <w:sz w:val="24"/>
          <w:szCs w:val="24"/>
        </w:rPr>
        <w:t>.</w:t>
      </w:r>
    </w:p>
    <w:p w:rsidR="00943C4B" w:rsidRPr="000647E8" w:rsidRDefault="00943C4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4932" w:rsidRPr="000647E8" w:rsidRDefault="00564932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ТУ </w:t>
      </w:r>
      <w:proofErr w:type="gramStart"/>
      <w:r w:rsidRPr="000647E8">
        <w:rPr>
          <w:rFonts w:ascii="Times New Roman" w:hAnsi="Times New Roman" w:cs="Times New Roman"/>
          <w:b/>
          <w:sz w:val="24"/>
          <w:szCs w:val="24"/>
        </w:rPr>
        <w:t>Юго-Западное</w:t>
      </w:r>
      <w:proofErr w:type="gramEnd"/>
      <w:r w:rsidRPr="000647E8">
        <w:rPr>
          <w:rFonts w:ascii="Times New Roman" w:hAnsi="Times New Roman" w:cs="Times New Roman"/>
          <w:b/>
          <w:sz w:val="24"/>
          <w:szCs w:val="24"/>
        </w:rPr>
        <w:t>:</w:t>
      </w:r>
    </w:p>
    <w:p w:rsidR="00564932" w:rsidRPr="000647E8" w:rsidRDefault="0056493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- за истекший период 2021 года проведено озеленение в селе Константиново (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топиарные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фигуры, цветники, озеленение территории Мемориала Воинской Славы)</w:t>
      </w:r>
    </w:p>
    <w:p w:rsidR="00564932" w:rsidRPr="000647E8" w:rsidRDefault="0056493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- в день акции "Посади дерево Победы" на территории с. Константиново, п.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Рылеево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Никоновское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было высажено 65 деревьев, 45 кустарников.</w:t>
      </w:r>
    </w:p>
    <w:p w:rsidR="00564932" w:rsidRPr="000647E8" w:rsidRDefault="00943C4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В</w:t>
      </w:r>
      <w:r w:rsidR="00564932" w:rsidRPr="000647E8">
        <w:rPr>
          <w:rFonts w:ascii="Times New Roman" w:hAnsi="Times New Roman" w:cs="Times New Roman"/>
          <w:sz w:val="24"/>
          <w:szCs w:val="24"/>
        </w:rPr>
        <w:t xml:space="preserve"> д. Малое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Саврасово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Вишняково</w:t>
      </w:r>
      <w:r w:rsidRPr="000647E8">
        <w:rPr>
          <w:rFonts w:ascii="Times New Roman" w:hAnsi="Times New Roman" w:cs="Times New Roman"/>
          <w:sz w:val="24"/>
          <w:szCs w:val="24"/>
        </w:rPr>
        <w:t>завершено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</w:t>
      </w:r>
      <w:r w:rsidR="00564932" w:rsidRPr="000647E8">
        <w:rPr>
          <w:rFonts w:ascii="Times New Roman" w:hAnsi="Times New Roman" w:cs="Times New Roman"/>
          <w:sz w:val="24"/>
          <w:szCs w:val="24"/>
        </w:rPr>
        <w:t xml:space="preserve">строительство новых </w:t>
      </w:r>
      <w:proofErr w:type="gramStart"/>
      <w:r w:rsidR="00564932" w:rsidRPr="000647E8">
        <w:rPr>
          <w:rFonts w:ascii="Times New Roman" w:hAnsi="Times New Roman" w:cs="Times New Roman"/>
          <w:sz w:val="24"/>
          <w:szCs w:val="24"/>
        </w:rPr>
        <w:t>ДИП</w:t>
      </w:r>
      <w:proofErr w:type="gram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 по программе Губернатора Мо</w:t>
      </w:r>
      <w:r w:rsidRPr="000647E8">
        <w:rPr>
          <w:rFonts w:ascii="Times New Roman" w:hAnsi="Times New Roman" w:cs="Times New Roman"/>
          <w:sz w:val="24"/>
          <w:szCs w:val="24"/>
        </w:rPr>
        <w:t>сковской области</w:t>
      </w:r>
      <w:r w:rsidR="00564932" w:rsidRPr="000647E8">
        <w:rPr>
          <w:rFonts w:ascii="Times New Roman" w:hAnsi="Times New Roman" w:cs="Times New Roman"/>
          <w:sz w:val="24"/>
          <w:szCs w:val="24"/>
        </w:rPr>
        <w:t>.</w:t>
      </w:r>
    </w:p>
    <w:p w:rsidR="00564932" w:rsidRPr="000647E8" w:rsidRDefault="00943C4B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Выполнена модернизация </w:t>
      </w:r>
      <w:r w:rsidR="00002B7C" w:rsidRPr="000647E8">
        <w:rPr>
          <w:rFonts w:ascii="Times New Roman" w:hAnsi="Times New Roman" w:cs="Times New Roman"/>
          <w:sz w:val="24"/>
          <w:szCs w:val="24"/>
        </w:rPr>
        <w:t xml:space="preserve">опор </w:t>
      </w:r>
      <w:r w:rsidRPr="000647E8">
        <w:rPr>
          <w:rFonts w:ascii="Times New Roman" w:hAnsi="Times New Roman" w:cs="Times New Roman"/>
          <w:sz w:val="24"/>
          <w:szCs w:val="24"/>
        </w:rPr>
        <w:t>уличного</w:t>
      </w:r>
      <w:r w:rsidR="00564932" w:rsidRPr="000647E8">
        <w:rPr>
          <w:rFonts w:ascii="Times New Roman" w:hAnsi="Times New Roman" w:cs="Times New Roman"/>
          <w:sz w:val="24"/>
          <w:szCs w:val="24"/>
        </w:rPr>
        <w:t xml:space="preserve"> освещение в населенных пунктах: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64932" w:rsidRPr="000647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64932" w:rsidRPr="000647E8">
        <w:rPr>
          <w:rFonts w:ascii="Times New Roman" w:hAnsi="Times New Roman" w:cs="Times New Roman"/>
          <w:sz w:val="24"/>
          <w:szCs w:val="24"/>
        </w:rPr>
        <w:t>летениха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с.Ильинское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д.Овчинкино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с.Константиново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д.Нестерово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д.Вишняково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 (многодетные),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д.Дор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д.Митьково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д.Липкино</w:t>
      </w:r>
      <w:proofErr w:type="spellEnd"/>
      <w:r w:rsidR="00564932"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932" w:rsidRPr="000647E8">
        <w:rPr>
          <w:rFonts w:ascii="Times New Roman" w:hAnsi="Times New Roman" w:cs="Times New Roman"/>
          <w:sz w:val="24"/>
          <w:szCs w:val="24"/>
        </w:rPr>
        <w:t>с.Заворово</w:t>
      </w:r>
      <w:proofErr w:type="spellEnd"/>
    </w:p>
    <w:p w:rsidR="00564932" w:rsidRPr="000647E8" w:rsidRDefault="00564932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lastRenderedPageBreak/>
        <w:t>- во время проведения акции "Посади дерево" планируется высадка 30 деревьев.</w:t>
      </w:r>
    </w:p>
    <w:p w:rsidR="006172EF" w:rsidRPr="000647E8" w:rsidRDefault="006172EF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D6" w:rsidRPr="000647E8" w:rsidRDefault="00E343D6" w:rsidP="00064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7E8">
        <w:rPr>
          <w:rFonts w:ascii="Times New Roman" w:hAnsi="Times New Roman" w:cs="Times New Roman"/>
          <w:b/>
          <w:sz w:val="24"/>
          <w:szCs w:val="24"/>
        </w:rPr>
        <w:t xml:space="preserve">МКУ «ТУ </w:t>
      </w:r>
      <w:proofErr w:type="spellStart"/>
      <w:r w:rsidRPr="000647E8">
        <w:rPr>
          <w:rFonts w:ascii="Times New Roman" w:hAnsi="Times New Roman" w:cs="Times New Roman"/>
          <w:b/>
          <w:sz w:val="24"/>
          <w:szCs w:val="24"/>
        </w:rPr>
        <w:t>Новохаритоновское</w:t>
      </w:r>
      <w:proofErr w:type="spellEnd"/>
      <w:r w:rsidRPr="000647E8">
        <w:rPr>
          <w:rFonts w:ascii="Times New Roman" w:hAnsi="Times New Roman" w:cs="Times New Roman"/>
          <w:b/>
          <w:sz w:val="24"/>
          <w:szCs w:val="24"/>
        </w:rPr>
        <w:t>»</w:t>
      </w:r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1. Модернизация и обустройство дополнительного уличного освещения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нтоново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д.Аринино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с.Карпово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д.Кузяевод.Фрязино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д.Бахтеево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д.Меткомелино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с.Новохаритоново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пос.Электроизолятор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2. Реконструкция мемориала и сквера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3. Обустройство бульвара по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балакова</w:t>
      </w:r>
      <w:proofErr w:type="spellEnd"/>
      <w:r w:rsidRPr="000647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пос.Электроизолятор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4. Строительство нового стадиона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5. Строительство новой ДИП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ахтеево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6. Благоустройство территории «Ярмарка»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7. Установка новых урн, стоек для сушки белья, теннисного стола</w:t>
      </w:r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>8. Приведение к стандарту МО существующих и строительство новых контейнерных площадок</w:t>
      </w:r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9. Обустройство горки для катания на санках и зимних видов спорта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10. Посадка деревьев у нового стадиона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7E8">
        <w:rPr>
          <w:rFonts w:ascii="Times New Roman" w:hAnsi="Times New Roman" w:cs="Times New Roman"/>
          <w:sz w:val="24"/>
          <w:szCs w:val="24"/>
        </w:rPr>
        <w:t xml:space="preserve">11. Монтаж нового праздничного новогоднего украшения в </w:t>
      </w:r>
      <w:proofErr w:type="spellStart"/>
      <w:r w:rsidRPr="000647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0647E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0647E8">
        <w:rPr>
          <w:rFonts w:ascii="Times New Roman" w:hAnsi="Times New Roman" w:cs="Times New Roman"/>
          <w:sz w:val="24"/>
          <w:szCs w:val="24"/>
        </w:rPr>
        <w:t>лектроизолятор</w:t>
      </w:r>
      <w:proofErr w:type="spellEnd"/>
    </w:p>
    <w:p w:rsidR="00675598" w:rsidRPr="000647E8" w:rsidRDefault="00675598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D6" w:rsidRPr="000647E8" w:rsidRDefault="00E343D6" w:rsidP="00064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3D6" w:rsidRPr="000647E8" w:rsidRDefault="00E343D6" w:rsidP="0006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43D6" w:rsidRPr="000647E8" w:rsidSect="009E133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6F" w:rsidRDefault="00FE5D6F" w:rsidP="005766B8">
      <w:pPr>
        <w:spacing w:after="0" w:line="240" w:lineRule="auto"/>
      </w:pPr>
      <w:r>
        <w:separator/>
      </w:r>
    </w:p>
  </w:endnote>
  <w:endnote w:type="continuationSeparator" w:id="0">
    <w:p w:rsidR="00FE5D6F" w:rsidRDefault="00FE5D6F" w:rsidP="0057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6F" w:rsidRDefault="00FE5D6F" w:rsidP="005766B8">
      <w:pPr>
        <w:spacing w:after="0" w:line="240" w:lineRule="auto"/>
      </w:pPr>
      <w:r>
        <w:separator/>
      </w:r>
    </w:p>
  </w:footnote>
  <w:footnote w:type="continuationSeparator" w:id="0">
    <w:p w:rsidR="00FE5D6F" w:rsidRDefault="00FE5D6F" w:rsidP="0057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273"/>
    <w:multiLevelType w:val="hybridMultilevel"/>
    <w:tmpl w:val="57804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31CD9"/>
    <w:multiLevelType w:val="multilevel"/>
    <w:tmpl w:val="CAC0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35140"/>
    <w:multiLevelType w:val="hybridMultilevel"/>
    <w:tmpl w:val="56989CC4"/>
    <w:lvl w:ilvl="0" w:tplc="30E8B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942E4"/>
    <w:multiLevelType w:val="multilevel"/>
    <w:tmpl w:val="CB60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C0741"/>
    <w:multiLevelType w:val="hybridMultilevel"/>
    <w:tmpl w:val="DC343E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7857AEF"/>
    <w:multiLevelType w:val="hybridMultilevel"/>
    <w:tmpl w:val="9D58B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C5341"/>
    <w:multiLevelType w:val="hybridMultilevel"/>
    <w:tmpl w:val="F24005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55311"/>
    <w:multiLevelType w:val="multilevel"/>
    <w:tmpl w:val="18BE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06516"/>
    <w:multiLevelType w:val="hybridMultilevel"/>
    <w:tmpl w:val="321CA47A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7B931B6C"/>
    <w:multiLevelType w:val="multilevel"/>
    <w:tmpl w:val="7972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C34EC"/>
    <w:multiLevelType w:val="hybridMultilevel"/>
    <w:tmpl w:val="47C24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D4564"/>
    <w:multiLevelType w:val="multilevel"/>
    <w:tmpl w:val="A132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05D"/>
    <w:rsid w:val="00002B7C"/>
    <w:rsid w:val="000647E8"/>
    <w:rsid w:val="00074DF0"/>
    <w:rsid w:val="000B33D0"/>
    <w:rsid w:val="000E0870"/>
    <w:rsid w:val="0011486E"/>
    <w:rsid w:val="001B5EC5"/>
    <w:rsid w:val="001F0858"/>
    <w:rsid w:val="00206AD2"/>
    <w:rsid w:val="00387636"/>
    <w:rsid w:val="003D138B"/>
    <w:rsid w:val="004175C6"/>
    <w:rsid w:val="00476356"/>
    <w:rsid w:val="00564932"/>
    <w:rsid w:val="005766B8"/>
    <w:rsid w:val="00591B7C"/>
    <w:rsid w:val="005F1B74"/>
    <w:rsid w:val="006172EF"/>
    <w:rsid w:val="00650026"/>
    <w:rsid w:val="00655108"/>
    <w:rsid w:val="00675598"/>
    <w:rsid w:val="006A283B"/>
    <w:rsid w:val="006E12F2"/>
    <w:rsid w:val="006E2693"/>
    <w:rsid w:val="00701570"/>
    <w:rsid w:val="007B35C7"/>
    <w:rsid w:val="007E62A2"/>
    <w:rsid w:val="008823CC"/>
    <w:rsid w:val="00943C4B"/>
    <w:rsid w:val="009860D2"/>
    <w:rsid w:val="009E133D"/>
    <w:rsid w:val="00A3305D"/>
    <w:rsid w:val="00AD7BE0"/>
    <w:rsid w:val="00AF078B"/>
    <w:rsid w:val="00AF0A07"/>
    <w:rsid w:val="00B52F6D"/>
    <w:rsid w:val="00B778A5"/>
    <w:rsid w:val="00BA6B1B"/>
    <w:rsid w:val="00BB3168"/>
    <w:rsid w:val="00BE0C47"/>
    <w:rsid w:val="00C471CA"/>
    <w:rsid w:val="00C47A82"/>
    <w:rsid w:val="00CC36E2"/>
    <w:rsid w:val="00D23E66"/>
    <w:rsid w:val="00D26010"/>
    <w:rsid w:val="00D936CA"/>
    <w:rsid w:val="00DF1FFF"/>
    <w:rsid w:val="00E343D6"/>
    <w:rsid w:val="00FD04E8"/>
    <w:rsid w:val="00FE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98"/>
  </w:style>
  <w:style w:type="paragraph" w:styleId="1">
    <w:name w:val="heading 1"/>
    <w:basedOn w:val="a"/>
    <w:link w:val="10"/>
    <w:uiPriority w:val="9"/>
    <w:qFormat/>
    <w:rsid w:val="00C4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AD7B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1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71C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168"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rsid w:val="00206AD2"/>
  </w:style>
  <w:style w:type="character" w:customStyle="1" w:styleId="mail-message-map-nobreak">
    <w:name w:val="mail-message-map-nobreak"/>
    <w:basedOn w:val="a0"/>
    <w:rsid w:val="00206AD2"/>
  </w:style>
  <w:style w:type="paragraph" w:styleId="a8">
    <w:name w:val="Normal (Web)"/>
    <w:basedOn w:val="a"/>
    <w:uiPriority w:val="99"/>
    <w:semiHidden/>
    <w:unhideWhenUsed/>
    <w:rsid w:val="007E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7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66B8"/>
  </w:style>
  <w:style w:type="paragraph" w:styleId="ab">
    <w:name w:val="footer"/>
    <w:basedOn w:val="a"/>
    <w:link w:val="ac"/>
    <w:uiPriority w:val="99"/>
    <w:unhideWhenUsed/>
    <w:rsid w:val="0057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6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98"/>
  </w:style>
  <w:style w:type="paragraph" w:styleId="1">
    <w:name w:val="heading 1"/>
    <w:basedOn w:val="a"/>
    <w:link w:val="10"/>
    <w:uiPriority w:val="9"/>
    <w:qFormat/>
    <w:rsid w:val="00C4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AD7B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1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71C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168"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rsid w:val="00206AD2"/>
  </w:style>
  <w:style w:type="character" w:customStyle="1" w:styleId="mail-message-map-nobreak">
    <w:name w:val="mail-message-map-nobreak"/>
    <w:basedOn w:val="a0"/>
    <w:rsid w:val="00206AD2"/>
  </w:style>
  <w:style w:type="paragraph" w:styleId="a8">
    <w:name w:val="Normal (Web)"/>
    <w:basedOn w:val="a"/>
    <w:uiPriority w:val="99"/>
    <w:semiHidden/>
    <w:unhideWhenUsed/>
    <w:rsid w:val="007E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98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4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654">
              <w:marLeft w:val="36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47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0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13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2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65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348">
              <w:marLeft w:val="72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P18U17</dc:creator>
  <cp:lastModifiedBy>Anna</cp:lastModifiedBy>
  <cp:revision>10</cp:revision>
  <cp:lastPrinted>2021-11-08T14:32:00Z</cp:lastPrinted>
  <dcterms:created xsi:type="dcterms:W3CDTF">2021-11-08T14:41:00Z</dcterms:created>
  <dcterms:modified xsi:type="dcterms:W3CDTF">2021-11-24T06:31:00Z</dcterms:modified>
</cp:coreProperties>
</file>