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F8F" w:rsidRDefault="00182F8F" w:rsidP="006274CC">
      <w:pPr>
        <w:jc w:val="center"/>
      </w:pPr>
      <w:r w:rsidRPr="006274CC">
        <w:t>Извещение о проведении собрания</w:t>
      </w:r>
      <w:r>
        <w:t xml:space="preserve"> </w:t>
      </w:r>
      <w:r w:rsidRPr="006274CC">
        <w:t xml:space="preserve">о согласовании </w:t>
      </w:r>
    </w:p>
    <w:p w:rsidR="00182F8F" w:rsidRDefault="00182F8F" w:rsidP="006274CC">
      <w:pPr>
        <w:jc w:val="center"/>
      </w:pPr>
      <w:r w:rsidRPr="006274CC">
        <w:t>местоположения границы земельного участка</w:t>
      </w:r>
      <w:r>
        <w:t>.</w:t>
      </w:r>
    </w:p>
    <w:p w:rsidR="00182F8F" w:rsidRPr="006274CC" w:rsidRDefault="00182F8F" w:rsidP="006274CC">
      <w:pPr>
        <w:jc w:val="both"/>
      </w:pPr>
    </w:p>
    <w:p w:rsidR="00F44E3A" w:rsidRPr="002C0664" w:rsidRDefault="00107A03" w:rsidP="007B6CFD">
      <w:pPr>
        <w:jc w:val="both"/>
      </w:pPr>
      <w:r>
        <w:t xml:space="preserve"> </w:t>
      </w:r>
      <w:r w:rsidR="007B6CFD">
        <w:t xml:space="preserve">          </w:t>
      </w:r>
      <w:r w:rsidR="00182F8F" w:rsidRPr="006274CC">
        <w:t xml:space="preserve">Кадастровый инженер </w:t>
      </w:r>
      <w:proofErr w:type="spellStart"/>
      <w:r w:rsidR="00182F8F" w:rsidRPr="006274CC">
        <w:t>Ясенчук</w:t>
      </w:r>
      <w:proofErr w:type="spellEnd"/>
      <w:r w:rsidR="00182F8F" w:rsidRPr="006274CC">
        <w:t xml:space="preserve"> Алексей Олегович, почтовый адрес: г. Москва, ул. Северодвинская д. 9, кв. 345, </w:t>
      </w:r>
      <w:proofErr w:type="spellStart"/>
      <w:proofErr w:type="gramStart"/>
      <w:r w:rsidR="00182F8F" w:rsidRPr="006274CC">
        <w:t>е</w:t>
      </w:r>
      <w:proofErr w:type="gramEnd"/>
      <w:r w:rsidR="00182F8F" w:rsidRPr="006274CC">
        <w:t>mail</w:t>
      </w:r>
      <w:proofErr w:type="spellEnd"/>
      <w:r w:rsidR="00182F8F" w:rsidRPr="006274CC">
        <w:t xml:space="preserve">: </w:t>
      </w:r>
      <w:proofErr w:type="spellStart"/>
      <w:r w:rsidR="00182F8F" w:rsidRPr="006274CC">
        <w:t>stroygeo@list.ru</w:t>
      </w:r>
      <w:proofErr w:type="spellEnd"/>
      <w:r w:rsidR="00182F8F" w:rsidRPr="006274CC">
        <w:t xml:space="preserve">, контактный тел.: +7(916)991-19-98, квалификационный аттестат 50-11-739 выполняет кадастровые работы в связи с </w:t>
      </w:r>
      <w:r w:rsidR="006779A2" w:rsidRPr="006779A2">
        <w:t>уточнением сведений ЕГРН о местоположении границ и площади земельног</w:t>
      </w:r>
      <w:r w:rsidR="001F5D8E">
        <w:t>о участка с кадастровым номером</w:t>
      </w:r>
      <w:r w:rsidR="001F5D8E" w:rsidRPr="001F5D8E">
        <w:t xml:space="preserve"> </w:t>
      </w:r>
      <w:r w:rsidR="00DC6F45" w:rsidRPr="00DC6F45">
        <w:rPr>
          <w:b/>
        </w:rPr>
        <w:t>50:</w:t>
      </w:r>
      <w:r w:rsidR="003873E3">
        <w:rPr>
          <w:b/>
        </w:rPr>
        <w:t>23</w:t>
      </w:r>
      <w:r w:rsidR="00DC6F45" w:rsidRPr="00DC6F45">
        <w:rPr>
          <w:b/>
        </w:rPr>
        <w:t>:</w:t>
      </w:r>
      <w:r w:rsidR="003873E3">
        <w:rPr>
          <w:b/>
        </w:rPr>
        <w:t>0040312</w:t>
      </w:r>
      <w:r w:rsidR="00DC6F45" w:rsidRPr="00DC6F45">
        <w:rPr>
          <w:b/>
        </w:rPr>
        <w:t>:</w:t>
      </w:r>
      <w:r w:rsidR="003873E3">
        <w:rPr>
          <w:b/>
        </w:rPr>
        <w:t>35</w:t>
      </w:r>
      <w:r w:rsidR="00D720DA">
        <w:rPr>
          <w:sz w:val="16"/>
          <w:szCs w:val="16"/>
        </w:rPr>
        <w:t xml:space="preserve">, </w:t>
      </w:r>
      <w:r w:rsidR="00F44E3A" w:rsidRPr="006779A2">
        <w:t>расположенного</w:t>
      </w:r>
      <w:r w:rsidR="006C02D4">
        <w:rPr>
          <w:rStyle w:val="a3"/>
          <w:rFonts w:ascii="Helvetica" w:hAnsi="Helvetica" w:cs="Helvetica"/>
          <w:color w:val="333333"/>
          <w:sz w:val="12"/>
          <w:szCs w:val="12"/>
          <w:shd w:val="clear" w:color="auto" w:fill="FFFFFF"/>
        </w:rPr>
        <w:t>: </w:t>
      </w:r>
      <w:hyperlink r:id="rId5" w:tgtFrame="_blank" w:history="1">
        <w:r w:rsidR="006C02D4" w:rsidRPr="002C0664">
          <w:rPr>
            <w:rStyle w:val="a4"/>
            <w:color w:val="auto"/>
            <w:u w:val="none"/>
            <w:shd w:val="clear" w:color="auto" w:fill="FFFFFF"/>
          </w:rPr>
          <w:t xml:space="preserve">обл. Московская, р-н Раменский, с/т Кварц, </w:t>
        </w:r>
        <w:proofErr w:type="spellStart"/>
        <w:r w:rsidR="006C02D4" w:rsidRPr="002C0664">
          <w:rPr>
            <w:rStyle w:val="a4"/>
            <w:color w:val="auto"/>
            <w:u w:val="none"/>
            <w:shd w:val="clear" w:color="auto" w:fill="FFFFFF"/>
          </w:rPr>
          <w:t>уч</w:t>
        </w:r>
        <w:proofErr w:type="spellEnd"/>
        <w:r w:rsidR="006C02D4" w:rsidRPr="002C0664">
          <w:rPr>
            <w:rStyle w:val="a4"/>
            <w:color w:val="auto"/>
            <w:u w:val="none"/>
            <w:shd w:val="clear" w:color="auto" w:fill="FFFFFF"/>
          </w:rPr>
          <w:t>. 104</w:t>
        </w:r>
      </w:hyperlink>
      <w:r w:rsidR="001F5D8E" w:rsidRPr="002C0664">
        <w:t>.</w:t>
      </w:r>
    </w:p>
    <w:p w:rsidR="00103C5C" w:rsidRPr="002C0664" w:rsidRDefault="007B2CF7" w:rsidP="00FD5F86">
      <w:pPr>
        <w:jc w:val="both"/>
      </w:pPr>
      <w:r w:rsidRPr="002C0664">
        <w:t xml:space="preserve">           </w:t>
      </w:r>
      <w:r w:rsidR="00182F8F" w:rsidRPr="002C0664">
        <w:t xml:space="preserve">Заказчиком работ является </w:t>
      </w:r>
      <w:proofErr w:type="spellStart"/>
      <w:r w:rsidR="003873E3" w:rsidRPr="002C0664">
        <w:t>Баюков</w:t>
      </w:r>
      <w:proofErr w:type="spellEnd"/>
      <w:r w:rsidR="003873E3" w:rsidRPr="002C0664">
        <w:t xml:space="preserve"> Игорь Михайлович</w:t>
      </w:r>
      <w:r w:rsidR="00182F8F" w:rsidRPr="002C0664">
        <w:t>, почтовый адрес</w:t>
      </w:r>
      <w:r w:rsidR="00DC6F45" w:rsidRPr="002C0664">
        <w:t>:</w:t>
      </w:r>
      <w:r w:rsidR="00D720DA" w:rsidRPr="002C0664">
        <w:t xml:space="preserve"> </w:t>
      </w:r>
      <w:r w:rsidR="003873E3" w:rsidRPr="002C0664">
        <w:t>г</w:t>
      </w:r>
      <w:proofErr w:type="gramStart"/>
      <w:r w:rsidR="003873E3" w:rsidRPr="002C0664">
        <w:t>.М</w:t>
      </w:r>
      <w:proofErr w:type="gramEnd"/>
      <w:r w:rsidR="003873E3" w:rsidRPr="002C0664">
        <w:t>осква</w:t>
      </w:r>
      <w:r w:rsidR="008817B6" w:rsidRPr="002C0664">
        <w:t>,</w:t>
      </w:r>
      <w:r w:rsidR="003873E3" w:rsidRPr="002C0664">
        <w:t xml:space="preserve"> ул. Академика Анохина, д. 2, к.1, кв. 288,</w:t>
      </w:r>
      <w:r w:rsidR="00BF2913" w:rsidRPr="002C0664">
        <w:t xml:space="preserve"> </w:t>
      </w:r>
      <w:r w:rsidR="006779A2" w:rsidRPr="002C0664">
        <w:t xml:space="preserve">контактный телефон: </w:t>
      </w:r>
      <w:r w:rsidRPr="002C0664">
        <w:t>+7</w:t>
      </w:r>
      <w:r w:rsidR="00D720DA" w:rsidRPr="002C0664">
        <w:t>(</w:t>
      </w:r>
      <w:r w:rsidR="006C02D4" w:rsidRPr="002C0664">
        <w:t>903</w:t>
      </w:r>
      <w:r w:rsidR="00D720DA" w:rsidRPr="002C0664">
        <w:t xml:space="preserve">) </w:t>
      </w:r>
      <w:r w:rsidR="006C02D4" w:rsidRPr="002C0664">
        <w:t>758-90-90</w:t>
      </w:r>
      <w:r w:rsidR="006779A2" w:rsidRPr="002C0664">
        <w:t>.</w:t>
      </w:r>
    </w:p>
    <w:p w:rsidR="00BB5B9E" w:rsidRPr="006C02D4" w:rsidRDefault="00BB5B9E" w:rsidP="006C02D4">
      <w:pPr>
        <w:jc w:val="both"/>
      </w:pPr>
      <w:r w:rsidRPr="002C0664">
        <w:t>Собрание заинтересованных лиц по поводу согласования местоположения границ земельных участков состоится по адресу:</w:t>
      </w:r>
      <w:r w:rsidRPr="002C0664">
        <w:rPr>
          <w:color w:val="000000"/>
        </w:rPr>
        <w:t xml:space="preserve"> </w:t>
      </w:r>
      <w:hyperlink r:id="rId6" w:tgtFrame="_blank" w:history="1">
        <w:r w:rsidR="006C02D4" w:rsidRPr="002C0664">
          <w:rPr>
            <w:rStyle w:val="a4"/>
            <w:color w:val="auto"/>
            <w:u w:val="none"/>
            <w:shd w:val="clear" w:color="auto" w:fill="FFFFFF"/>
          </w:rPr>
          <w:t xml:space="preserve">обл. </w:t>
        </w:r>
        <w:proofErr w:type="gramStart"/>
        <w:r w:rsidR="006C02D4" w:rsidRPr="002C0664">
          <w:rPr>
            <w:rStyle w:val="a4"/>
            <w:color w:val="auto"/>
            <w:u w:val="none"/>
            <w:shd w:val="clear" w:color="auto" w:fill="FFFFFF"/>
          </w:rPr>
          <w:t>Московская</w:t>
        </w:r>
        <w:proofErr w:type="gramEnd"/>
        <w:r w:rsidR="006C02D4" w:rsidRPr="002C0664">
          <w:rPr>
            <w:rStyle w:val="a4"/>
            <w:color w:val="auto"/>
            <w:u w:val="none"/>
            <w:shd w:val="clear" w:color="auto" w:fill="FFFFFF"/>
          </w:rPr>
          <w:t xml:space="preserve">, р-н Раменский, с/т Кварц, </w:t>
        </w:r>
        <w:proofErr w:type="spellStart"/>
        <w:r w:rsidR="006C02D4" w:rsidRPr="002C0664">
          <w:rPr>
            <w:rStyle w:val="a4"/>
            <w:color w:val="auto"/>
            <w:u w:val="none"/>
            <w:shd w:val="clear" w:color="auto" w:fill="FFFFFF"/>
          </w:rPr>
          <w:t>уч</w:t>
        </w:r>
        <w:proofErr w:type="spellEnd"/>
        <w:r w:rsidR="006C02D4" w:rsidRPr="002C0664">
          <w:rPr>
            <w:rStyle w:val="a4"/>
            <w:color w:val="auto"/>
            <w:u w:val="none"/>
            <w:shd w:val="clear" w:color="auto" w:fill="FFFFFF"/>
          </w:rPr>
          <w:t>. 104</w:t>
        </w:r>
      </w:hyperlink>
      <w:r w:rsidRPr="00BA5F43">
        <w:rPr>
          <w:color w:val="000000"/>
        </w:rPr>
        <w:t xml:space="preserve">,  </w:t>
      </w:r>
      <w:r w:rsidRPr="00BA5F43">
        <w:t xml:space="preserve">в </w:t>
      </w:r>
      <w:r w:rsidR="006C02D4">
        <w:t>среду</w:t>
      </w:r>
      <w:r w:rsidR="002F49C8">
        <w:t xml:space="preserve"> </w:t>
      </w:r>
      <w:r w:rsidR="00436748">
        <w:t>1</w:t>
      </w:r>
      <w:r w:rsidR="006C02D4">
        <w:t>6</w:t>
      </w:r>
      <w:r>
        <w:t xml:space="preserve"> </w:t>
      </w:r>
      <w:r w:rsidR="00436748">
        <w:t>февраля</w:t>
      </w:r>
      <w:r w:rsidRPr="00BA5F43">
        <w:t xml:space="preserve"> 202</w:t>
      </w:r>
      <w:r w:rsidR="006C02D4">
        <w:t>2</w:t>
      </w:r>
      <w:r w:rsidRPr="00BA5F43">
        <w:t xml:space="preserve"> года в 12</w:t>
      </w:r>
      <w:r w:rsidRPr="006274CC">
        <w:t xml:space="preserve"> час 00 мин.</w:t>
      </w:r>
    </w:p>
    <w:p w:rsidR="00BB5B9E" w:rsidRPr="006274CC" w:rsidRDefault="00BB5B9E" w:rsidP="00BB5B9E">
      <w:pPr>
        <w:ind w:firstLine="709"/>
        <w:jc w:val="both"/>
      </w:pPr>
      <w:r w:rsidRPr="006274CC">
        <w:t>С проект</w:t>
      </w:r>
      <w:r>
        <w:t>ом</w:t>
      </w:r>
      <w:r w:rsidRPr="006274CC">
        <w:t xml:space="preserve"> межев</w:t>
      </w:r>
      <w:r>
        <w:t>ого</w:t>
      </w:r>
      <w:r w:rsidRPr="006274CC">
        <w:t xml:space="preserve"> план</w:t>
      </w:r>
      <w:r>
        <w:t>а</w:t>
      </w:r>
      <w:r w:rsidRPr="006274CC">
        <w:t xml:space="preserve"> земельн</w:t>
      </w:r>
      <w:r>
        <w:t>ого</w:t>
      </w:r>
      <w:r w:rsidRPr="006274CC">
        <w:t xml:space="preserve"> участк</w:t>
      </w:r>
      <w:r>
        <w:t>а</w:t>
      </w:r>
      <w:r w:rsidRPr="006274CC">
        <w:t xml:space="preserve"> можно ознакомиться лично, со дня опубликования данного извещения, по адресу: 141303, Московская область, </w:t>
      </w:r>
      <w:proofErr w:type="gramStart"/>
      <w:r w:rsidRPr="006274CC">
        <w:t>г</w:t>
      </w:r>
      <w:proofErr w:type="gramEnd"/>
      <w:r w:rsidRPr="006274CC">
        <w:t xml:space="preserve">. Сергиев Посад, </w:t>
      </w:r>
      <w:proofErr w:type="spellStart"/>
      <w:r w:rsidRPr="006274CC">
        <w:t>пр-т</w:t>
      </w:r>
      <w:proofErr w:type="spellEnd"/>
      <w:r w:rsidRPr="006274CC">
        <w:t xml:space="preserve"> Красной Армии, д. 205-а, офис </w:t>
      </w:r>
      <w:r>
        <w:t>2</w:t>
      </w:r>
      <w:r w:rsidR="001F5D8E">
        <w:t>0</w:t>
      </w:r>
      <w:r w:rsidRPr="006274CC">
        <w:t>.</w:t>
      </w:r>
    </w:p>
    <w:p w:rsidR="00BB5B9E" w:rsidRDefault="00BB5B9E" w:rsidP="00BB5B9E">
      <w:pPr>
        <w:ind w:firstLine="709"/>
        <w:jc w:val="both"/>
      </w:pPr>
      <w:proofErr w:type="gramStart"/>
      <w:r w:rsidRPr="006274CC">
        <w:t>Требования о проведении согласования местоположения границ земельного участка с установлением таких границ на местности, и (или) обоснованные возражения о местоположении границы земельного участка</w:t>
      </w:r>
      <w:r>
        <w:t>,</w:t>
      </w:r>
      <w:r w:rsidRPr="006274CC">
        <w:t xml:space="preserve"> после ознакомления с проектом межевого плана</w:t>
      </w:r>
      <w:r>
        <w:t>,</w:t>
      </w:r>
      <w:r w:rsidRPr="006274CC">
        <w:t xml:space="preserve"> принимаются в письменной форме со дня опубликования данного извещения до </w:t>
      </w:r>
      <w:r>
        <w:t>12</w:t>
      </w:r>
      <w:r w:rsidRPr="006274CC">
        <w:t xml:space="preserve"> час 00 мин </w:t>
      </w:r>
      <w:r w:rsidR="006C02D4">
        <w:t>вторника</w:t>
      </w:r>
      <w:r w:rsidRPr="006274CC">
        <w:t xml:space="preserve"> </w:t>
      </w:r>
      <w:r w:rsidR="00436748">
        <w:t>15</w:t>
      </w:r>
      <w:r w:rsidR="009109D1">
        <w:t xml:space="preserve"> </w:t>
      </w:r>
      <w:r w:rsidR="00436748">
        <w:t>февраля</w:t>
      </w:r>
      <w:r>
        <w:t xml:space="preserve"> 202</w:t>
      </w:r>
      <w:r w:rsidR="006C02D4">
        <w:t>2</w:t>
      </w:r>
      <w:r w:rsidRPr="006274CC">
        <w:t xml:space="preserve"> года по адресу: 141303, Московская область, г. Сергиев Посад, </w:t>
      </w:r>
      <w:proofErr w:type="spellStart"/>
      <w:r w:rsidRPr="006274CC">
        <w:t>пр-т</w:t>
      </w:r>
      <w:proofErr w:type="spellEnd"/>
      <w:r w:rsidRPr="006274CC">
        <w:t xml:space="preserve"> Красной Армии, д</w:t>
      </w:r>
      <w:proofErr w:type="gramEnd"/>
      <w:r w:rsidRPr="006274CC">
        <w:t xml:space="preserve">. 205-а, офис </w:t>
      </w:r>
      <w:r>
        <w:t>2</w:t>
      </w:r>
      <w:r w:rsidR="001F5D8E">
        <w:t>0</w:t>
      </w:r>
      <w:r w:rsidRPr="006274CC">
        <w:t>.</w:t>
      </w:r>
    </w:p>
    <w:p w:rsidR="001C5A10" w:rsidRDefault="00182F8F" w:rsidP="00BF2913">
      <w:pPr>
        <w:jc w:val="both"/>
      </w:pPr>
      <w:r w:rsidRPr="006274CC">
        <w:t>Смежные земельные участки, с правообладателями которых требуется согласовать местоположение границ</w:t>
      </w:r>
      <w:r w:rsidR="00103C5C">
        <w:t>:</w:t>
      </w:r>
    </w:p>
    <w:p w:rsidR="00F9370F" w:rsidRDefault="001C5A10" w:rsidP="00BF2913">
      <w:pPr>
        <w:jc w:val="both"/>
      </w:pPr>
      <w:r w:rsidRPr="005466AF">
        <w:t>-</w:t>
      </w:r>
      <w:r w:rsidR="00103C5C" w:rsidRPr="005466AF">
        <w:t xml:space="preserve"> </w:t>
      </w:r>
      <w:r w:rsidR="00AA4B2D" w:rsidRPr="005466AF">
        <w:t>Земельный участок</w:t>
      </w:r>
      <w:r w:rsidR="00F9370F">
        <w:t xml:space="preserve"> с к.н. </w:t>
      </w:r>
      <w:r w:rsidR="00F9370F" w:rsidRPr="00F9370F">
        <w:t>50:23:0040312:36</w:t>
      </w:r>
      <w:r w:rsidR="00AA4B2D" w:rsidRPr="005466AF">
        <w:t>, расположенный</w:t>
      </w:r>
      <w:r w:rsidR="00AA4B2D" w:rsidRPr="00F9370F">
        <w:t xml:space="preserve">: </w:t>
      </w:r>
      <w:r w:rsidR="00F9370F" w:rsidRPr="00F9370F">
        <w:rPr>
          <w:rStyle w:val="a3"/>
          <w:shd w:val="clear" w:color="auto" w:fill="FFFFFF"/>
        </w:rPr>
        <w:t> </w:t>
      </w:r>
      <w:hyperlink r:id="rId7" w:tgtFrame="_blank" w:history="1">
        <w:r w:rsidR="00F9370F" w:rsidRPr="00F9370F">
          <w:rPr>
            <w:rStyle w:val="a4"/>
            <w:color w:val="auto"/>
            <w:u w:val="none"/>
            <w:shd w:val="clear" w:color="auto" w:fill="FFFFFF"/>
          </w:rPr>
          <w:t xml:space="preserve">обл. </w:t>
        </w:r>
        <w:proofErr w:type="gramStart"/>
        <w:r w:rsidR="00F9370F" w:rsidRPr="00F9370F">
          <w:rPr>
            <w:rStyle w:val="a4"/>
            <w:color w:val="auto"/>
            <w:u w:val="none"/>
            <w:shd w:val="clear" w:color="auto" w:fill="FFFFFF"/>
          </w:rPr>
          <w:t>Московская</w:t>
        </w:r>
        <w:proofErr w:type="gramEnd"/>
        <w:r w:rsidR="00F9370F" w:rsidRPr="00F9370F">
          <w:rPr>
            <w:rStyle w:val="a4"/>
            <w:color w:val="auto"/>
            <w:u w:val="none"/>
            <w:shd w:val="clear" w:color="auto" w:fill="FFFFFF"/>
          </w:rPr>
          <w:t xml:space="preserve">, р-н Раменский, с/т Кварц, </w:t>
        </w:r>
        <w:proofErr w:type="spellStart"/>
        <w:r w:rsidR="00F9370F" w:rsidRPr="00F9370F">
          <w:rPr>
            <w:rStyle w:val="a4"/>
            <w:color w:val="auto"/>
            <w:u w:val="none"/>
            <w:shd w:val="clear" w:color="auto" w:fill="FFFFFF"/>
          </w:rPr>
          <w:t>уч</w:t>
        </w:r>
        <w:proofErr w:type="spellEnd"/>
        <w:r w:rsidR="00F9370F" w:rsidRPr="00F9370F">
          <w:rPr>
            <w:rStyle w:val="a4"/>
            <w:color w:val="auto"/>
            <w:u w:val="none"/>
            <w:shd w:val="clear" w:color="auto" w:fill="FFFFFF"/>
          </w:rPr>
          <w:t>. 105</w:t>
        </w:r>
      </w:hyperlink>
      <w:r w:rsidR="00F9370F">
        <w:t>.</w:t>
      </w:r>
    </w:p>
    <w:p w:rsidR="00F9370F" w:rsidRPr="00F9370F" w:rsidRDefault="00F9370F" w:rsidP="00BF2913">
      <w:pPr>
        <w:jc w:val="both"/>
      </w:pPr>
      <w:r w:rsidRPr="005466AF">
        <w:t>- Земельный участок</w:t>
      </w:r>
      <w:r>
        <w:t xml:space="preserve"> с к.н. </w:t>
      </w:r>
      <w:r w:rsidRPr="00F9370F">
        <w:t>50:23:0040312:</w:t>
      </w:r>
      <w:r>
        <w:t>63</w:t>
      </w:r>
      <w:r w:rsidRPr="005466AF">
        <w:t>, расположенный</w:t>
      </w:r>
      <w:r w:rsidRPr="00F9370F">
        <w:t xml:space="preserve">: </w:t>
      </w:r>
      <w:r w:rsidRPr="00F9370F">
        <w:rPr>
          <w:rStyle w:val="a3"/>
          <w:shd w:val="clear" w:color="auto" w:fill="FFFFFF"/>
        </w:rPr>
        <w:t> </w:t>
      </w:r>
      <w:hyperlink r:id="rId8" w:tgtFrame="_blank" w:history="1">
        <w:r w:rsidRPr="00F9370F">
          <w:rPr>
            <w:rStyle w:val="a4"/>
            <w:color w:val="auto"/>
            <w:u w:val="none"/>
            <w:shd w:val="clear" w:color="auto" w:fill="FFFFFF"/>
          </w:rPr>
          <w:t xml:space="preserve">обл. </w:t>
        </w:r>
        <w:proofErr w:type="gramStart"/>
        <w:r w:rsidRPr="00F9370F">
          <w:rPr>
            <w:rStyle w:val="a4"/>
            <w:color w:val="auto"/>
            <w:u w:val="none"/>
            <w:shd w:val="clear" w:color="auto" w:fill="FFFFFF"/>
          </w:rPr>
          <w:t>Московская</w:t>
        </w:r>
        <w:proofErr w:type="gramEnd"/>
        <w:r w:rsidRPr="00F9370F">
          <w:rPr>
            <w:rStyle w:val="a4"/>
            <w:color w:val="auto"/>
            <w:u w:val="none"/>
            <w:shd w:val="clear" w:color="auto" w:fill="FFFFFF"/>
          </w:rPr>
          <w:t xml:space="preserve">, р-н Раменский, с/т Кварц, </w:t>
        </w:r>
        <w:proofErr w:type="spellStart"/>
        <w:r w:rsidRPr="00F9370F">
          <w:rPr>
            <w:rStyle w:val="a4"/>
            <w:color w:val="auto"/>
            <w:u w:val="none"/>
            <w:shd w:val="clear" w:color="auto" w:fill="FFFFFF"/>
          </w:rPr>
          <w:t>уч</w:t>
        </w:r>
        <w:proofErr w:type="spellEnd"/>
        <w:r w:rsidRPr="00F9370F">
          <w:rPr>
            <w:rStyle w:val="a4"/>
            <w:color w:val="auto"/>
            <w:u w:val="none"/>
            <w:shd w:val="clear" w:color="auto" w:fill="FFFFFF"/>
          </w:rPr>
          <w:t xml:space="preserve">. </w:t>
        </w:r>
        <w:r>
          <w:rPr>
            <w:rStyle w:val="a4"/>
            <w:color w:val="auto"/>
            <w:u w:val="none"/>
            <w:shd w:val="clear" w:color="auto" w:fill="FFFFFF"/>
          </w:rPr>
          <w:t>61</w:t>
        </w:r>
      </w:hyperlink>
      <w:r>
        <w:t>.</w:t>
      </w:r>
    </w:p>
    <w:p w:rsidR="00182F8F" w:rsidRDefault="000A26FD" w:rsidP="00BF2913">
      <w:pPr>
        <w:jc w:val="both"/>
      </w:pPr>
      <w:r>
        <w:t>-</w:t>
      </w:r>
      <w:r w:rsidR="00F44E3A">
        <w:t xml:space="preserve"> </w:t>
      </w:r>
      <w:r w:rsidR="00BF2913">
        <w:t>З</w:t>
      </w:r>
      <w:r w:rsidR="00182F8F" w:rsidRPr="006274CC">
        <w:t>емельные участки</w:t>
      </w:r>
      <w:r w:rsidR="00182F8F">
        <w:t xml:space="preserve">, </w:t>
      </w:r>
      <w:r w:rsidR="00BF2913">
        <w:t>расположе</w:t>
      </w:r>
      <w:r w:rsidR="00182F8F" w:rsidRPr="006274CC">
        <w:t>н</w:t>
      </w:r>
      <w:r>
        <w:t>н</w:t>
      </w:r>
      <w:r w:rsidR="00182F8F" w:rsidRPr="006274CC">
        <w:t>ы</w:t>
      </w:r>
      <w:r>
        <w:t>е</w:t>
      </w:r>
      <w:r w:rsidR="00182F8F" w:rsidRPr="006274CC">
        <w:t xml:space="preserve"> в </w:t>
      </w:r>
      <w:r w:rsidR="002C0664">
        <w:t>южной</w:t>
      </w:r>
      <w:r w:rsidR="00182F8F">
        <w:t xml:space="preserve"> части</w:t>
      </w:r>
      <w:r w:rsidR="003E64A7">
        <w:t xml:space="preserve"> кадастрового квартала </w:t>
      </w:r>
      <w:r w:rsidR="00F9370F" w:rsidRPr="00F9370F">
        <w:t>50:23:0040312</w:t>
      </w:r>
      <w:r w:rsidR="00182F8F" w:rsidRPr="001C5A10">
        <w:t>.</w:t>
      </w:r>
    </w:p>
    <w:p w:rsidR="002C0664" w:rsidRPr="001C5A10" w:rsidRDefault="002C0664" w:rsidP="00BF2913">
      <w:pPr>
        <w:jc w:val="both"/>
      </w:pPr>
      <w:r>
        <w:t>- З</w:t>
      </w:r>
      <w:r w:rsidRPr="006274CC">
        <w:t>емельные участки</w:t>
      </w:r>
      <w:r>
        <w:t>, расположе</w:t>
      </w:r>
      <w:r w:rsidRPr="006274CC">
        <w:t>н</w:t>
      </w:r>
      <w:r>
        <w:t>н</w:t>
      </w:r>
      <w:r w:rsidRPr="006274CC">
        <w:t>ы</w:t>
      </w:r>
      <w:r>
        <w:t>е</w:t>
      </w:r>
      <w:r w:rsidRPr="006274CC">
        <w:t xml:space="preserve"> в </w:t>
      </w:r>
      <w:r>
        <w:t xml:space="preserve">западной части кадастрового квартала </w:t>
      </w:r>
      <w:r w:rsidRPr="002C0664">
        <w:t>50:23:0040339</w:t>
      </w:r>
      <w:r>
        <w:t>.</w:t>
      </w:r>
    </w:p>
    <w:p w:rsidR="00182F8F" w:rsidRDefault="00182F8F" w:rsidP="00BF2913">
      <w:pPr>
        <w:jc w:val="both"/>
      </w:pPr>
      <w:r>
        <w:t xml:space="preserve"> </w:t>
      </w:r>
      <w:r w:rsidRPr="006274CC"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участок.</w:t>
      </w:r>
    </w:p>
    <w:sectPr w:rsidR="00182F8F" w:rsidSect="00962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???????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15DDD"/>
    <w:multiLevelType w:val="hybridMultilevel"/>
    <w:tmpl w:val="7FD48140"/>
    <w:lvl w:ilvl="0" w:tplc="7A3007E8">
      <w:start w:val="1"/>
      <w:numFmt w:val="bullet"/>
      <w:lvlText w:val="―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efaultTabStop w:val="709"/>
  <w:doNotHyphenateCaps/>
  <w:characterSpacingControl w:val="doNotCompress"/>
  <w:doNotValidateAgainstSchema/>
  <w:doNotDemarcateInvalidXml/>
  <w:compat/>
  <w:rsids>
    <w:rsidRoot w:val="006274CC"/>
    <w:rsid w:val="000A26FD"/>
    <w:rsid w:val="000A2C08"/>
    <w:rsid w:val="000C0ABD"/>
    <w:rsid w:val="000F3774"/>
    <w:rsid w:val="00103C5C"/>
    <w:rsid w:val="00107A03"/>
    <w:rsid w:val="0012031D"/>
    <w:rsid w:val="00120937"/>
    <w:rsid w:val="001212D7"/>
    <w:rsid w:val="0013155B"/>
    <w:rsid w:val="00161AC8"/>
    <w:rsid w:val="00166483"/>
    <w:rsid w:val="00167EB4"/>
    <w:rsid w:val="001822B7"/>
    <w:rsid w:val="00182F8F"/>
    <w:rsid w:val="00183FA2"/>
    <w:rsid w:val="001949CE"/>
    <w:rsid w:val="001B7D2A"/>
    <w:rsid w:val="001C2261"/>
    <w:rsid w:val="001C5A10"/>
    <w:rsid w:val="001E5D68"/>
    <w:rsid w:val="001E6181"/>
    <w:rsid w:val="001F1D8D"/>
    <w:rsid w:val="001F5D8E"/>
    <w:rsid w:val="002073C3"/>
    <w:rsid w:val="00260EB4"/>
    <w:rsid w:val="002B5797"/>
    <w:rsid w:val="002C0664"/>
    <w:rsid w:val="002E0B41"/>
    <w:rsid w:val="002F49C8"/>
    <w:rsid w:val="00313FD3"/>
    <w:rsid w:val="00332755"/>
    <w:rsid w:val="003645BD"/>
    <w:rsid w:val="003873E3"/>
    <w:rsid w:val="003B2A81"/>
    <w:rsid w:val="003E64A7"/>
    <w:rsid w:val="00436748"/>
    <w:rsid w:val="00436A98"/>
    <w:rsid w:val="004411DB"/>
    <w:rsid w:val="004511BE"/>
    <w:rsid w:val="00464DD4"/>
    <w:rsid w:val="00466AAD"/>
    <w:rsid w:val="00481F50"/>
    <w:rsid w:val="0054424B"/>
    <w:rsid w:val="005466AF"/>
    <w:rsid w:val="00552852"/>
    <w:rsid w:val="00557562"/>
    <w:rsid w:val="00591037"/>
    <w:rsid w:val="00591360"/>
    <w:rsid w:val="00591498"/>
    <w:rsid w:val="006274CC"/>
    <w:rsid w:val="0063659A"/>
    <w:rsid w:val="00641341"/>
    <w:rsid w:val="00654318"/>
    <w:rsid w:val="00671641"/>
    <w:rsid w:val="00672460"/>
    <w:rsid w:val="006779A2"/>
    <w:rsid w:val="006C02D4"/>
    <w:rsid w:val="006C3867"/>
    <w:rsid w:val="00706815"/>
    <w:rsid w:val="007111C2"/>
    <w:rsid w:val="00720FEB"/>
    <w:rsid w:val="00723F89"/>
    <w:rsid w:val="00762BC9"/>
    <w:rsid w:val="00762D65"/>
    <w:rsid w:val="00763751"/>
    <w:rsid w:val="00775017"/>
    <w:rsid w:val="007B2CF7"/>
    <w:rsid w:val="007B4604"/>
    <w:rsid w:val="007B6CFD"/>
    <w:rsid w:val="007C7FC4"/>
    <w:rsid w:val="007F77BD"/>
    <w:rsid w:val="00806D9D"/>
    <w:rsid w:val="0087792B"/>
    <w:rsid w:val="008817B6"/>
    <w:rsid w:val="0088461B"/>
    <w:rsid w:val="00890C65"/>
    <w:rsid w:val="008E0A9F"/>
    <w:rsid w:val="00900678"/>
    <w:rsid w:val="009109D1"/>
    <w:rsid w:val="00962627"/>
    <w:rsid w:val="00982748"/>
    <w:rsid w:val="009A4098"/>
    <w:rsid w:val="009A61F2"/>
    <w:rsid w:val="009B4DD5"/>
    <w:rsid w:val="009B7E1C"/>
    <w:rsid w:val="009C6BB3"/>
    <w:rsid w:val="00A00406"/>
    <w:rsid w:val="00A05736"/>
    <w:rsid w:val="00A11172"/>
    <w:rsid w:val="00A1225F"/>
    <w:rsid w:val="00A16AA8"/>
    <w:rsid w:val="00A270D0"/>
    <w:rsid w:val="00A87045"/>
    <w:rsid w:val="00A9623D"/>
    <w:rsid w:val="00AA4B2D"/>
    <w:rsid w:val="00AA508E"/>
    <w:rsid w:val="00AC751F"/>
    <w:rsid w:val="00AD459C"/>
    <w:rsid w:val="00AF01E4"/>
    <w:rsid w:val="00B005C5"/>
    <w:rsid w:val="00BA5F43"/>
    <w:rsid w:val="00BB5B9E"/>
    <w:rsid w:val="00BD3622"/>
    <w:rsid w:val="00BE3025"/>
    <w:rsid w:val="00BF2913"/>
    <w:rsid w:val="00C2212C"/>
    <w:rsid w:val="00C55802"/>
    <w:rsid w:val="00C62CA6"/>
    <w:rsid w:val="00C62E37"/>
    <w:rsid w:val="00C90A89"/>
    <w:rsid w:val="00CA2D73"/>
    <w:rsid w:val="00CB639B"/>
    <w:rsid w:val="00CF7DCC"/>
    <w:rsid w:val="00D428EC"/>
    <w:rsid w:val="00D46A59"/>
    <w:rsid w:val="00D57856"/>
    <w:rsid w:val="00D720DA"/>
    <w:rsid w:val="00D93862"/>
    <w:rsid w:val="00DC0168"/>
    <w:rsid w:val="00DC6F45"/>
    <w:rsid w:val="00DE50B4"/>
    <w:rsid w:val="00DF36C1"/>
    <w:rsid w:val="00E53A9B"/>
    <w:rsid w:val="00E601FB"/>
    <w:rsid w:val="00EB3028"/>
    <w:rsid w:val="00EE6767"/>
    <w:rsid w:val="00F171DD"/>
    <w:rsid w:val="00F20996"/>
    <w:rsid w:val="00F44224"/>
    <w:rsid w:val="00F44E3A"/>
    <w:rsid w:val="00F45635"/>
    <w:rsid w:val="00F91572"/>
    <w:rsid w:val="00F9370F"/>
    <w:rsid w:val="00F957FA"/>
    <w:rsid w:val="00FC0E5A"/>
    <w:rsid w:val="00FC555B"/>
    <w:rsid w:val="00FD5F86"/>
    <w:rsid w:val="00FF4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62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7B2CF7"/>
    <w:rPr>
      <w:rFonts w:ascii="TimesNewRoman???????" w:hAnsi="TimesNewRoman???????" w:hint="default"/>
      <w:b w:val="0"/>
      <w:bCs w:val="0"/>
      <w:i w:val="0"/>
      <w:iCs w:val="0"/>
      <w:color w:val="000000"/>
      <w:sz w:val="14"/>
      <w:szCs w:val="14"/>
    </w:rPr>
  </w:style>
  <w:style w:type="character" w:styleId="a3">
    <w:name w:val="Strong"/>
    <w:basedOn w:val="a0"/>
    <w:uiPriority w:val="22"/>
    <w:qFormat/>
    <w:locked/>
    <w:rsid w:val="006C02D4"/>
    <w:rPr>
      <w:b/>
      <w:bCs/>
    </w:rPr>
  </w:style>
  <w:style w:type="character" w:styleId="a4">
    <w:name w:val="Hyperlink"/>
    <w:basedOn w:val="a0"/>
    <w:uiPriority w:val="99"/>
    <w:semiHidden/>
    <w:unhideWhenUsed/>
    <w:rsid w:val="006C02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0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42004">
          <w:marLeft w:val="0"/>
          <w:marRight w:val="3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2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44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845141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8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1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69052">
                      <w:marLeft w:val="0"/>
                      <w:marRight w:val="0"/>
                      <w:marTop w:val="2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4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rp365.ru/reestr?egrp=50:23:0040312:3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grp365.ru/reestr?egrp=50:23:0040312: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grp365.ru/reestr?egrp=50:23:0040312:35" TargetMode="External"/><Relationship Id="rId5" Type="http://schemas.openxmlformats.org/officeDocument/2006/relationships/hyperlink" Target="https://egrp365.ru/reestr?egrp=50:23:0040312:3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alexej</dc:creator>
  <cp:lastModifiedBy>EmelyanovA</cp:lastModifiedBy>
  <cp:revision>2</cp:revision>
  <cp:lastPrinted>2021-06-04T08:48:00Z</cp:lastPrinted>
  <dcterms:created xsi:type="dcterms:W3CDTF">2021-12-27T07:01:00Z</dcterms:created>
  <dcterms:modified xsi:type="dcterms:W3CDTF">2021-12-27T07:01:00Z</dcterms:modified>
</cp:coreProperties>
</file>