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8A" w:rsidRDefault="0013148A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BF">
        <w:rPr>
          <w:rFonts w:ascii="Times New Roman" w:hAnsi="Times New Roman" w:cs="Times New Roman"/>
          <w:sz w:val="28"/>
          <w:szCs w:val="28"/>
        </w:rPr>
        <w:t xml:space="preserve">Администрация Раменского городского округа сообщает, что на территории Раменского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выявлен объект, имеющий</w:t>
      </w:r>
      <w:r w:rsidRPr="00151CB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ризнаки бесхозяйного имущества:</w:t>
      </w:r>
    </w:p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588"/>
        <w:gridCol w:w="2956"/>
        <w:gridCol w:w="2268"/>
        <w:gridCol w:w="4395"/>
      </w:tblGrid>
      <w:tr w:rsidR="0013148A" w:rsidTr="007D5F8F">
        <w:tc>
          <w:tcPr>
            <w:tcW w:w="588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6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13148A" w:rsidRPr="00EA6D8C" w:rsidRDefault="0013148A" w:rsidP="007D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395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13148A" w:rsidTr="00D53E1D">
        <w:tc>
          <w:tcPr>
            <w:tcW w:w="588" w:type="dxa"/>
            <w:vAlign w:val="center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Align w:val="center"/>
          </w:tcPr>
          <w:p w:rsidR="0013148A" w:rsidRPr="00967CC6" w:rsidRDefault="0013148A" w:rsidP="00711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148A" w:rsidRPr="00967CC6" w:rsidRDefault="00967CC6" w:rsidP="001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3148A" w:rsidRPr="00967CC6" w:rsidRDefault="0013148A" w:rsidP="00D5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48A" w:rsidRPr="00967CC6" w:rsidRDefault="00967CC6" w:rsidP="00D5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Раменский городской округ</w:t>
            </w:r>
            <w:r w:rsidRPr="00967C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д. </w:t>
            </w:r>
            <w:proofErr w:type="spellStart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Новомайково</w:t>
            </w:r>
            <w:proofErr w:type="spellEnd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от автосервиса</w:t>
            </w:r>
            <w:r w:rsidRPr="0096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1820,0 кв. м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линейная протяженность 0,520 км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ширина 3,5 м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тип покрытия – грунтовый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координаты:</w:t>
            </w:r>
          </w:p>
          <w:p w:rsidR="00967CC6" w:rsidRDefault="00967CC6" w:rsidP="00967C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55.317570, 38.468930/</w:t>
            </w:r>
          </w:p>
          <w:p w:rsidR="0013148A" w:rsidRPr="00967CC6" w:rsidRDefault="00967CC6" w:rsidP="0096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C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55.315649, 38.474669</w:t>
            </w:r>
          </w:p>
        </w:tc>
      </w:tr>
      <w:tr w:rsidR="00967CC6" w:rsidTr="00D53E1D">
        <w:tc>
          <w:tcPr>
            <w:tcW w:w="588" w:type="dxa"/>
            <w:vAlign w:val="center"/>
          </w:tcPr>
          <w:p w:rsidR="00967CC6" w:rsidRPr="00EA6D8C" w:rsidRDefault="00967CC6" w:rsidP="0071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Align w:val="center"/>
          </w:tcPr>
          <w:p w:rsidR="00967CC6" w:rsidRPr="00967CC6" w:rsidRDefault="00967CC6" w:rsidP="00711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Раменский городской округ,</w:t>
            </w:r>
          </w:p>
          <w:p w:rsidR="00967CC6" w:rsidRPr="00967CC6" w:rsidRDefault="00967CC6" w:rsidP="0096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</w:t>
            </w:r>
            <w:proofErr w:type="gramStart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.Я</w:t>
            </w:r>
            <w:proofErr w:type="gramEnd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ньшино</w:t>
            </w:r>
            <w:proofErr w:type="spellEnd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от бетонки до д.18к1</w:t>
            </w:r>
          </w:p>
        </w:tc>
        <w:tc>
          <w:tcPr>
            <w:tcW w:w="4395" w:type="dxa"/>
            <w:vAlign w:val="center"/>
          </w:tcPr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3107,0 кв. м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линейная протяженность 0,863 км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тип покрытия – переходный (асфальтобетонная крошка)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ширина 3,6 м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координаты:</w:t>
            </w:r>
          </w:p>
          <w:p w:rsid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55.273220, 38.480098</w:t>
            </w:r>
            <w:r w:rsidRPr="00967CC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55.276493, 38.474269</w:t>
            </w:r>
          </w:p>
        </w:tc>
      </w:tr>
      <w:tr w:rsidR="00967CC6" w:rsidTr="00D53E1D">
        <w:tc>
          <w:tcPr>
            <w:tcW w:w="588" w:type="dxa"/>
            <w:vAlign w:val="center"/>
          </w:tcPr>
          <w:p w:rsidR="00967CC6" w:rsidRPr="00EA6D8C" w:rsidRDefault="00967CC6" w:rsidP="0071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Align w:val="center"/>
          </w:tcPr>
          <w:p w:rsidR="00967CC6" w:rsidRPr="00967CC6" w:rsidRDefault="00967CC6" w:rsidP="00711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Раменский городской округ,</w:t>
            </w:r>
          </w:p>
          <w:p w:rsidR="00967CC6" w:rsidRPr="00967CC6" w:rsidRDefault="00967CC6" w:rsidP="0096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</w:t>
            </w:r>
            <w:proofErr w:type="gramStart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.Я</w:t>
            </w:r>
            <w:proofErr w:type="gramEnd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ньшино</w:t>
            </w:r>
            <w:proofErr w:type="spellEnd"/>
            <w:r w:rsidRPr="00967C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от контейнерной площадки до д.247А</w:t>
            </w:r>
          </w:p>
        </w:tc>
        <w:tc>
          <w:tcPr>
            <w:tcW w:w="4395" w:type="dxa"/>
            <w:vAlign w:val="center"/>
          </w:tcPr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866,0 кв. м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линейная протяженность 0,333 км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>тип покрытия – переходный (асфальтобетонная крошка)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ширина 2,6 м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координаты:</w:t>
            </w:r>
          </w:p>
          <w:p w:rsid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55.276414, 38.478296/</w:t>
            </w:r>
          </w:p>
          <w:p w:rsidR="00967CC6" w:rsidRPr="00967CC6" w:rsidRDefault="00967CC6" w:rsidP="00967C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55.279288, 38.479417</w:t>
            </w:r>
          </w:p>
        </w:tc>
      </w:tr>
      <w:tr w:rsidR="00767582" w:rsidTr="00D53E1D">
        <w:tc>
          <w:tcPr>
            <w:tcW w:w="588" w:type="dxa"/>
            <w:vAlign w:val="center"/>
          </w:tcPr>
          <w:p w:rsidR="00767582" w:rsidRDefault="00767582" w:rsidP="0071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Align w:val="center"/>
          </w:tcPr>
          <w:p w:rsidR="00767582" w:rsidRPr="00967CC6" w:rsidRDefault="00767582" w:rsidP="0071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767582" w:rsidRPr="00967CC6" w:rsidRDefault="00767582" w:rsidP="00967C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C6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Раменский городской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6758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67582">
              <w:rPr>
                <w:rFonts w:ascii="Times New Roman" w:hAnsi="Times New Roman" w:cs="Times New Roman"/>
                <w:sz w:val="28"/>
                <w:szCs w:val="28"/>
              </w:rPr>
              <w:t>Бубново</w:t>
            </w:r>
            <w:proofErr w:type="spellEnd"/>
            <w:r w:rsidRPr="00767582">
              <w:rPr>
                <w:rFonts w:ascii="Times New Roman" w:hAnsi="Times New Roman" w:cs="Times New Roman"/>
                <w:sz w:val="28"/>
                <w:szCs w:val="28"/>
              </w:rPr>
              <w:t>, подъезд к КП «</w:t>
            </w:r>
            <w:proofErr w:type="spellStart"/>
            <w:r w:rsidRPr="00767582">
              <w:rPr>
                <w:rFonts w:ascii="Times New Roman" w:hAnsi="Times New Roman" w:cs="Times New Roman"/>
                <w:sz w:val="28"/>
                <w:szCs w:val="28"/>
              </w:rPr>
              <w:t>Бубново</w:t>
            </w:r>
            <w:proofErr w:type="spellEnd"/>
            <w:r w:rsidRPr="007675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767582" w:rsidRPr="00767582" w:rsidRDefault="00767582" w:rsidP="007675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582"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780,0 кв. м</w:t>
            </w:r>
          </w:p>
          <w:p w:rsidR="00767582" w:rsidRPr="00767582" w:rsidRDefault="00767582" w:rsidP="007675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582">
              <w:rPr>
                <w:rFonts w:ascii="Times New Roman" w:hAnsi="Times New Roman" w:cs="Times New Roman"/>
                <w:iCs/>
                <w:sz w:val="28"/>
                <w:szCs w:val="28"/>
              </w:rPr>
              <w:t>линейная протяженность 0,260 км</w:t>
            </w:r>
          </w:p>
          <w:p w:rsidR="00767582" w:rsidRPr="00767582" w:rsidRDefault="00767582" w:rsidP="007675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582">
              <w:rPr>
                <w:rFonts w:ascii="Times New Roman" w:hAnsi="Times New Roman" w:cs="Times New Roman"/>
                <w:iCs/>
                <w:sz w:val="28"/>
                <w:szCs w:val="28"/>
              </w:rPr>
              <w:t>тип покрытия – переходный (асфальтобетонная крошка)</w:t>
            </w:r>
          </w:p>
          <w:p w:rsidR="00767582" w:rsidRPr="00767582" w:rsidRDefault="00767582" w:rsidP="007675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5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ширина 3,0 м</w:t>
            </w:r>
          </w:p>
          <w:p w:rsidR="00767582" w:rsidRPr="00767582" w:rsidRDefault="00767582" w:rsidP="00767582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675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координаты:</w:t>
            </w:r>
          </w:p>
          <w:p w:rsidR="00767582" w:rsidRPr="00967CC6" w:rsidRDefault="00767582" w:rsidP="007675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5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55.319712, 38.501897/55.320226, 38.498214</w:t>
            </w:r>
          </w:p>
        </w:tc>
      </w:tr>
    </w:tbl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B16" w:rsidRDefault="0013148A" w:rsidP="00767582">
      <w:pPr>
        <w:ind w:left="-709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Просим собственников выявленного объекта, имеющего признаки бесхозяйного имущества, сообщить о своих правах в Администрацию Раменского городского округа  Московской области по адресу: 140100, Московская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Раменское, ул. Комсомольская площадь, д. 2 или по телефону: 8(495) 556-62-21.</w:t>
      </w:r>
    </w:p>
    <w:sectPr w:rsidR="005B6B16" w:rsidSect="007675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148A"/>
    <w:rsid w:val="00034D8E"/>
    <w:rsid w:val="001132C1"/>
    <w:rsid w:val="0013148A"/>
    <w:rsid w:val="005571F5"/>
    <w:rsid w:val="005B6B16"/>
    <w:rsid w:val="00691E93"/>
    <w:rsid w:val="007016C7"/>
    <w:rsid w:val="00767582"/>
    <w:rsid w:val="007A4BFB"/>
    <w:rsid w:val="007D5F8F"/>
    <w:rsid w:val="00872DB2"/>
    <w:rsid w:val="00967CC6"/>
    <w:rsid w:val="00AB1D74"/>
    <w:rsid w:val="00B53B97"/>
    <w:rsid w:val="00D5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8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8A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2024-05-31T08:59:00Z</cp:lastPrinted>
  <dcterms:created xsi:type="dcterms:W3CDTF">2024-02-19T12:25:00Z</dcterms:created>
  <dcterms:modified xsi:type="dcterms:W3CDTF">2024-05-31T08:59:00Z</dcterms:modified>
</cp:coreProperties>
</file>