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24" w:rsidRDefault="00027B24" w:rsidP="00027B24">
      <w:pPr>
        <w:ind w:left="-142"/>
        <w:jc w:val="both"/>
        <w:rPr>
          <w:sz w:val="28"/>
          <w:szCs w:val="28"/>
        </w:rPr>
      </w:pPr>
      <w:r w:rsidRPr="00151CBF">
        <w:rPr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sz w:val="28"/>
          <w:szCs w:val="28"/>
        </w:rPr>
        <w:t>Московской области выявлен объект, имеющий</w:t>
      </w:r>
      <w:r w:rsidRPr="00151CBF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ризнаки бесхозяйного имущества:</w:t>
      </w:r>
    </w:p>
    <w:p w:rsidR="00566A8A" w:rsidRPr="002F0F9D" w:rsidRDefault="00566A8A" w:rsidP="00566A8A">
      <w:pPr>
        <w:ind w:left="567" w:firstLine="142"/>
        <w:rPr>
          <w:sz w:val="16"/>
          <w:szCs w:val="16"/>
        </w:r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94"/>
        <w:gridCol w:w="2095"/>
        <w:gridCol w:w="3892"/>
        <w:gridCol w:w="9167"/>
      </w:tblGrid>
      <w:tr w:rsidR="00566A8A" w:rsidRPr="00977568" w:rsidTr="006C489C">
        <w:trPr>
          <w:trHeight w:val="723"/>
        </w:trPr>
        <w:tc>
          <w:tcPr>
            <w:tcW w:w="594" w:type="dxa"/>
            <w:shd w:val="clear" w:color="auto" w:fill="auto"/>
            <w:vAlign w:val="center"/>
            <w:hideMark/>
          </w:tcPr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51EF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251EF">
              <w:rPr>
                <w:iCs/>
                <w:sz w:val="28"/>
                <w:szCs w:val="28"/>
              </w:rPr>
              <w:t>/</w:t>
            </w:r>
            <w:proofErr w:type="spellStart"/>
            <w:r w:rsidRPr="006251EF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Наименование объекта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566A8A" w:rsidRPr="006251EF" w:rsidRDefault="00566A8A" w:rsidP="00DE1D6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 xml:space="preserve">Месторасположение </w:t>
            </w:r>
            <w:r w:rsidR="00DE1D6C">
              <w:rPr>
                <w:iCs/>
                <w:sz w:val="28"/>
                <w:szCs w:val="28"/>
              </w:rPr>
              <w:t>автомобильной</w:t>
            </w:r>
            <w:r w:rsidR="00322238">
              <w:rPr>
                <w:sz w:val="28"/>
                <w:szCs w:val="28"/>
              </w:rPr>
              <w:t xml:space="preserve"> </w:t>
            </w:r>
            <w:r w:rsidRPr="006251EF">
              <w:rPr>
                <w:iCs/>
                <w:sz w:val="28"/>
                <w:szCs w:val="28"/>
              </w:rPr>
              <w:t>дороги</w:t>
            </w: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566A8A" w:rsidRPr="006251EF" w:rsidRDefault="00566A8A" w:rsidP="00DE1D6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 xml:space="preserve">Индивидуализирующие характеристики </w:t>
            </w:r>
            <w:r w:rsidR="00DE1D6C">
              <w:rPr>
                <w:iCs/>
                <w:sz w:val="28"/>
                <w:szCs w:val="28"/>
              </w:rPr>
              <w:t>автомобильной</w:t>
            </w:r>
            <w:r w:rsidR="00322238">
              <w:rPr>
                <w:sz w:val="28"/>
                <w:szCs w:val="28"/>
              </w:rPr>
              <w:t xml:space="preserve"> </w:t>
            </w:r>
            <w:r w:rsidRPr="006251EF">
              <w:rPr>
                <w:iCs/>
                <w:sz w:val="28"/>
                <w:szCs w:val="28"/>
              </w:rPr>
              <w:t>дороги</w:t>
            </w:r>
          </w:p>
        </w:tc>
      </w:tr>
      <w:tr w:rsidR="00566A8A" w:rsidRPr="00977568" w:rsidTr="006C489C">
        <w:trPr>
          <w:trHeight w:val="3854"/>
        </w:trPr>
        <w:tc>
          <w:tcPr>
            <w:tcW w:w="594" w:type="dxa"/>
            <w:shd w:val="clear" w:color="auto" w:fill="auto"/>
            <w:vAlign w:val="center"/>
            <w:hideMark/>
          </w:tcPr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566A8A" w:rsidRPr="006251EF" w:rsidRDefault="00E60CA8" w:rsidP="008541D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</w:t>
            </w:r>
            <w:r w:rsidR="00566A8A">
              <w:rPr>
                <w:sz w:val="28"/>
                <w:szCs w:val="28"/>
              </w:rPr>
              <w:t xml:space="preserve"> </w:t>
            </w:r>
            <w:r w:rsidR="008541D6">
              <w:rPr>
                <w:sz w:val="28"/>
                <w:szCs w:val="28"/>
              </w:rPr>
              <w:t>дорога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566A8A" w:rsidRPr="006251EF" w:rsidRDefault="00566A8A" w:rsidP="006C489C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322238" w:rsidRDefault="00322238" w:rsidP="00322238">
            <w:pPr>
              <w:jc w:val="center"/>
              <w:rPr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Московская область,</w:t>
            </w:r>
            <w:r>
              <w:rPr>
                <w:sz w:val="28"/>
                <w:szCs w:val="28"/>
              </w:rPr>
              <w:t xml:space="preserve"> Раменский городской округ,</w:t>
            </w:r>
          </w:p>
          <w:p w:rsidR="00967068" w:rsidRDefault="00322238" w:rsidP="0055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068">
              <w:rPr>
                <w:sz w:val="28"/>
                <w:szCs w:val="28"/>
              </w:rPr>
              <w:t>п. Ганусово,</w:t>
            </w:r>
          </w:p>
          <w:p w:rsidR="00967068" w:rsidRDefault="00967068" w:rsidP="0055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Солнечная, </w:t>
            </w:r>
          </w:p>
          <w:p w:rsidR="00566A8A" w:rsidRPr="006251EF" w:rsidRDefault="00967068" w:rsidP="00551B77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для многодетных семей</w:t>
            </w:r>
            <w:r w:rsidR="00DE1D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2B6C0D">
              <w:rPr>
                <w:sz w:val="28"/>
                <w:szCs w:val="28"/>
              </w:rPr>
              <w:t>протяженность дороги – 0,</w:t>
            </w:r>
            <w:r>
              <w:rPr>
                <w:sz w:val="28"/>
                <w:szCs w:val="28"/>
              </w:rPr>
              <w:t>675 км</w:t>
            </w:r>
          </w:p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2B6C0D">
              <w:rPr>
                <w:sz w:val="28"/>
                <w:szCs w:val="28"/>
              </w:rPr>
              <w:t>тип покрытия – переходный (щебень</w:t>
            </w:r>
            <w:r>
              <w:rPr>
                <w:sz w:val="28"/>
                <w:szCs w:val="28"/>
              </w:rPr>
              <w:t>, а/б крошка)</w:t>
            </w:r>
          </w:p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2B6C0D">
              <w:rPr>
                <w:sz w:val="28"/>
                <w:szCs w:val="28"/>
              </w:rPr>
              <w:t>ширина дороги – 3,5;</w:t>
            </w:r>
            <w:r>
              <w:rPr>
                <w:sz w:val="28"/>
                <w:szCs w:val="28"/>
              </w:rPr>
              <w:t xml:space="preserve"> 4,0; 5,0 м</w:t>
            </w:r>
          </w:p>
          <w:p w:rsidR="00967068" w:rsidRPr="002B6C0D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2B6C0D">
              <w:rPr>
                <w:sz w:val="28"/>
                <w:szCs w:val="28"/>
              </w:rPr>
              <w:t>площадь – 3</w:t>
            </w:r>
            <w:r>
              <w:rPr>
                <w:sz w:val="28"/>
                <w:szCs w:val="28"/>
              </w:rPr>
              <w:t>104,0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322238" w:rsidRPr="006251EF" w:rsidRDefault="00322238" w:rsidP="0032223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</w:t>
            </w:r>
            <w:r w:rsidRPr="006251EF">
              <w:rPr>
                <w:iCs/>
                <w:color w:val="000000"/>
                <w:sz w:val="28"/>
                <w:szCs w:val="28"/>
              </w:rPr>
              <w:t>оординаты</w:t>
            </w:r>
            <w:r>
              <w:rPr>
                <w:iCs/>
                <w:color w:val="000000"/>
                <w:sz w:val="28"/>
                <w:szCs w:val="28"/>
              </w:rPr>
              <w:t>:</w:t>
            </w:r>
          </w:p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1. Координата начала - </w:t>
            </w:r>
            <w:r w:rsidRPr="00D77498">
              <w:rPr>
                <w:sz w:val="28"/>
                <w:szCs w:val="28"/>
              </w:rPr>
              <w:t>55.354302, 38.130532</w:t>
            </w:r>
            <w:r>
              <w:rPr>
                <w:sz w:val="28"/>
                <w:szCs w:val="28"/>
              </w:rPr>
              <w:t xml:space="preserve">, координата окончания - </w:t>
            </w:r>
            <w:r w:rsidRPr="00D77498">
              <w:rPr>
                <w:sz w:val="28"/>
                <w:szCs w:val="28"/>
              </w:rPr>
              <w:t>55.356549, 38.134065</w:t>
            </w:r>
            <w:r>
              <w:rPr>
                <w:sz w:val="28"/>
                <w:szCs w:val="28"/>
              </w:rPr>
              <w:t>.</w:t>
            </w:r>
          </w:p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2. Координата начала - </w:t>
            </w:r>
            <w:r w:rsidRPr="00F1484E">
              <w:rPr>
                <w:sz w:val="28"/>
                <w:szCs w:val="28"/>
              </w:rPr>
              <w:t>55.354991, 38.133087</w:t>
            </w:r>
            <w:r>
              <w:rPr>
                <w:sz w:val="28"/>
                <w:szCs w:val="28"/>
              </w:rPr>
              <w:t xml:space="preserve">, координата окончания - </w:t>
            </w:r>
            <w:r w:rsidRPr="00F1484E">
              <w:rPr>
                <w:sz w:val="28"/>
                <w:szCs w:val="28"/>
              </w:rPr>
              <w:t>55.356617, 38.132755</w:t>
            </w:r>
            <w:r>
              <w:rPr>
                <w:sz w:val="28"/>
                <w:szCs w:val="28"/>
              </w:rPr>
              <w:t>.</w:t>
            </w:r>
          </w:p>
          <w:p w:rsidR="00967068" w:rsidRDefault="00967068" w:rsidP="0096706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3. Координата начала - </w:t>
            </w:r>
            <w:r w:rsidRPr="00F1484E">
              <w:rPr>
                <w:sz w:val="28"/>
                <w:szCs w:val="28"/>
              </w:rPr>
              <w:t>55.356708, 38.130249</w:t>
            </w:r>
            <w:r>
              <w:rPr>
                <w:sz w:val="28"/>
                <w:szCs w:val="28"/>
              </w:rPr>
              <w:t xml:space="preserve">, координата окончания - </w:t>
            </w:r>
            <w:r w:rsidRPr="00F1484E">
              <w:rPr>
                <w:sz w:val="28"/>
                <w:szCs w:val="28"/>
              </w:rPr>
              <w:t>55.356248, 38.130153</w:t>
            </w:r>
            <w:r>
              <w:rPr>
                <w:sz w:val="28"/>
                <w:szCs w:val="28"/>
              </w:rPr>
              <w:t>.</w:t>
            </w:r>
          </w:p>
          <w:p w:rsidR="00DE1D6C" w:rsidRPr="006251EF" w:rsidRDefault="00DE1D6C" w:rsidP="00E60CA8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5B6B16" w:rsidRDefault="005B6B16"/>
    <w:p w:rsidR="00027B24" w:rsidRDefault="00027B24" w:rsidP="00027B24">
      <w:pPr>
        <w:ind w:left="-142"/>
        <w:jc w:val="both"/>
      </w:pPr>
      <w:r>
        <w:rPr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Раменское, ул. Комсомольская площадь, д. 2 или по телефону: 8(495) 556-62-21.</w:t>
      </w:r>
    </w:p>
    <w:p w:rsidR="00027B24" w:rsidRDefault="00027B24"/>
    <w:sectPr w:rsidR="00027B24" w:rsidSect="00DE1D6C">
      <w:pgSz w:w="16838" w:h="11906" w:orient="landscape"/>
      <w:pgMar w:top="1134" w:right="1134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6A8A"/>
    <w:rsid w:val="00027B24"/>
    <w:rsid w:val="00307F90"/>
    <w:rsid w:val="00322238"/>
    <w:rsid w:val="0034053F"/>
    <w:rsid w:val="00394E29"/>
    <w:rsid w:val="004E5037"/>
    <w:rsid w:val="00551B77"/>
    <w:rsid w:val="00566A8A"/>
    <w:rsid w:val="005B6B16"/>
    <w:rsid w:val="005E2979"/>
    <w:rsid w:val="00691E93"/>
    <w:rsid w:val="006E3AA0"/>
    <w:rsid w:val="00751CB7"/>
    <w:rsid w:val="00786971"/>
    <w:rsid w:val="008541D6"/>
    <w:rsid w:val="00856F69"/>
    <w:rsid w:val="00872DB2"/>
    <w:rsid w:val="00941A25"/>
    <w:rsid w:val="00967068"/>
    <w:rsid w:val="00AD495F"/>
    <w:rsid w:val="00AF206A"/>
    <w:rsid w:val="00DE1D6C"/>
    <w:rsid w:val="00E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4E71-384C-463A-92D4-32073B9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2024-09-06T13:45:00Z</cp:lastPrinted>
  <dcterms:created xsi:type="dcterms:W3CDTF">2023-09-22T11:09:00Z</dcterms:created>
  <dcterms:modified xsi:type="dcterms:W3CDTF">2024-09-06T13:45:00Z</dcterms:modified>
</cp:coreProperties>
</file>